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464D6" w14:textId="1B6E5213" w:rsidR="007B096A" w:rsidRPr="00547DBF" w:rsidRDefault="007B096A" w:rsidP="00547DBF">
      <w:pPr>
        <w:jc w:val="center"/>
        <w:rPr>
          <w:b/>
          <w:bCs/>
          <w:sz w:val="32"/>
          <w:szCs w:val="32"/>
        </w:rPr>
      </w:pPr>
      <w:bookmarkStart w:id="0" w:name="_Hlk132279645"/>
      <w:bookmarkEnd w:id="0"/>
      <w:r w:rsidRPr="00547DBF">
        <w:rPr>
          <w:b/>
          <w:bCs/>
          <w:sz w:val="32"/>
          <w:szCs w:val="32"/>
        </w:rPr>
        <w:t>BAS Ice Shelf Data Logger Manual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984"/>
        <w:gridCol w:w="5619"/>
      </w:tblGrid>
      <w:tr w:rsidR="007B096A" w14:paraId="1B7D819E" w14:textId="77777777" w:rsidTr="007B096A">
        <w:tc>
          <w:tcPr>
            <w:tcW w:w="1413" w:type="dxa"/>
          </w:tcPr>
          <w:p w14:paraId="1BEE5B80" w14:textId="52D3B724" w:rsidR="007B096A" w:rsidRPr="00547DBF" w:rsidRDefault="007B096A" w:rsidP="00547DBF">
            <w:pPr>
              <w:rPr>
                <w:b/>
                <w:bCs/>
              </w:rPr>
            </w:pPr>
            <w:r w:rsidRPr="00547DBF">
              <w:rPr>
                <w:b/>
                <w:bCs/>
              </w:rPr>
              <w:t>Version</w:t>
            </w:r>
          </w:p>
        </w:tc>
        <w:tc>
          <w:tcPr>
            <w:tcW w:w="1984" w:type="dxa"/>
          </w:tcPr>
          <w:p w14:paraId="22390D73" w14:textId="7BA231F6" w:rsidR="007B096A" w:rsidRPr="00547DBF" w:rsidRDefault="007B096A" w:rsidP="00547DBF">
            <w:pPr>
              <w:rPr>
                <w:b/>
                <w:bCs/>
              </w:rPr>
            </w:pPr>
            <w:r w:rsidRPr="00547DBF">
              <w:rPr>
                <w:b/>
                <w:bCs/>
              </w:rPr>
              <w:t>Date</w:t>
            </w:r>
          </w:p>
        </w:tc>
        <w:tc>
          <w:tcPr>
            <w:tcW w:w="5619" w:type="dxa"/>
          </w:tcPr>
          <w:p w14:paraId="01C5C75A" w14:textId="7FAB5DFF" w:rsidR="007B096A" w:rsidRPr="00547DBF" w:rsidRDefault="007B096A" w:rsidP="00547DBF">
            <w:pPr>
              <w:rPr>
                <w:b/>
                <w:bCs/>
              </w:rPr>
            </w:pPr>
            <w:r w:rsidRPr="00547DBF">
              <w:rPr>
                <w:b/>
                <w:bCs/>
              </w:rPr>
              <w:t>Revisions</w:t>
            </w:r>
          </w:p>
        </w:tc>
      </w:tr>
      <w:tr w:rsidR="007B096A" w14:paraId="224DE7CA" w14:textId="77777777" w:rsidTr="007B096A">
        <w:tc>
          <w:tcPr>
            <w:tcW w:w="1413" w:type="dxa"/>
          </w:tcPr>
          <w:p w14:paraId="38E24D8A" w14:textId="02FD4DFF" w:rsidR="007B096A" w:rsidRPr="007B096A" w:rsidRDefault="007B096A" w:rsidP="00547DBF">
            <w:r w:rsidRPr="007B096A">
              <w:t>1.0</w:t>
            </w:r>
          </w:p>
        </w:tc>
        <w:tc>
          <w:tcPr>
            <w:tcW w:w="1984" w:type="dxa"/>
          </w:tcPr>
          <w:p w14:paraId="5CC56805" w14:textId="6ECD7058" w:rsidR="007B096A" w:rsidRPr="007B096A" w:rsidRDefault="007B096A" w:rsidP="00547DBF">
            <w:r w:rsidRPr="007B096A">
              <w:t>09/08/2022</w:t>
            </w:r>
          </w:p>
        </w:tc>
        <w:tc>
          <w:tcPr>
            <w:tcW w:w="5619" w:type="dxa"/>
          </w:tcPr>
          <w:p w14:paraId="1C346D32" w14:textId="64C259B7" w:rsidR="007B096A" w:rsidRPr="007B096A" w:rsidRDefault="007B096A" w:rsidP="00547DBF">
            <w:r w:rsidRPr="007B096A">
              <w:t xml:space="preserve">New version for </w:t>
            </w:r>
            <w:r>
              <w:t>updated codebase designed to handle all instrument combinations</w:t>
            </w:r>
          </w:p>
        </w:tc>
      </w:tr>
      <w:tr w:rsidR="005F6DFF" w14:paraId="552D75F9" w14:textId="77777777" w:rsidTr="007B096A">
        <w:tc>
          <w:tcPr>
            <w:tcW w:w="1413" w:type="dxa"/>
          </w:tcPr>
          <w:p w14:paraId="6399207B" w14:textId="5002E3F7" w:rsidR="005F6DFF" w:rsidRPr="007B096A" w:rsidRDefault="005F6DFF" w:rsidP="00547DBF">
            <w:r>
              <w:t>1.1</w:t>
            </w:r>
          </w:p>
        </w:tc>
        <w:tc>
          <w:tcPr>
            <w:tcW w:w="1984" w:type="dxa"/>
          </w:tcPr>
          <w:p w14:paraId="047FE89A" w14:textId="47A33C69" w:rsidR="005F6DFF" w:rsidRPr="007B096A" w:rsidRDefault="005F6DFF" w:rsidP="00547DBF">
            <w:r>
              <w:t>13/04/2023</w:t>
            </w:r>
          </w:p>
        </w:tc>
        <w:tc>
          <w:tcPr>
            <w:tcW w:w="5619" w:type="dxa"/>
          </w:tcPr>
          <w:p w14:paraId="3A0B0E39" w14:textId="7B3E72F0" w:rsidR="005F6DFF" w:rsidRPr="007B096A" w:rsidRDefault="005F6DFF" w:rsidP="00547DBF">
            <w:r>
              <w:t xml:space="preserve">Added support for </w:t>
            </w:r>
            <w:r w:rsidR="000F152C">
              <w:t xml:space="preserve">inductive </w:t>
            </w:r>
            <w:r w:rsidR="00A1276D">
              <w:t>SBE</w:t>
            </w:r>
            <w:r w:rsidR="000F152C">
              <w:t>-</w:t>
            </w:r>
            <w:r w:rsidR="00A1276D">
              <w:t>37</w:t>
            </w:r>
            <w:r w:rsidR="000F152C">
              <w:t xml:space="preserve"> CTD</w:t>
            </w:r>
            <w:r>
              <w:t xml:space="preserve"> instruments</w:t>
            </w:r>
          </w:p>
        </w:tc>
      </w:tr>
      <w:tr w:rsidR="00694FCE" w14:paraId="623843EA" w14:textId="77777777" w:rsidTr="007B096A">
        <w:tc>
          <w:tcPr>
            <w:tcW w:w="1413" w:type="dxa"/>
          </w:tcPr>
          <w:p w14:paraId="2BD32175" w14:textId="625C3A3D" w:rsidR="00694FCE" w:rsidRDefault="00694FCE" w:rsidP="00547DBF">
            <w:r>
              <w:t>1.2</w:t>
            </w:r>
          </w:p>
        </w:tc>
        <w:tc>
          <w:tcPr>
            <w:tcW w:w="1984" w:type="dxa"/>
          </w:tcPr>
          <w:p w14:paraId="5DB753BA" w14:textId="3F63D590" w:rsidR="00694FCE" w:rsidRDefault="00694FCE" w:rsidP="00547DBF">
            <w:r>
              <w:t>06/07/2023</w:t>
            </w:r>
          </w:p>
        </w:tc>
        <w:tc>
          <w:tcPr>
            <w:tcW w:w="5619" w:type="dxa"/>
          </w:tcPr>
          <w:p w14:paraId="5D13F8AF" w14:textId="31EDF453" w:rsidR="00694FCE" w:rsidRDefault="00694FCE" w:rsidP="00547DBF">
            <w:r>
              <w:t>Added new and revised existing config file options</w:t>
            </w:r>
          </w:p>
        </w:tc>
      </w:tr>
      <w:tr w:rsidR="00ED72F6" w14:paraId="73FD3F64" w14:textId="77777777" w:rsidTr="007B096A">
        <w:tc>
          <w:tcPr>
            <w:tcW w:w="1413" w:type="dxa"/>
          </w:tcPr>
          <w:p w14:paraId="10324EF1" w14:textId="6481C7EE" w:rsidR="00ED72F6" w:rsidRDefault="00ED72F6" w:rsidP="00547DBF">
            <w:r>
              <w:t>1.3</w:t>
            </w:r>
          </w:p>
        </w:tc>
        <w:tc>
          <w:tcPr>
            <w:tcW w:w="1984" w:type="dxa"/>
          </w:tcPr>
          <w:p w14:paraId="750B1B69" w14:textId="7279E247" w:rsidR="00ED72F6" w:rsidRDefault="00ED72F6" w:rsidP="00547DBF">
            <w:r>
              <w:t>04/08/2023</w:t>
            </w:r>
          </w:p>
        </w:tc>
        <w:tc>
          <w:tcPr>
            <w:tcW w:w="5619" w:type="dxa"/>
          </w:tcPr>
          <w:p w14:paraId="46277D43" w14:textId="249F35A3" w:rsidR="00ED72F6" w:rsidRDefault="00ED72F6" w:rsidP="00547DBF">
            <w:r>
              <w:t>Added support for RBR Inductive Modem system</w:t>
            </w:r>
          </w:p>
        </w:tc>
      </w:tr>
      <w:tr w:rsidR="00BC6EE0" w14:paraId="1CF9BE35" w14:textId="77777777" w:rsidTr="007B096A">
        <w:tc>
          <w:tcPr>
            <w:tcW w:w="1413" w:type="dxa"/>
          </w:tcPr>
          <w:p w14:paraId="107D6A15" w14:textId="37075819" w:rsidR="00BC6EE0" w:rsidRDefault="00BC6EE0" w:rsidP="00547DBF">
            <w:r>
              <w:t>1.4</w:t>
            </w:r>
          </w:p>
        </w:tc>
        <w:tc>
          <w:tcPr>
            <w:tcW w:w="1984" w:type="dxa"/>
          </w:tcPr>
          <w:p w14:paraId="365B6A17" w14:textId="034E74FE" w:rsidR="00BC6EE0" w:rsidRDefault="00BC6EE0" w:rsidP="00547DBF">
            <w:r>
              <w:t>22/11/2013</w:t>
            </w:r>
          </w:p>
        </w:tc>
        <w:tc>
          <w:tcPr>
            <w:tcW w:w="5619" w:type="dxa"/>
          </w:tcPr>
          <w:p w14:paraId="6C01D29D" w14:textId="77777777" w:rsidR="00BC6EE0" w:rsidRDefault="00BC6EE0" w:rsidP="00547DBF">
            <w:r>
              <w:t xml:space="preserve">Added support for </w:t>
            </w:r>
            <w:proofErr w:type="spellStart"/>
            <w:r>
              <w:t>RBRcoda</w:t>
            </w:r>
            <w:proofErr w:type="spellEnd"/>
            <w:r>
              <w:t xml:space="preserve"> T.ODO</w:t>
            </w:r>
            <w:r w:rsidR="000E5806">
              <w:t xml:space="preserve"> and additional sensors attached to </w:t>
            </w:r>
            <w:proofErr w:type="spellStart"/>
            <w:r w:rsidR="000E5806">
              <w:t>RBRconcerto</w:t>
            </w:r>
            <w:proofErr w:type="spellEnd"/>
            <w:r w:rsidR="000E5806">
              <w:t xml:space="preserve"> CTDs</w:t>
            </w:r>
          </w:p>
        </w:tc>
      </w:tr>
      <w:tr w:rsidR="003E511D" w14:paraId="3B5202E8" w14:textId="77777777" w:rsidTr="007B096A">
        <w:tc>
          <w:tcPr>
            <w:tcW w:w="1413" w:type="dxa"/>
          </w:tcPr>
          <w:p w14:paraId="2A79358F" w14:textId="67FE203D" w:rsidR="003E511D" w:rsidRDefault="003E511D" w:rsidP="00547DBF">
            <w:r>
              <w:t>1.5</w:t>
            </w:r>
          </w:p>
        </w:tc>
        <w:tc>
          <w:tcPr>
            <w:tcW w:w="1984" w:type="dxa"/>
          </w:tcPr>
          <w:p w14:paraId="07087A1B" w14:textId="26621961" w:rsidR="003E511D" w:rsidRDefault="00303394" w:rsidP="00547DBF">
            <w:r>
              <w:t>20/08/2024</w:t>
            </w:r>
          </w:p>
        </w:tc>
        <w:tc>
          <w:tcPr>
            <w:tcW w:w="5619" w:type="dxa"/>
          </w:tcPr>
          <w:p w14:paraId="6B411866" w14:textId="405F0EB5" w:rsidR="003E511D" w:rsidRDefault="00303394" w:rsidP="00547DBF">
            <w:r>
              <w:t>Added support for serial SBE-37 CTD</w:t>
            </w:r>
            <w:r w:rsidR="000F152C">
              <w:t xml:space="preserve"> instruments</w:t>
            </w:r>
          </w:p>
        </w:tc>
      </w:tr>
    </w:tbl>
    <w:p w14:paraId="774AF255" w14:textId="113F8ECF" w:rsidR="007B096A" w:rsidRDefault="007B096A" w:rsidP="00547DBF"/>
    <w:sdt>
      <w:sdtPr>
        <w:rPr>
          <w:rFonts w:eastAsiaTheme="minorHAnsi" w:cs="Calibri"/>
          <w:b w:val="0"/>
          <w:bCs w:val="0"/>
          <w:sz w:val="22"/>
          <w:szCs w:val="22"/>
          <w:lang w:val="en-GB"/>
        </w:rPr>
        <w:id w:val="-650823151"/>
        <w:docPartObj>
          <w:docPartGallery w:val="Table of Contents"/>
          <w:docPartUnique/>
        </w:docPartObj>
      </w:sdtPr>
      <w:sdtEndPr>
        <w:rPr>
          <w:noProof/>
        </w:rPr>
      </w:sdtEndPr>
      <w:sdtContent>
        <w:p w14:paraId="28DD31AF" w14:textId="1DEE04E2" w:rsidR="007B096A" w:rsidRPr="00514235" w:rsidRDefault="007B096A" w:rsidP="00547DBF">
          <w:pPr>
            <w:pStyle w:val="TOCHeading"/>
            <w:rPr>
              <w:rStyle w:val="Heading1Char"/>
              <w:b/>
              <w:bCs/>
            </w:rPr>
          </w:pPr>
          <w:r w:rsidRPr="00514235">
            <w:rPr>
              <w:rStyle w:val="Heading1Char"/>
              <w:b/>
              <w:bCs/>
            </w:rPr>
            <w:t>Table of Contents</w:t>
          </w:r>
        </w:p>
        <w:p w14:paraId="1C7877A8" w14:textId="3C6A9933" w:rsidR="00AE2347" w:rsidRDefault="007B096A">
          <w:pPr>
            <w:pStyle w:val="TOC1"/>
            <w:tabs>
              <w:tab w:val="right" w:leader="dot" w:pos="9628"/>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75041820" w:history="1">
            <w:r w:rsidR="00AE2347" w:rsidRPr="00DE222E">
              <w:rPr>
                <w:rStyle w:val="Hyperlink"/>
                <w:noProof/>
              </w:rPr>
              <w:t>Overview</w:t>
            </w:r>
            <w:r w:rsidR="00AE2347">
              <w:rPr>
                <w:noProof/>
                <w:webHidden/>
              </w:rPr>
              <w:tab/>
            </w:r>
            <w:r w:rsidR="00AE2347">
              <w:rPr>
                <w:noProof/>
                <w:webHidden/>
              </w:rPr>
              <w:fldChar w:fldCharType="begin"/>
            </w:r>
            <w:r w:rsidR="00AE2347">
              <w:rPr>
                <w:noProof/>
                <w:webHidden/>
              </w:rPr>
              <w:instrText xml:space="preserve"> PAGEREF _Toc175041820 \h </w:instrText>
            </w:r>
            <w:r w:rsidR="00AE2347">
              <w:rPr>
                <w:noProof/>
                <w:webHidden/>
              </w:rPr>
            </w:r>
            <w:r w:rsidR="00AE2347">
              <w:rPr>
                <w:noProof/>
                <w:webHidden/>
              </w:rPr>
              <w:fldChar w:fldCharType="separate"/>
            </w:r>
            <w:r w:rsidR="00AE2347">
              <w:rPr>
                <w:noProof/>
                <w:webHidden/>
              </w:rPr>
              <w:t>4</w:t>
            </w:r>
            <w:r w:rsidR="00AE2347">
              <w:rPr>
                <w:noProof/>
                <w:webHidden/>
              </w:rPr>
              <w:fldChar w:fldCharType="end"/>
            </w:r>
          </w:hyperlink>
        </w:p>
        <w:p w14:paraId="5493392D" w14:textId="3DE76B34"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21" w:history="1">
            <w:r w:rsidR="00AE2347" w:rsidRPr="00DE222E">
              <w:rPr>
                <w:rStyle w:val="Hyperlink"/>
                <w:noProof/>
              </w:rPr>
              <w:t>Requirements</w:t>
            </w:r>
            <w:r w:rsidR="00AE2347">
              <w:rPr>
                <w:noProof/>
                <w:webHidden/>
              </w:rPr>
              <w:tab/>
            </w:r>
            <w:r w:rsidR="00AE2347">
              <w:rPr>
                <w:noProof/>
                <w:webHidden/>
              </w:rPr>
              <w:fldChar w:fldCharType="begin"/>
            </w:r>
            <w:r w:rsidR="00AE2347">
              <w:rPr>
                <w:noProof/>
                <w:webHidden/>
              </w:rPr>
              <w:instrText xml:space="preserve"> PAGEREF _Toc175041821 \h </w:instrText>
            </w:r>
            <w:r w:rsidR="00AE2347">
              <w:rPr>
                <w:noProof/>
                <w:webHidden/>
              </w:rPr>
            </w:r>
            <w:r w:rsidR="00AE2347">
              <w:rPr>
                <w:noProof/>
                <w:webHidden/>
              </w:rPr>
              <w:fldChar w:fldCharType="separate"/>
            </w:r>
            <w:r w:rsidR="00AE2347">
              <w:rPr>
                <w:noProof/>
                <w:webHidden/>
              </w:rPr>
              <w:t>5</w:t>
            </w:r>
            <w:r w:rsidR="00AE2347">
              <w:rPr>
                <w:noProof/>
                <w:webHidden/>
              </w:rPr>
              <w:fldChar w:fldCharType="end"/>
            </w:r>
          </w:hyperlink>
        </w:p>
        <w:p w14:paraId="2F0568B0" w14:textId="1505CE64"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22" w:history="1">
            <w:r w:rsidR="00AE2347" w:rsidRPr="00DE222E">
              <w:rPr>
                <w:rStyle w:val="Hyperlink"/>
                <w:noProof/>
              </w:rPr>
              <w:t>Preparing the Data Logger</w:t>
            </w:r>
            <w:r w:rsidR="00AE2347">
              <w:rPr>
                <w:noProof/>
                <w:webHidden/>
              </w:rPr>
              <w:tab/>
            </w:r>
            <w:r w:rsidR="00AE2347">
              <w:rPr>
                <w:noProof/>
                <w:webHidden/>
              </w:rPr>
              <w:fldChar w:fldCharType="begin"/>
            </w:r>
            <w:r w:rsidR="00AE2347">
              <w:rPr>
                <w:noProof/>
                <w:webHidden/>
              </w:rPr>
              <w:instrText xml:space="preserve"> PAGEREF _Toc175041822 \h </w:instrText>
            </w:r>
            <w:r w:rsidR="00AE2347">
              <w:rPr>
                <w:noProof/>
                <w:webHidden/>
              </w:rPr>
            </w:r>
            <w:r w:rsidR="00AE2347">
              <w:rPr>
                <w:noProof/>
                <w:webHidden/>
              </w:rPr>
              <w:fldChar w:fldCharType="separate"/>
            </w:r>
            <w:r w:rsidR="00AE2347">
              <w:rPr>
                <w:noProof/>
                <w:webHidden/>
              </w:rPr>
              <w:t>7</w:t>
            </w:r>
            <w:r w:rsidR="00AE2347">
              <w:rPr>
                <w:noProof/>
                <w:webHidden/>
              </w:rPr>
              <w:fldChar w:fldCharType="end"/>
            </w:r>
          </w:hyperlink>
        </w:p>
        <w:p w14:paraId="7D8DECA5" w14:textId="2EE51B74"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23" w:history="1">
            <w:r w:rsidR="00AE2347" w:rsidRPr="00DE222E">
              <w:rPr>
                <w:rStyle w:val="Hyperlink"/>
                <w:noProof/>
              </w:rPr>
              <w:t>Set Real Time Clock</w:t>
            </w:r>
            <w:r w:rsidR="00AE2347">
              <w:rPr>
                <w:noProof/>
                <w:webHidden/>
              </w:rPr>
              <w:tab/>
            </w:r>
            <w:r w:rsidR="00AE2347">
              <w:rPr>
                <w:noProof/>
                <w:webHidden/>
              </w:rPr>
              <w:fldChar w:fldCharType="begin"/>
            </w:r>
            <w:r w:rsidR="00AE2347">
              <w:rPr>
                <w:noProof/>
                <w:webHidden/>
              </w:rPr>
              <w:instrText xml:space="preserve"> PAGEREF _Toc175041823 \h </w:instrText>
            </w:r>
            <w:r w:rsidR="00AE2347">
              <w:rPr>
                <w:noProof/>
                <w:webHidden/>
              </w:rPr>
            </w:r>
            <w:r w:rsidR="00AE2347">
              <w:rPr>
                <w:noProof/>
                <w:webHidden/>
              </w:rPr>
              <w:fldChar w:fldCharType="separate"/>
            </w:r>
            <w:r w:rsidR="00AE2347">
              <w:rPr>
                <w:noProof/>
                <w:webHidden/>
              </w:rPr>
              <w:t>7</w:t>
            </w:r>
            <w:r w:rsidR="00AE2347">
              <w:rPr>
                <w:noProof/>
                <w:webHidden/>
              </w:rPr>
              <w:fldChar w:fldCharType="end"/>
            </w:r>
          </w:hyperlink>
        </w:p>
        <w:p w14:paraId="48BC656F" w14:textId="6255DF0A"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24" w:history="1">
            <w:r w:rsidR="00AE2347" w:rsidRPr="00DE222E">
              <w:rPr>
                <w:rStyle w:val="Hyperlink"/>
                <w:noProof/>
              </w:rPr>
              <w:t>Programme New Software</w:t>
            </w:r>
            <w:r w:rsidR="00AE2347">
              <w:rPr>
                <w:noProof/>
                <w:webHidden/>
              </w:rPr>
              <w:tab/>
            </w:r>
            <w:r w:rsidR="00AE2347">
              <w:rPr>
                <w:noProof/>
                <w:webHidden/>
              </w:rPr>
              <w:fldChar w:fldCharType="begin"/>
            </w:r>
            <w:r w:rsidR="00AE2347">
              <w:rPr>
                <w:noProof/>
                <w:webHidden/>
              </w:rPr>
              <w:instrText xml:space="preserve"> PAGEREF _Toc175041824 \h </w:instrText>
            </w:r>
            <w:r w:rsidR="00AE2347">
              <w:rPr>
                <w:noProof/>
                <w:webHidden/>
              </w:rPr>
            </w:r>
            <w:r w:rsidR="00AE2347">
              <w:rPr>
                <w:noProof/>
                <w:webHidden/>
              </w:rPr>
              <w:fldChar w:fldCharType="separate"/>
            </w:r>
            <w:r w:rsidR="00AE2347">
              <w:rPr>
                <w:noProof/>
                <w:webHidden/>
              </w:rPr>
              <w:t>8</w:t>
            </w:r>
            <w:r w:rsidR="00AE2347">
              <w:rPr>
                <w:noProof/>
                <w:webHidden/>
              </w:rPr>
              <w:fldChar w:fldCharType="end"/>
            </w:r>
          </w:hyperlink>
        </w:p>
        <w:p w14:paraId="7E8C37F3" w14:textId="7FC01C4C"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25" w:history="1">
            <w:r w:rsidR="00AE2347" w:rsidRPr="00DE222E">
              <w:rPr>
                <w:rStyle w:val="Hyperlink"/>
                <w:noProof/>
              </w:rPr>
              <w:t>Instrument Setup and Configuration</w:t>
            </w:r>
            <w:r w:rsidR="00AE2347">
              <w:rPr>
                <w:noProof/>
                <w:webHidden/>
              </w:rPr>
              <w:tab/>
            </w:r>
            <w:r w:rsidR="00AE2347">
              <w:rPr>
                <w:noProof/>
                <w:webHidden/>
              </w:rPr>
              <w:fldChar w:fldCharType="begin"/>
            </w:r>
            <w:r w:rsidR="00AE2347">
              <w:rPr>
                <w:noProof/>
                <w:webHidden/>
              </w:rPr>
              <w:instrText xml:space="preserve"> PAGEREF _Toc175041825 \h </w:instrText>
            </w:r>
            <w:r w:rsidR="00AE2347">
              <w:rPr>
                <w:noProof/>
                <w:webHidden/>
              </w:rPr>
            </w:r>
            <w:r w:rsidR="00AE2347">
              <w:rPr>
                <w:noProof/>
                <w:webHidden/>
              </w:rPr>
              <w:fldChar w:fldCharType="separate"/>
            </w:r>
            <w:r w:rsidR="00AE2347">
              <w:rPr>
                <w:noProof/>
                <w:webHidden/>
              </w:rPr>
              <w:t>10</w:t>
            </w:r>
            <w:r w:rsidR="00AE2347">
              <w:rPr>
                <w:noProof/>
                <w:webHidden/>
              </w:rPr>
              <w:fldChar w:fldCharType="end"/>
            </w:r>
          </w:hyperlink>
        </w:p>
        <w:p w14:paraId="644B634E" w14:textId="09FBE71D"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26" w:history="1">
            <w:r w:rsidR="00AE2347" w:rsidRPr="00DE222E">
              <w:rPr>
                <w:rStyle w:val="Hyperlink"/>
                <w:noProof/>
              </w:rPr>
              <w:t>A note on sampling schedules</w:t>
            </w:r>
            <w:r w:rsidR="00AE2347">
              <w:rPr>
                <w:noProof/>
                <w:webHidden/>
              </w:rPr>
              <w:tab/>
            </w:r>
            <w:r w:rsidR="00AE2347">
              <w:rPr>
                <w:noProof/>
                <w:webHidden/>
              </w:rPr>
              <w:fldChar w:fldCharType="begin"/>
            </w:r>
            <w:r w:rsidR="00AE2347">
              <w:rPr>
                <w:noProof/>
                <w:webHidden/>
              </w:rPr>
              <w:instrText xml:space="preserve"> PAGEREF _Toc175041826 \h </w:instrText>
            </w:r>
            <w:r w:rsidR="00AE2347">
              <w:rPr>
                <w:noProof/>
                <w:webHidden/>
              </w:rPr>
            </w:r>
            <w:r w:rsidR="00AE2347">
              <w:rPr>
                <w:noProof/>
                <w:webHidden/>
              </w:rPr>
              <w:fldChar w:fldCharType="separate"/>
            </w:r>
            <w:r w:rsidR="00AE2347">
              <w:rPr>
                <w:noProof/>
                <w:webHidden/>
              </w:rPr>
              <w:t>10</w:t>
            </w:r>
            <w:r w:rsidR="00AE2347">
              <w:rPr>
                <w:noProof/>
                <w:webHidden/>
              </w:rPr>
              <w:fldChar w:fldCharType="end"/>
            </w:r>
          </w:hyperlink>
        </w:p>
        <w:p w14:paraId="3B2D9542" w14:textId="6EDF3084"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27" w:history="1">
            <w:r w:rsidR="00AE2347" w:rsidRPr="00DE222E">
              <w:rPr>
                <w:rStyle w:val="Hyperlink"/>
                <w:noProof/>
              </w:rPr>
              <w:t>SBE 37-IM CTD (inductive modem)</w:t>
            </w:r>
            <w:r w:rsidR="00AE2347">
              <w:rPr>
                <w:noProof/>
                <w:webHidden/>
              </w:rPr>
              <w:tab/>
            </w:r>
            <w:r w:rsidR="00AE2347">
              <w:rPr>
                <w:noProof/>
                <w:webHidden/>
              </w:rPr>
              <w:fldChar w:fldCharType="begin"/>
            </w:r>
            <w:r w:rsidR="00AE2347">
              <w:rPr>
                <w:noProof/>
                <w:webHidden/>
              </w:rPr>
              <w:instrText xml:space="preserve"> PAGEREF _Toc175041827 \h </w:instrText>
            </w:r>
            <w:r w:rsidR="00AE2347">
              <w:rPr>
                <w:noProof/>
                <w:webHidden/>
              </w:rPr>
            </w:r>
            <w:r w:rsidR="00AE2347">
              <w:rPr>
                <w:noProof/>
                <w:webHidden/>
              </w:rPr>
              <w:fldChar w:fldCharType="separate"/>
            </w:r>
            <w:r w:rsidR="00AE2347">
              <w:rPr>
                <w:noProof/>
                <w:webHidden/>
              </w:rPr>
              <w:t>11</w:t>
            </w:r>
            <w:r w:rsidR="00AE2347">
              <w:rPr>
                <w:noProof/>
                <w:webHidden/>
              </w:rPr>
              <w:fldChar w:fldCharType="end"/>
            </w:r>
          </w:hyperlink>
        </w:p>
        <w:p w14:paraId="5EC3CA5C" w14:textId="7096A761"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28" w:history="1">
            <w:r w:rsidR="00AE2347" w:rsidRPr="00DE222E">
              <w:rPr>
                <w:rStyle w:val="Hyperlink"/>
                <w:noProof/>
              </w:rPr>
              <w:t>SBE 37-SM CTD (serial)</w:t>
            </w:r>
            <w:r w:rsidR="00AE2347">
              <w:rPr>
                <w:noProof/>
                <w:webHidden/>
              </w:rPr>
              <w:tab/>
            </w:r>
            <w:r w:rsidR="00AE2347">
              <w:rPr>
                <w:noProof/>
                <w:webHidden/>
              </w:rPr>
              <w:fldChar w:fldCharType="begin"/>
            </w:r>
            <w:r w:rsidR="00AE2347">
              <w:rPr>
                <w:noProof/>
                <w:webHidden/>
              </w:rPr>
              <w:instrText xml:space="preserve"> PAGEREF _Toc175041828 \h </w:instrText>
            </w:r>
            <w:r w:rsidR="00AE2347">
              <w:rPr>
                <w:noProof/>
                <w:webHidden/>
              </w:rPr>
            </w:r>
            <w:r w:rsidR="00AE2347">
              <w:rPr>
                <w:noProof/>
                <w:webHidden/>
              </w:rPr>
              <w:fldChar w:fldCharType="separate"/>
            </w:r>
            <w:r w:rsidR="00AE2347">
              <w:rPr>
                <w:noProof/>
                <w:webHidden/>
              </w:rPr>
              <w:t>14</w:t>
            </w:r>
            <w:r w:rsidR="00AE2347">
              <w:rPr>
                <w:noProof/>
                <w:webHidden/>
              </w:rPr>
              <w:fldChar w:fldCharType="end"/>
            </w:r>
          </w:hyperlink>
        </w:p>
        <w:p w14:paraId="18370CE8" w14:textId="3A17788E"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29" w:history="1">
            <w:r w:rsidR="00AE2347" w:rsidRPr="00DE222E">
              <w:rPr>
                <w:rStyle w:val="Hyperlink"/>
                <w:noProof/>
              </w:rPr>
              <w:t>RBRconcerto CTD</w:t>
            </w:r>
            <w:r w:rsidR="00AE2347">
              <w:rPr>
                <w:noProof/>
                <w:webHidden/>
              </w:rPr>
              <w:tab/>
            </w:r>
            <w:r w:rsidR="00AE2347">
              <w:rPr>
                <w:noProof/>
                <w:webHidden/>
              </w:rPr>
              <w:fldChar w:fldCharType="begin"/>
            </w:r>
            <w:r w:rsidR="00AE2347">
              <w:rPr>
                <w:noProof/>
                <w:webHidden/>
              </w:rPr>
              <w:instrText xml:space="preserve"> PAGEREF _Toc175041829 \h </w:instrText>
            </w:r>
            <w:r w:rsidR="00AE2347">
              <w:rPr>
                <w:noProof/>
                <w:webHidden/>
              </w:rPr>
            </w:r>
            <w:r w:rsidR="00AE2347">
              <w:rPr>
                <w:noProof/>
                <w:webHidden/>
              </w:rPr>
              <w:fldChar w:fldCharType="separate"/>
            </w:r>
            <w:r w:rsidR="00AE2347">
              <w:rPr>
                <w:noProof/>
                <w:webHidden/>
              </w:rPr>
              <w:t>16</w:t>
            </w:r>
            <w:r w:rsidR="00AE2347">
              <w:rPr>
                <w:noProof/>
                <w:webHidden/>
              </w:rPr>
              <w:fldChar w:fldCharType="end"/>
            </w:r>
          </w:hyperlink>
        </w:p>
        <w:p w14:paraId="12F6DFD3" w14:textId="59ED89E2"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0" w:history="1">
            <w:r w:rsidR="00AE2347" w:rsidRPr="00DE222E">
              <w:rPr>
                <w:rStyle w:val="Hyperlink"/>
                <w:noProof/>
              </w:rPr>
              <w:t>RBRcoda T.ODO</w:t>
            </w:r>
            <w:r w:rsidR="00AE2347">
              <w:rPr>
                <w:noProof/>
                <w:webHidden/>
              </w:rPr>
              <w:tab/>
            </w:r>
            <w:r w:rsidR="00AE2347">
              <w:rPr>
                <w:noProof/>
                <w:webHidden/>
              </w:rPr>
              <w:fldChar w:fldCharType="begin"/>
            </w:r>
            <w:r w:rsidR="00AE2347">
              <w:rPr>
                <w:noProof/>
                <w:webHidden/>
              </w:rPr>
              <w:instrText xml:space="preserve"> PAGEREF _Toc175041830 \h </w:instrText>
            </w:r>
            <w:r w:rsidR="00AE2347">
              <w:rPr>
                <w:noProof/>
                <w:webHidden/>
              </w:rPr>
            </w:r>
            <w:r w:rsidR="00AE2347">
              <w:rPr>
                <w:noProof/>
                <w:webHidden/>
              </w:rPr>
              <w:fldChar w:fldCharType="separate"/>
            </w:r>
            <w:r w:rsidR="00AE2347">
              <w:rPr>
                <w:noProof/>
                <w:webHidden/>
              </w:rPr>
              <w:t>20</w:t>
            </w:r>
            <w:r w:rsidR="00AE2347">
              <w:rPr>
                <w:noProof/>
                <w:webHidden/>
              </w:rPr>
              <w:fldChar w:fldCharType="end"/>
            </w:r>
          </w:hyperlink>
        </w:p>
        <w:p w14:paraId="23F55654" w14:textId="075CDB26"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1" w:history="1">
            <w:r w:rsidR="00AE2347" w:rsidRPr="00DE222E">
              <w:rPr>
                <w:rStyle w:val="Hyperlink"/>
                <w:noProof/>
              </w:rPr>
              <w:t>Nortek Aquadopp</w:t>
            </w:r>
            <w:r w:rsidR="00AE2347">
              <w:rPr>
                <w:noProof/>
                <w:webHidden/>
              </w:rPr>
              <w:tab/>
            </w:r>
            <w:r w:rsidR="00AE2347">
              <w:rPr>
                <w:noProof/>
                <w:webHidden/>
              </w:rPr>
              <w:fldChar w:fldCharType="begin"/>
            </w:r>
            <w:r w:rsidR="00AE2347">
              <w:rPr>
                <w:noProof/>
                <w:webHidden/>
              </w:rPr>
              <w:instrText xml:space="preserve"> PAGEREF _Toc175041831 \h </w:instrText>
            </w:r>
            <w:r w:rsidR="00AE2347">
              <w:rPr>
                <w:noProof/>
                <w:webHidden/>
              </w:rPr>
            </w:r>
            <w:r w:rsidR="00AE2347">
              <w:rPr>
                <w:noProof/>
                <w:webHidden/>
              </w:rPr>
              <w:fldChar w:fldCharType="separate"/>
            </w:r>
            <w:r w:rsidR="00AE2347">
              <w:rPr>
                <w:noProof/>
                <w:webHidden/>
              </w:rPr>
              <w:t>22</w:t>
            </w:r>
            <w:r w:rsidR="00AE2347">
              <w:rPr>
                <w:noProof/>
                <w:webHidden/>
              </w:rPr>
              <w:fldChar w:fldCharType="end"/>
            </w:r>
          </w:hyperlink>
        </w:p>
        <w:p w14:paraId="15FDA298" w14:textId="3296AC82"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2" w:history="1">
            <w:r w:rsidR="00AE2347" w:rsidRPr="00DE222E">
              <w:rPr>
                <w:rStyle w:val="Hyperlink"/>
                <w:noProof/>
              </w:rPr>
              <w:t>Nortek Aquadopp Profiler</w:t>
            </w:r>
            <w:r w:rsidR="00AE2347">
              <w:rPr>
                <w:noProof/>
                <w:webHidden/>
              </w:rPr>
              <w:tab/>
            </w:r>
            <w:r w:rsidR="00AE2347">
              <w:rPr>
                <w:noProof/>
                <w:webHidden/>
              </w:rPr>
              <w:fldChar w:fldCharType="begin"/>
            </w:r>
            <w:r w:rsidR="00AE2347">
              <w:rPr>
                <w:noProof/>
                <w:webHidden/>
              </w:rPr>
              <w:instrText xml:space="preserve"> PAGEREF _Toc175041832 \h </w:instrText>
            </w:r>
            <w:r w:rsidR="00AE2347">
              <w:rPr>
                <w:noProof/>
                <w:webHidden/>
              </w:rPr>
            </w:r>
            <w:r w:rsidR="00AE2347">
              <w:rPr>
                <w:noProof/>
                <w:webHidden/>
              </w:rPr>
              <w:fldChar w:fldCharType="separate"/>
            </w:r>
            <w:r w:rsidR="00AE2347">
              <w:rPr>
                <w:noProof/>
                <w:webHidden/>
              </w:rPr>
              <w:t>26</w:t>
            </w:r>
            <w:r w:rsidR="00AE2347">
              <w:rPr>
                <w:noProof/>
                <w:webHidden/>
              </w:rPr>
              <w:fldChar w:fldCharType="end"/>
            </w:r>
          </w:hyperlink>
        </w:p>
        <w:p w14:paraId="3E535F09" w14:textId="6A9D8AB7"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3" w:history="1">
            <w:r w:rsidR="00AE2347" w:rsidRPr="00DE222E">
              <w:rPr>
                <w:rStyle w:val="Hyperlink"/>
                <w:noProof/>
              </w:rPr>
              <w:t>Impact Subsea ISA 500</w:t>
            </w:r>
            <w:r w:rsidR="00AE2347">
              <w:rPr>
                <w:noProof/>
                <w:webHidden/>
              </w:rPr>
              <w:tab/>
            </w:r>
            <w:r w:rsidR="00AE2347">
              <w:rPr>
                <w:noProof/>
                <w:webHidden/>
              </w:rPr>
              <w:fldChar w:fldCharType="begin"/>
            </w:r>
            <w:r w:rsidR="00AE2347">
              <w:rPr>
                <w:noProof/>
                <w:webHidden/>
              </w:rPr>
              <w:instrText xml:space="preserve"> PAGEREF _Toc175041833 \h </w:instrText>
            </w:r>
            <w:r w:rsidR="00AE2347">
              <w:rPr>
                <w:noProof/>
                <w:webHidden/>
              </w:rPr>
            </w:r>
            <w:r w:rsidR="00AE2347">
              <w:rPr>
                <w:noProof/>
                <w:webHidden/>
              </w:rPr>
              <w:fldChar w:fldCharType="separate"/>
            </w:r>
            <w:r w:rsidR="00AE2347">
              <w:rPr>
                <w:noProof/>
                <w:webHidden/>
              </w:rPr>
              <w:t>29</w:t>
            </w:r>
            <w:r w:rsidR="00AE2347">
              <w:rPr>
                <w:noProof/>
                <w:webHidden/>
              </w:rPr>
              <w:fldChar w:fldCharType="end"/>
            </w:r>
          </w:hyperlink>
        </w:p>
        <w:p w14:paraId="1F71B07E" w14:textId="6D6EE6B9"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4" w:history="1">
            <w:r w:rsidR="00AE2347" w:rsidRPr="00DE222E">
              <w:rPr>
                <w:rStyle w:val="Hyperlink"/>
                <w:noProof/>
              </w:rPr>
              <w:t>Soundnine XT</w:t>
            </w:r>
            <w:r w:rsidR="00AE2347">
              <w:rPr>
                <w:noProof/>
                <w:webHidden/>
              </w:rPr>
              <w:tab/>
            </w:r>
            <w:r w:rsidR="00AE2347">
              <w:rPr>
                <w:noProof/>
                <w:webHidden/>
              </w:rPr>
              <w:fldChar w:fldCharType="begin"/>
            </w:r>
            <w:r w:rsidR="00AE2347">
              <w:rPr>
                <w:noProof/>
                <w:webHidden/>
              </w:rPr>
              <w:instrText xml:space="preserve"> PAGEREF _Toc175041834 \h </w:instrText>
            </w:r>
            <w:r w:rsidR="00AE2347">
              <w:rPr>
                <w:noProof/>
                <w:webHidden/>
              </w:rPr>
            </w:r>
            <w:r w:rsidR="00AE2347">
              <w:rPr>
                <w:noProof/>
                <w:webHidden/>
              </w:rPr>
              <w:fldChar w:fldCharType="separate"/>
            </w:r>
            <w:r w:rsidR="00AE2347">
              <w:rPr>
                <w:noProof/>
                <w:webHidden/>
              </w:rPr>
              <w:t>31</w:t>
            </w:r>
            <w:r w:rsidR="00AE2347">
              <w:rPr>
                <w:noProof/>
                <w:webHidden/>
              </w:rPr>
              <w:fldChar w:fldCharType="end"/>
            </w:r>
          </w:hyperlink>
        </w:p>
        <w:p w14:paraId="678C8B8B" w14:textId="2E7B1F2D"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35" w:history="1">
            <w:r w:rsidR="00AE2347" w:rsidRPr="00DE222E">
              <w:rPr>
                <w:rStyle w:val="Hyperlink"/>
                <w:noProof/>
              </w:rPr>
              <w:t>Soundnine Inductive Modem Configuration</w:t>
            </w:r>
            <w:r w:rsidR="00AE2347">
              <w:rPr>
                <w:noProof/>
                <w:webHidden/>
              </w:rPr>
              <w:tab/>
            </w:r>
            <w:r w:rsidR="00AE2347">
              <w:rPr>
                <w:noProof/>
                <w:webHidden/>
              </w:rPr>
              <w:fldChar w:fldCharType="begin"/>
            </w:r>
            <w:r w:rsidR="00AE2347">
              <w:rPr>
                <w:noProof/>
                <w:webHidden/>
              </w:rPr>
              <w:instrText xml:space="preserve"> PAGEREF _Toc175041835 \h </w:instrText>
            </w:r>
            <w:r w:rsidR="00AE2347">
              <w:rPr>
                <w:noProof/>
                <w:webHidden/>
              </w:rPr>
            </w:r>
            <w:r w:rsidR="00AE2347">
              <w:rPr>
                <w:noProof/>
                <w:webHidden/>
              </w:rPr>
              <w:fldChar w:fldCharType="separate"/>
            </w:r>
            <w:r w:rsidR="00AE2347">
              <w:rPr>
                <w:noProof/>
                <w:webHidden/>
              </w:rPr>
              <w:t>32</w:t>
            </w:r>
            <w:r w:rsidR="00AE2347">
              <w:rPr>
                <w:noProof/>
                <w:webHidden/>
              </w:rPr>
              <w:fldChar w:fldCharType="end"/>
            </w:r>
          </w:hyperlink>
        </w:p>
        <w:p w14:paraId="15D22F10" w14:textId="01A91C89"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6" w:history="1">
            <w:r w:rsidR="00AE2347" w:rsidRPr="00DE222E">
              <w:rPr>
                <w:rStyle w:val="Hyperlink"/>
                <w:noProof/>
              </w:rPr>
              <w:t>Batteries and Desiccant Packs</w:t>
            </w:r>
            <w:r w:rsidR="00AE2347">
              <w:rPr>
                <w:noProof/>
                <w:webHidden/>
              </w:rPr>
              <w:tab/>
            </w:r>
            <w:r w:rsidR="00AE2347">
              <w:rPr>
                <w:noProof/>
                <w:webHidden/>
              </w:rPr>
              <w:fldChar w:fldCharType="begin"/>
            </w:r>
            <w:r w:rsidR="00AE2347">
              <w:rPr>
                <w:noProof/>
                <w:webHidden/>
              </w:rPr>
              <w:instrText xml:space="preserve"> PAGEREF _Toc175041836 \h </w:instrText>
            </w:r>
            <w:r w:rsidR="00AE2347">
              <w:rPr>
                <w:noProof/>
                <w:webHidden/>
              </w:rPr>
            </w:r>
            <w:r w:rsidR="00AE2347">
              <w:rPr>
                <w:noProof/>
                <w:webHidden/>
              </w:rPr>
              <w:fldChar w:fldCharType="separate"/>
            </w:r>
            <w:r w:rsidR="00AE2347">
              <w:rPr>
                <w:noProof/>
                <w:webHidden/>
              </w:rPr>
              <w:t>32</w:t>
            </w:r>
            <w:r w:rsidR="00AE2347">
              <w:rPr>
                <w:noProof/>
                <w:webHidden/>
              </w:rPr>
              <w:fldChar w:fldCharType="end"/>
            </w:r>
          </w:hyperlink>
        </w:p>
        <w:p w14:paraId="3B642AF1" w14:textId="2379319B"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37" w:history="1">
            <w:r w:rsidR="00AE2347" w:rsidRPr="00DE222E">
              <w:rPr>
                <w:rStyle w:val="Hyperlink"/>
                <w:noProof/>
              </w:rPr>
              <w:t>Ultimodem ID &amp; Configuration</w:t>
            </w:r>
            <w:r w:rsidR="00AE2347">
              <w:rPr>
                <w:noProof/>
                <w:webHidden/>
              </w:rPr>
              <w:tab/>
            </w:r>
            <w:r w:rsidR="00AE2347">
              <w:rPr>
                <w:noProof/>
                <w:webHidden/>
              </w:rPr>
              <w:fldChar w:fldCharType="begin"/>
            </w:r>
            <w:r w:rsidR="00AE2347">
              <w:rPr>
                <w:noProof/>
                <w:webHidden/>
              </w:rPr>
              <w:instrText xml:space="preserve"> PAGEREF _Toc175041837 \h </w:instrText>
            </w:r>
            <w:r w:rsidR="00AE2347">
              <w:rPr>
                <w:noProof/>
                <w:webHidden/>
              </w:rPr>
            </w:r>
            <w:r w:rsidR="00AE2347">
              <w:rPr>
                <w:noProof/>
                <w:webHidden/>
              </w:rPr>
              <w:fldChar w:fldCharType="separate"/>
            </w:r>
            <w:r w:rsidR="00AE2347">
              <w:rPr>
                <w:noProof/>
                <w:webHidden/>
              </w:rPr>
              <w:t>32</w:t>
            </w:r>
            <w:r w:rsidR="00AE2347">
              <w:rPr>
                <w:noProof/>
                <w:webHidden/>
              </w:rPr>
              <w:fldChar w:fldCharType="end"/>
            </w:r>
          </w:hyperlink>
        </w:p>
        <w:p w14:paraId="0CD026E3" w14:textId="5F8FC139"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38" w:history="1">
            <w:r w:rsidR="00AE2347" w:rsidRPr="00DE222E">
              <w:rPr>
                <w:rStyle w:val="Hyperlink"/>
                <w:noProof/>
              </w:rPr>
              <w:t>OEM Surface Ultimodem</w:t>
            </w:r>
            <w:r w:rsidR="00AE2347">
              <w:rPr>
                <w:noProof/>
                <w:webHidden/>
              </w:rPr>
              <w:tab/>
            </w:r>
            <w:r w:rsidR="00AE2347">
              <w:rPr>
                <w:noProof/>
                <w:webHidden/>
              </w:rPr>
              <w:fldChar w:fldCharType="begin"/>
            </w:r>
            <w:r w:rsidR="00AE2347">
              <w:rPr>
                <w:noProof/>
                <w:webHidden/>
              </w:rPr>
              <w:instrText xml:space="preserve"> PAGEREF _Toc175041838 \h </w:instrText>
            </w:r>
            <w:r w:rsidR="00AE2347">
              <w:rPr>
                <w:noProof/>
                <w:webHidden/>
              </w:rPr>
            </w:r>
            <w:r w:rsidR="00AE2347">
              <w:rPr>
                <w:noProof/>
                <w:webHidden/>
              </w:rPr>
              <w:fldChar w:fldCharType="separate"/>
            </w:r>
            <w:r w:rsidR="00AE2347">
              <w:rPr>
                <w:noProof/>
                <w:webHidden/>
              </w:rPr>
              <w:t>35</w:t>
            </w:r>
            <w:r w:rsidR="00AE2347">
              <w:rPr>
                <w:noProof/>
                <w:webHidden/>
              </w:rPr>
              <w:fldChar w:fldCharType="end"/>
            </w:r>
          </w:hyperlink>
        </w:p>
        <w:p w14:paraId="287082F2" w14:textId="290C486C"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39" w:history="1">
            <w:r w:rsidR="00AE2347" w:rsidRPr="00DE222E">
              <w:rPr>
                <w:rStyle w:val="Hyperlink"/>
                <w:noProof/>
              </w:rPr>
              <w:t>RBRconcerto CTD</w:t>
            </w:r>
            <w:r w:rsidR="00AE2347">
              <w:rPr>
                <w:noProof/>
                <w:webHidden/>
              </w:rPr>
              <w:tab/>
            </w:r>
            <w:r w:rsidR="00AE2347">
              <w:rPr>
                <w:noProof/>
                <w:webHidden/>
              </w:rPr>
              <w:fldChar w:fldCharType="begin"/>
            </w:r>
            <w:r w:rsidR="00AE2347">
              <w:rPr>
                <w:noProof/>
                <w:webHidden/>
              </w:rPr>
              <w:instrText xml:space="preserve"> PAGEREF _Toc175041839 \h </w:instrText>
            </w:r>
            <w:r w:rsidR="00AE2347">
              <w:rPr>
                <w:noProof/>
                <w:webHidden/>
              </w:rPr>
            </w:r>
            <w:r w:rsidR="00AE2347">
              <w:rPr>
                <w:noProof/>
                <w:webHidden/>
              </w:rPr>
              <w:fldChar w:fldCharType="separate"/>
            </w:r>
            <w:r w:rsidR="00AE2347">
              <w:rPr>
                <w:noProof/>
                <w:webHidden/>
              </w:rPr>
              <w:t>36</w:t>
            </w:r>
            <w:r w:rsidR="00AE2347">
              <w:rPr>
                <w:noProof/>
                <w:webHidden/>
              </w:rPr>
              <w:fldChar w:fldCharType="end"/>
            </w:r>
          </w:hyperlink>
        </w:p>
        <w:p w14:paraId="7F5C4564" w14:textId="4DC929C9"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40" w:history="1">
            <w:r w:rsidR="00AE2347" w:rsidRPr="00DE222E">
              <w:rPr>
                <w:rStyle w:val="Hyperlink"/>
                <w:noProof/>
              </w:rPr>
              <w:t>RBRcoda T.ODO</w:t>
            </w:r>
            <w:r w:rsidR="00AE2347">
              <w:rPr>
                <w:noProof/>
                <w:webHidden/>
              </w:rPr>
              <w:tab/>
            </w:r>
            <w:r w:rsidR="00AE2347">
              <w:rPr>
                <w:noProof/>
                <w:webHidden/>
              </w:rPr>
              <w:fldChar w:fldCharType="begin"/>
            </w:r>
            <w:r w:rsidR="00AE2347">
              <w:rPr>
                <w:noProof/>
                <w:webHidden/>
              </w:rPr>
              <w:instrText xml:space="preserve"> PAGEREF _Toc175041840 \h </w:instrText>
            </w:r>
            <w:r w:rsidR="00AE2347">
              <w:rPr>
                <w:noProof/>
                <w:webHidden/>
              </w:rPr>
            </w:r>
            <w:r w:rsidR="00AE2347">
              <w:rPr>
                <w:noProof/>
                <w:webHidden/>
              </w:rPr>
              <w:fldChar w:fldCharType="separate"/>
            </w:r>
            <w:r w:rsidR="00AE2347">
              <w:rPr>
                <w:noProof/>
                <w:webHidden/>
              </w:rPr>
              <w:t>37</w:t>
            </w:r>
            <w:r w:rsidR="00AE2347">
              <w:rPr>
                <w:noProof/>
                <w:webHidden/>
              </w:rPr>
              <w:fldChar w:fldCharType="end"/>
            </w:r>
          </w:hyperlink>
        </w:p>
        <w:p w14:paraId="11DF1879" w14:textId="7962E391"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41" w:history="1">
            <w:r w:rsidR="00AE2347" w:rsidRPr="00DE222E">
              <w:rPr>
                <w:rStyle w:val="Hyperlink"/>
                <w:noProof/>
              </w:rPr>
              <w:t>Nortek Aquadopp</w:t>
            </w:r>
            <w:r w:rsidR="00AE2347">
              <w:rPr>
                <w:noProof/>
                <w:webHidden/>
              </w:rPr>
              <w:tab/>
            </w:r>
            <w:r w:rsidR="00AE2347">
              <w:rPr>
                <w:noProof/>
                <w:webHidden/>
              </w:rPr>
              <w:fldChar w:fldCharType="begin"/>
            </w:r>
            <w:r w:rsidR="00AE2347">
              <w:rPr>
                <w:noProof/>
                <w:webHidden/>
              </w:rPr>
              <w:instrText xml:space="preserve"> PAGEREF _Toc175041841 \h </w:instrText>
            </w:r>
            <w:r w:rsidR="00AE2347">
              <w:rPr>
                <w:noProof/>
                <w:webHidden/>
              </w:rPr>
            </w:r>
            <w:r w:rsidR="00AE2347">
              <w:rPr>
                <w:noProof/>
                <w:webHidden/>
              </w:rPr>
              <w:fldChar w:fldCharType="separate"/>
            </w:r>
            <w:r w:rsidR="00AE2347">
              <w:rPr>
                <w:noProof/>
                <w:webHidden/>
              </w:rPr>
              <w:t>38</w:t>
            </w:r>
            <w:r w:rsidR="00AE2347">
              <w:rPr>
                <w:noProof/>
                <w:webHidden/>
              </w:rPr>
              <w:fldChar w:fldCharType="end"/>
            </w:r>
          </w:hyperlink>
        </w:p>
        <w:p w14:paraId="36BA9946" w14:textId="2EDFA320"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42" w:history="1">
            <w:r w:rsidR="00AE2347" w:rsidRPr="00DE222E">
              <w:rPr>
                <w:rStyle w:val="Hyperlink"/>
                <w:noProof/>
              </w:rPr>
              <w:t>Nortek Aquadopp Profiler</w:t>
            </w:r>
            <w:r w:rsidR="00AE2347">
              <w:rPr>
                <w:noProof/>
                <w:webHidden/>
              </w:rPr>
              <w:tab/>
            </w:r>
            <w:r w:rsidR="00AE2347">
              <w:rPr>
                <w:noProof/>
                <w:webHidden/>
              </w:rPr>
              <w:fldChar w:fldCharType="begin"/>
            </w:r>
            <w:r w:rsidR="00AE2347">
              <w:rPr>
                <w:noProof/>
                <w:webHidden/>
              </w:rPr>
              <w:instrText xml:space="preserve"> PAGEREF _Toc175041842 \h </w:instrText>
            </w:r>
            <w:r w:rsidR="00AE2347">
              <w:rPr>
                <w:noProof/>
                <w:webHidden/>
              </w:rPr>
            </w:r>
            <w:r w:rsidR="00AE2347">
              <w:rPr>
                <w:noProof/>
                <w:webHidden/>
              </w:rPr>
              <w:fldChar w:fldCharType="separate"/>
            </w:r>
            <w:r w:rsidR="00AE2347">
              <w:rPr>
                <w:noProof/>
                <w:webHidden/>
              </w:rPr>
              <w:t>39</w:t>
            </w:r>
            <w:r w:rsidR="00AE2347">
              <w:rPr>
                <w:noProof/>
                <w:webHidden/>
              </w:rPr>
              <w:fldChar w:fldCharType="end"/>
            </w:r>
          </w:hyperlink>
        </w:p>
        <w:p w14:paraId="2F96D890" w14:textId="2ED252DB"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43" w:history="1">
            <w:r w:rsidR="00AE2347" w:rsidRPr="00DE222E">
              <w:rPr>
                <w:rStyle w:val="Hyperlink"/>
                <w:noProof/>
              </w:rPr>
              <w:t>Impact Subsea ISA 500</w:t>
            </w:r>
            <w:r w:rsidR="00AE2347">
              <w:rPr>
                <w:noProof/>
                <w:webHidden/>
              </w:rPr>
              <w:tab/>
            </w:r>
            <w:r w:rsidR="00AE2347">
              <w:rPr>
                <w:noProof/>
                <w:webHidden/>
              </w:rPr>
              <w:fldChar w:fldCharType="begin"/>
            </w:r>
            <w:r w:rsidR="00AE2347">
              <w:rPr>
                <w:noProof/>
                <w:webHidden/>
              </w:rPr>
              <w:instrText xml:space="preserve"> PAGEREF _Toc175041843 \h </w:instrText>
            </w:r>
            <w:r w:rsidR="00AE2347">
              <w:rPr>
                <w:noProof/>
                <w:webHidden/>
              </w:rPr>
            </w:r>
            <w:r w:rsidR="00AE2347">
              <w:rPr>
                <w:noProof/>
                <w:webHidden/>
              </w:rPr>
              <w:fldChar w:fldCharType="separate"/>
            </w:r>
            <w:r w:rsidR="00AE2347">
              <w:rPr>
                <w:noProof/>
                <w:webHidden/>
              </w:rPr>
              <w:t>40</w:t>
            </w:r>
            <w:r w:rsidR="00AE2347">
              <w:rPr>
                <w:noProof/>
                <w:webHidden/>
              </w:rPr>
              <w:fldChar w:fldCharType="end"/>
            </w:r>
          </w:hyperlink>
        </w:p>
        <w:p w14:paraId="48FEE6C0" w14:textId="0F9322BA"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44" w:history="1">
            <w:r w:rsidR="00AE2347" w:rsidRPr="00DE222E">
              <w:rPr>
                <w:rStyle w:val="Hyperlink"/>
                <w:noProof/>
              </w:rPr>
              <w:t>RBR Inductive Modem Configuration</w:t>
            </w:r>
            <w:r w:rsidR="00AE2347">
              <w:rPr>
                <w:noProof/>
                <w:webHidden/>
              </w:rPr>
              <w:tab/>
            </w:r>
            <w:r w:rsidR="00AE2347">
              <w:rPr>
                <w:noProof/>
                <w:webHidden/>
              </w:rPr>
              <w:fldChar w:fldCharType="begin"/>
            </w:r>
            <w:r w:rsidR="00AE2347">
              <w:rPr>
                <w:noProof/>
                <w:webHidden/>
              </w:rPr>
              <w:instrText xml:space="preserve"> PAGEREF _Toc175041844 \h </w:instrText>
            </w:r>
            <w:r w:rsidR="00AE2347">
              <w:rPr>
                <w:noProof/>
                <w:webHidden/>
              </w:rPr>
            </w:r>
            <w:r w:rsidR="00AE2347">
              <w:rPr>
                <w:noProof/>
                <w:webHidden/>
              </w:rPr>
              <w:fldChar w:fldCharType="separate"/>
            </w:r>
            <w:r w:rsidR="00AE2347">
              <w:rPr>
                <w:noProof/>
                <w:webHidden/>
              </w:rPr>
              <w:t>41</w:t>
            </w:r>
            <w:r w:rsidR="00AE2347">
              <w:rPr>
                <w:noProof/>
                <w:webHidden/>
              </w:rPr>
              <w:fldChar w:fldCharType="end"/>
            </w:r>
          </w:hyperlink>
        </w:p>
        <w:p w14:paraId="75E736CD" w14:textId="66C18BDE"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45" w:history="1">
            <w:r w:rsidR="00AE2347" w:rsidRPr="00DE222E">
              <w:rPr>
                <w:rStyle w:val="Hyperlink"/>
                <w:noProof/>
              </w:rPr>
              <w:t>Head End Modem configuration</w:t>
            </w:r>
            <w:r w:rsidR="00AE2347">
              <w:rPr>
                <w:noProof/>
                <w:webHidden/>
              </w:rPr>
              <w:tab/>
            </w:r>
            <w:r w:rsidR="00AE2347">
              <w:rPr>
                <w:noProof/>
                <w:webHidden/>
              </w:rPr>
              <w:fldChar w:fldCharType="begin"/>
            </w:r>
            <w:r w:rsidR="00AE2347">
              <w:rPr>
                <w:noProof/>
                <w:webHidden/>
              </w:rPr>
              <w:instrText xml:space="preserve"> PAGEREF _Toc175041845 \h </w:instrText>
            </w:r>
            <w:r w:rsidR="00AE2347">
              <w:rPr>
                <w:noProof/>
                <w:webHidden/>
              </w:rPr>
            </w:r>
            <w:r w:rsidR="00AE2347">
              <w:rPr>
                <w:noProof/>
                <w:webHidden/>
              </w:rPr>
              <w:fldChar w:fldCharType="separate"/>
            </w:r>
            <w:r w:rsidR="00AE2347">
              <w:rPr>
                <w:noProof/>
                <w:webHidden/>
              </w:rPr>
              <w:t>41</w:t>
            </w:r>
            <w:r w:rsidR="00AE2347">
              <w:rPr>
                <w:noProof/>
                <w:webHidden/>
              </w:rPr>
              <w:fldChar w:fldCharType="end"/>
            </w:r>
          </w:hyperlink>
        </w:p>
        <w:p w14:paraId="422E5B9F" w14:textId="287BE6CD"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46" w:history="1">
            <w:r w:rsidR="00AE2347" w:rsidRPr="00DE222E">
              <w:rPr>
                <w:rStyle w:val="Hyperlink"/>
                <w:noProof/>
              </w:rPr>
              <w:t>Sub Surface Modem configuration</w:t>
            </w:r>
            <w:r w:rsidR="00AE2347">
              <w:rPr>
                <w:noProof/>
                <w:webHidden/>
              </w:rPr>
              <w:tab/>
            </w:r>
            <w:r w:rsidR="00AE2347">
              <w:rPr>
                <w:noProof/>
                <w:webHidden/>
              </w:rPr>
              <w:fldChar w:fldCharType="begin"/>
            </w:r>
            <w:r w:rsidR="00AE2347">
              <w:rPr>
                <w:noProof/>
                <w:webHidden/>
              </w:rPr>
              <w:instrText xml:space="preserve"> PAGEREF _Toc175041846 \h </w:instrText>
            </w:r>
            <w:r w:rsidR="00AE2347">
              <w:rPr>
                <w:noProof/>
                <w:webHidden/>
              </w:rPr>
            </w:r>
            <w:r w:rsidR="00AE2347">
              <w:rPr>
                <w:noProof/>
                <w:webHidden/>
              </w:rPr>
              <w:fldChar w:fldCharType="separate"/>
            </w:r>
            <w:r w:rsidR="00AE2347">
              <w:rPr>
                <w:noProof/>
                <w:webHidden/>
              </w:rPr>
              <w:t>43</w:t>
            </w:r>
            <w:r w:rsidR="00AE2347">
              <w:rPr>
                <w:noProof/>
                <w:webHidden/>
              </w:rPr>
              <w:fldChar w:fldCharType="end"/>
            </w:r>
          </w:hyperlink>
        </w:p>
        <w:p w14:paraId="077DB410" w14:textId="1467CF78"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47" w:history="1">
            <w:r w:rsidR="00AE2347" w:rsidRPr="00DE222E">
              <w:rPr>
                <w:rStyle w:val="Hyperlink"/>
                <w:noProof/>
              </w:rPr>
              <w:t>Data Logger Configuration File</w:t>
            </w:r>
            <w:r w:rsidR="00AE2347">
              <w:rPr>
                <w:noProof/>
                <w:webHidden/>
              </w:rPr>
              <w:tab/>
            </w:r>
            <w:r w:rsidR="00AE2347">
              <w:rPr>
                <w:noProof/>
                <w:webHidden/>
              </w:rPr>
              <w:fldChar w:fldCharType="begin"/>
            </w:r>
            <w:r w:rsidR="00AE2347">
              <w:rPr>
                <w:noProof/>
                <w:webHidden/>
              </w:rPr>
              <w:instrText xml:space="preserve"> PAGEREF _Toc175041847 \h </w:instrText>
            </w:r>
            <w:r w:rsidR="00AE2347">
              <w:rPr>
                <w:noProof/>
                <w:webHidden/>
              </w:rPr>
            </w:r>
            <w:r w:rsidR="00AE2347">
              <w:rPr>
                <w:noProof/>
                <w:webHidden/>
              </w:rPr>
              <w:fldChar w:fldCharType="separate"/>
            </w:r>
            <w:r w:rsidR="00AE2347">
              <w:rPr>
                <w:noProof/>
                <w:webHidden/>
              </w:rPr>
              <w:t>45</w:t>
            </w:r>
            <w:r w:rsidR="00AE2347">
              <w:rPr>
                <w:noProof/>
                <w:webHidden/>
              </w:rPr>
              <w:fldChar w:fldCharType="end"/>
            </w:r>
          </w:hyperlink>
        </w:p>
        <w:p w14:paraId="7C71805B" w14:textId="744B24F4"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48" w:history="1">
            <w:r w:rsidR="00AE2347" w:rsidRPr="00DE222E">
              <w:rPr>
                <w:rStyle w:val="Hyperlink"/>
                <w:noProof/>
              </w:rPr>
              <w:t>Required key-value pairs</w:t>
            </w:r>
            <w:r w:rsidR="00AE2347">
              <w:rPr>
                <w:noProof/>
                <w:webHidden/>
              </w:rPr>
              <w:tab/>
            </w:r>
            <w:r w:rsidR="00AE2347">
              <w:rPr>
                <w:noProof/>
                <w:webHidden/>
              </w:rPr>
              <w:fldChar w:fldCharType="begin"/>
            </w:r>
            <w:r w:rsidR="00AE2347">
              <w:rPr>
                <w:noProof/>
                <w:webHidden/>
              </w:rPr>
              <w:instrText xml:space="preserve"> PAGEREF _Toc175041848 \h </w:instrText>
            </w:r>
            <w:r w:rsidR="00AE2347">
              <w:rPr>
                <w:noProof/>
                <w:webHidden/>
              </w:rPr>
            </w:r>
            <w:r w:rsidR="00AE2347">
              <w:rPr>
                <w:noProof/>
                <w:webHidden/>
              </w:rPr>
              <w:fldChar w:fldCharType="separate"/>
            </w:r>
            <w:r w:rsidR="00AE2347">
              <w:rPr>
                <w:noProof/>
                <w:webHidden/>
              </w:rPr>
              <w:t>45</w:t>
            </w:r>
            <w:r w:rsidR="00AE2347">
              <w:rPr>
                <w:noProof/>
                <w:webHidden/>
              </w:rPr>
              <w:fldChar w:fldCharType="end"/>
            </w:r>
          </w:hyperlink>
        </w:p>
        <w:p w14:paraId="29562C41" w14:textId="40CAB28A"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49" w:history="1">
            <w:r w:rsidR="00AE2347" w:rsidRPr="00DE222E">
              <w:rPr>
                <w:rStyle w:val="Hyperlink"/>
                <w:noProof/>
              </w:rPr>
              <w:t>Optional key-value pairs</w:t>
            </w:r>
            <w:r w:rsidR="00AE2347">
              <w:rPr>
                <w:noProof/>
                <w:webHidden/>
              </w:rPr>
              <w:tab/>
            </w:r>
            <w:r w:rsidR="00AE2347">
              <w:rPr>
                <w:noProof/>
                <w:webHidden/>
              </w:rPr>
              <w:fldChar w:fldCharType="begin"/>
            </w:r>
            <w:r w:rsidR="00AE2347">
              <w:rPr>
                <w:noProof/>
                <w:webHidden/>
              </w:rPr>
              <w:instrText xml:space="preserve"> PAGEREF _Toc175041849 \h </w:instrText>
            </w:r>
            <w:r w:rsidR="00AE2347">
              <w:rPr>
                <w:noProof/>
                <w:webHidden/>
              </w:rPr>
            </w:r>
            <w:r w:rsidR="00AE2347">
              <w:rPr>
                <w:noProof/>
                <w:webHidden/>
              </w:rPr>
              <w:fldChar w:fldCharType="separate"/>
            </w:r>
            <w:r w:rsidR="00AE2347">
              <w:rPr>
                <w:noProof/>
                <w:webHidden/>
              </w:rPr>
              <w:t>46</w:t>
            </w:r>
            <w:r w:rsidR="00AE2347">
              <w:rPr>
                <w:noProof/>
                <w:webHidden/>
              </w:rPr>
              <w:fldChar w:fldCharType="end"/>
            </w:r>
          </w:hyperlink>
        </w:p>
        <w:p w14:paraId="69EC8391" w14:textId="3EE1B807"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0" w:history="1">
            <w:r w:rsidR="00AE2347" w:rsidRPr="00DE222E">
              <w:rPr>
                <w:rStyle w:val="Hyperlink"/>
                <w:noProof/>
              </w:rPr>
              <w:t>Inductive modem</w:t>
            </w:r>
            <w:r w:rsidR="00AE2347">
              <w:rPr>
                <w:noProof/>
                <w:webHidden/>
              </w:rPr>
              <w:tab/>
            </w:r>
            <w:r w:rsidR="00AE2347">
              <w:rPr>
                <w:noProof/>
                <w:webHidden/>
              </w:rPr>
              <w:fldChar w:fldCharType="begin"/>
            </w:r>
            <w:r w:rsidR="00AE2347">
              <w:rPr>
                <w:noProof/>
                <w:webHidden/>
              </w:rPr>
              <w:instrText xml:space="preserve"> PAGEREF _Toc175041850 \h </w:instrText>
            </w:r>
            <w:r w:rsidR="00AE2347">
              <w:rPr>
                <w:noProof/>
                <w:webHidden/>
              </w:rPr>
            </w:r>
            <w:r w:rsidR="00AE2347">
              <w:rPr>
                <w:noProof/>
                <w:webHidden/>
              </w:rPr>
              <w:fldChar w:fldCharType="separate"/>
            </w:r>
            <w:r w:rsidR="00AE2347">
              <w:rPr>
                <w:noProof/>
                <w:webHidden/>
              </w:rPr>
              <w:t>46</w:t>
            </w:r>
            <w:r w:rsidR="00AE2347">
              <w:rPr>
                <w:noProof/>
                <w:webHidden/>
              </w:rPr>
              <w:fldChar w:fldCharType="end"/>
            </w:r>
          </w:hyperlink>
        </w:p>
        <w:p w14:paraId="3180363B" w14:textId="3ED35520"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1" w:history="1">
            <w:r w:rsidR="00AE2347" w:rsidRPr="00DE222E">
              <w:rPr>
                <w:rStyle w:val="Hyperlink"/>
                <w:noProof/>
              </w:rPr>
              <w:t>Soundnine XT</w:t>
            </w:r>
            <w:r w:rsidR="00AE2347">
              <w:rPr>
                <w:noProof/>
                <w:webHidden/>
              </w:rPr>
              <w:tab/>
            </w:r>
            <w:r w:rsidR="00AE2347">
              <w:rPr>
                <w:noProof/>
                <w:webHidden/>
              </w:rPr>
              <w:fldChar w:fldCharType="begin"/>
            </w:r>
            <w:r w:rsidR="00AE2347">
              <w:rPr>
                <w:noProof/>
                <w:webHidden/>
              </w:rPr>
              <w:instrText xml:space="preserve"> PAGEREF _Toc175041851 \h </w:instrText>
            </w:r>
            <w:r w:rsidR="00AE2347">
              <w:rPr>
                <w:noProof/>
                <w:webHidden/>
              </w:rPr>
            </w:r>
            <w:r w:rsidR="00AE2347">
              <w:rPr>
                <w:noProof/>
                <w:webHidden/>
              </w:rPr>
              <w:fldChar w:fldCharType="separate"/>
            </w:r>
            <w:r w:rsidR="00AE2347">
              <w:rPr>
                <w:noProof/>
                <w:webHidden/>
              </w:rPr>
              <w:t>47</w:t>
            </w:r>
            <w:r w:rsidR="00AE2347">
              <w:rPr>
                <w:noProof/>
                <w:webHidden/>
              </w:rPr>
              <w:fldChar w:fldCharType="end"/>
            </w:r>
          </w:hyperlink>
        </w:p>
        <w:p w14:paraId="1EAD4622" w14:textId="0387DE42"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2" w:history="1">
            <w:r w:rsidR="00AE2347" w:rsidRPr="00DE222E">
              <w:rPr>
                <w:rStyle w:val="Hyperlink"/>
                <w:noProof/>
              </w:rPr>
              <w:t>SBE 37-IM CTD (inductive modem)</w:t>
            </w:r>
            <w:r w:rsidR="00AE2347">
              <w:rPr>
                <w:noProof/>
                <w:webHidden/>
              </w:rPr>
              <w:tab/>
            </w:r>
            <w:r w:rsidR="00AE2347">
              <w:rPr>
                <w:noProof/>
                <w:webHidden/>
              </w:rPr>
              <w:fldChar w:fldCharType="begin"/>
            </w:r>
            <w:r w:rsidR="00AE2347">
              <w:rPr>
                <w:noProof/>
                <w:webHidden/>
              </w:rPr>
              <w:instrText xml:space="preserve"> PAGEREF _Toc175041852 \h </w:instrText>
            </w:r>
            <w:r w:rsidR="00AE2347">
              <w:rPr>
                <w:noProof/>
                <w:webHidden/>
              </w:rPr>
            </w:r>
            <w:r w:rsidR="00AE2347">
              <w:rPr>
                <w:noProof/>
                <w:webHidden/>
              </w:rPr>
              <w:fldChar w:fldCharType="separate"/>
            </w:r>
            <w:r w:rsidR="00AE2347">
              <w:rPr>
                <w:noProof/>
                <w:webHidden/>
              </w:rPr>
              <w:t>47</w:t>
            </w:r>
            <w:r w:rsidR="00AE2347">
              <w:rPr>
                <w:noProof/>
                <w:webHidden/>
              </w:rPr>
              <w:fldChar w:fldCharType="end"/>
            </w:r>
          </w:hyperlink>
        </w:p>
        <w:p w14:paraId="786851E0" w14:textId="3AE052AD"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3" w:history="1">
            <w:r w:rsidR="00AE2347" w:rsidRPr="00DE222E">
              <w:rPr>
                <w:rStyle w:val="Hyperlink"/>
                <w:noProof/>
              </w:rPr>
              <w:t>SBE 37-SM CTD (serial)</w:t>
            </w:r>
            <w:r w:rsidR="00AE2347">
              <w:rPr>
                <w:noProof/>
                <w:webHidden/>
              </w:rPr>
              <w:tab/>
            </w:r>
            <w:r w:rsidR="00AE2347">
              <w:rPr>
                <w:noProof/>
                <w:webHidden/>
              </w:rPr>
              <w:fldChar w:fldCharType="begin"/>
            </w:r>
            <w:r w:rsidR="00AE2347">
              <w:rPr>
                <w:noProof/>
                <w:webHidden/>
              </w:rPr>
              <w:instrText xml:space="preserve"> PAGEREF _Toc175041853 \h </w:instrText>
            </w:r>
            <w:r w:rsidR="00AE2347">
              <w:rPr>
                <w:noProof/>
                <w:webHidden/>
              </w:rPr>
            </w:r>
            <w:r w:rsidR="00AE2347">
              <w:rPr>
                <w:noProof/>
                <w:webHidden/>
              </w:rPr>
              <w:fldChar w:fldCharType="separate"/>
            </w:r>
            <w:r w:rsidR="00AE2347">
              <w:rPr>
                <w:noProof/>
                <w:webHidden/>
              </w:rPr>
              <w:t>47</w:t>
            </w:r>
            <w:r w:rsidR="00AE2347">
              <w:rPr>
                <w:noProof/>
                <w:webHidden/>
              </w:rPr>
              <w:fldChar w:fldCharType="end"/>
            </w:r>
          </w:hyperlink>
        </w:p>
        <w:p w14:paraId="551A022C" w14:textId="15889A9B"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4" w:history="1">
            <w:r w:rsidR="00AE2347" w:rsidRPr="00DE222E">
              <w:rPr>
                <w:rStyle w:val="Hyperlink"/>
                <w:noProof/>
              </w:rPr>
              <w:t>RBRconcerto CTD</w:t>
            </w:r>
            <w:r w:rsidR="00AE2347">
              <w:rPr>
                <w:noProof/>
                <w:webHidden/>
              </w:rPr>
              <w:tab/>
            </w:r>
            <w:r w:rsidR="00AE2347">
              <w:rPr>
                <w:noProof/>
                <w:webHidden/>
              </w:rPr>
              <w:fldChar w:fldCharType="begin"/>
            </w:r>
            <w:r w:rsidR="00AE2347">
              <w:rPr>
                <w:noProof/>
                <w:webHidden/>
              </w:rPr>
              <w:instrText xml:space="preserve"> PAGEREF _Toc175041854 \h </w:instrText>
            </w:r>
            <w:r w:rsidR="00AE2347">
              <w:rPr>
                <w:noProof/>
                <w:webHidden/>
              </w:rPr>
            </w:r>
            <w:r w:rsidR="00AE2347">
              <w:rPr>
                <w:noProof/>
                <w:webHidden/>
              </w:rPr>
              <w:fldChar w:fldCharType="separate"/>
            </w:r>
            <w:r w:rsidR="00AE2347">
              <w:rPr>
                <w:noProof/>
                <w:webHidden/>
              </w:rPr>
              <w:t>47</w:t>
            </w:r>
            <w:r w:rsidR="00AE2347">
              <w:rPr>
                <w:noProof/>
                <w:webHidden/>
              </w:rPr>
              <w:fldChar w:fldCharType="end"/>
            </w:r>
          </w:hyperlink>
        </w:p>
        <w:p w14:paraId="61D23F4E" w14:textId="1BA1AB60"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5" w:history="1">
            <w:r w:rsidR="00AE2347" w:rsidRPr="00DE222E">
              <w:rPr>
                <w:rStyle w:val="Hyperlink"/>
                <w:noProof/>
              </w:rPr>
              <w:t>RBRcoda T.ODO</w:t>
            </w:r>
            <w:r w:rsidR="00AE2347">
              <w:rPr>
                <w:noProof/>
                <w:webHidden/>
              </w:rPr>
              <w:tab/>
            </w:r>
            <w:r w:rsidR="00AE2347">
              <w:rPr>
                <w:noProof/>
                <w:webHidden/>
              </w:rPr>
              <w:fldChar w:fldCharType="begin"/>
            </w:r>
            <w:r w:rsidR="00AE2347">
              <w:rPr>
                <w:noProof/>
                <w:webHidden/>
              </w:rPr>
              <w:instrText xml:space="preserve"> PAGEREF _Toc175041855 \h </w:instrText>
            </w:r>
            <w:r w:rsidR="00AE2347">
              <w:rPr>
                <w:noProof/>
                <w:webHidden/>
              </w:rPr>
            </w:r>
            <w:r w:rsidR="00AE2347">
              <w:rPr>
                <w:noProof/>
                <w:webHidden/>
              </w:rPr>
              <w:fldChar w:fldCharType="separate"/>
            </w:r>
            <w:r w:rsidR="00AE2347">
              <w:rPr>
                <w:noProof/>
                <w:webHidden/>
              </w:rPr>
              <w:t>48</w:t>
            </w:r>
            <w:r w:rsidR="00AE2347">
              <w:rPr>
                <w:noProof/>
                <w:webHidden/>
              </w:rPr>
              <w:fldChar w:fldCharType="end"/>
            </w:r>
          </w:hyperlink>
        </w:p>
        <w:p w14:paraId="59D36DB3" w14:textId="4143D6D5"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6" w:history="1">
            <w:r w:rsidR="00AE2347" w:rsidRPr="00DE222E">
              <w:rPr>
                <w:rStyle w:val="Hyperlink"/>
                <w:noProof/>
              </w:rPr>
              <w:t>Nortek Aquadopp</w:t>
            </w:r>
            <w:r w:rsidR="00AE2347">
              <w:rPr>
                <w:noProof/>
                <w:webHidden/>
              </w:rPr>
              <w:tab/>
            </w:r>
            <w:r w:rsidR="00AE2347">
              <w:rPr>
                <w:noProof/>
                <w:webHidden/>
              </w:rPr>
              <w:fldChar w:fldCharType="begin"/>
            </w:r>
            <w:r w:rsidR="00AE2347">
              <w:rPr>
                <w:noProof/>
                <w:webHidden/>
              </w:rPr>
              <w:instrText xml:space="preserve"> PAGEREF _Toc175041856 \h </w:instrText>
            </w:r>
            <w:r w:rsidR="00AE2347">
              <w:rPr>
                <w:noProof/>
                <w:webHidden/>
              </w:rPr>
            </w:r>
            <w:r w:rsidR="00AE2347">
              <w:rPr>
                <w:noProof/>
                <w:webHidden/>
              </w:rPr>
              <w:fldChar w:fldCharType="separate"/>
            </w:r>
            <w:r w:rsidR="00AE2347">
              <w:rPr>
                <w:noProof/>
                <w:webHidden/>
              </w:rPr>
              <w:t>48</w:t>
            </w:r>
            <w:r w:rsidR="00AE2347">
              <w:rPr>
                <w:noProof/>
                <w:webHidden/>
              </w:rPr>
              <w:fldChar w:fldCharType="end"/>
            </w:r>
          </w:hyperlink>
        </w:p>
        <w:p w14:paraId="1F24481E" w14:textId="4D973C31"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7" w:history="1">
            <w:r w:rsidR="00AE2347" w:rsidRPr="00DE222E">
              <w:rPr>
                <w:rStyle w:val="Hyperlink"/>
                <w:noProof/>
              </w:rPr>
              <w:t>Nortek Aquadopp Profiler</w:t>
            </w:r>
            <w:r w:rsidR="00AE2347">
              <w:rPr>
                <w:noProof/>
                <w:webHidden/>
              </w:rPr>
              <w:tab/>
            </w:r>
            <w:r w:rsidR="00AE2347">
              <w:rPr>
                <w:noProof/>
                <w:webHidden/>
              </w:rPr>
              <w:fldChar w:fldCharType="begin"/>
            </w:r>
            <w:r w:rsidR="00AE2347">
              <w:rPr>
                <w:noProof/>
                <w:webHidden/>
              </w:rPr>
              <w:instrText xml:space="preserve"> PAGEREF _Toc175041857 \h </w:instrText>
            </w:r>
            <w:r w:rsidR="00AE2347">
              <w:rPr>
                <w:noProof/>
                <w:webHidden/>
              </w:rPr>
            </w:r>
            <w:r w:rsidR="00AE2347">
              <w:rPr>
                <w:noProof/>
                <w:webHidden/>
              </w:rPr>
              <w:fldChar w:fldCharType="separate"/>
            </w:r>
            <w:r w:rsidR="00AE2347">
              <w:rPr>
                <w:noProof/>
                <w:webHidden/>
              </w:rPr>
              <w:t>49</w:t>
            </w:r>
            <w:r w:rsidR="00AE2347">
              <w:rPr>
                <w:noProof/>
                <w:webHidden/>
              </w:rPr>
              <w:fldChar w:fldCharType="end"/>
            </w:r>
          </w:hyperlink>
        </w:p>
        <w:p w14:paraId="4DEF6371" w14:textId="2DEE9366"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8" w:history="1">
            <w:r w:rsidR="00AE2347" w:rsidRPr="00DE222E">
              <w:rPr>
                <w:rStyle w:val="Hyperlink"/>
                <w:noProof/>
              </w:rPr>
              <w:t>Nobska MAVS</w:t>
            </w:r>
            <w:r w:rsidR="00AE2347">
              <w:rPr>
                <w:noProof/>
                <w:webHidden/>
              </w:rPr>
              <w:tab/>
            </w:r>
            <w:r w:rsidR="00AE2347">
              <w:rPr>
                <w:noProof/>
                <w:webHidden/>
              </w:rPr>
              <w:fldChar w:fldCharType="begin"/>
            </w:r>
            <w:r w:rsidR="00AE2347">
              <w:rPr>
                <w:noProof/>
                <w:webHidden/>
              </w:rPr>
              <w:instrText xml:space="preserve"> PAGEREF _Toc175041858 \h </w:instrText>
            </w:r>
            <w:r w:rsidR="00AE2347">
              <w:rPr>
                <w:noProof/>
                <w:webHidden/>
              </w:rPr>
            </w:r>
            <w:r w:rsidR="00AE2347">
              <w:rPr>
                <w:noProof/>
                <w:webHidden/>
              </w:rPr>
              <w:fldChar w:fldCharType="separate"/>
            </w:r>
            <w:r w:rsidR="00AE2347">
              <w:rPr>
                <w:noProof/>
                <w:webHidden/>
              </w:rPr>
              <w:t>49</w:t>
            </w:r>
            <w:r w:rsidR="00AE2347">
              <w:rPr>
                <w:noProof/>
                <w:webHidden/>
              </w:rPr>
              <w:fldChar w:fldCharType="end"/>
            </w:r>
          </w:hyperlink>
        </w:p>
        <w:p w14:paraId="73C6B6E5" w14:textId="0BCD355F"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59" w:history="1">
            <w:r w:rsidR="00AE2347" w:rsidRPr="00DE222E">
              <w:rPr>
                <w:rStyle w:val="Hyperlink"/>
                <w:noProof/>
              </w:rPr>
              <w:t>Impact Subsea ISA 500</w:t>
            </w:r>
            <w:r w:rsidR="00AE2347">
              <w:rPr>
                <w:noProof/>
                <w:webHidden/>
              </w:rPr>
              <w:tab/>
            </w:r>
            <w:r w:rsidR="00AE2347">
              <w:rPr>
                <w:noProof/>
                <w:webHidden/>
              </w:rPr>
              <w:fldChar w:fldCharType="begin"/>
            </w:r>
            <w:r w:rsidR="00AE2347">
              <w:rPr>
                <w:noProof/>
                <w:webHidden/>
              </w:rPr>
              <w:instrText xml:space="preserve"> PAGEREF _Toc175041859 \h </w:instrText>
            </w:r>
            <w:r w:rsidR="00AE2347">
              <w:rPr>
                <w:noProof/>
                <w:webHidden/>
              </w:rPr>
            </w:r>
            <w:r w:rsidR="00AE2347">
              <w:rPr>
                <w:noProof/>
                <w:webHidden/>
              </w:rPr>
              <w:fldChar w:fldCharType="separate"/>
            </w:r>
            <w:r w:rsidR="00AE2347">
              <w:rPr>
                <w:noProof/>
                <w:webHidden/>
              </w:rPr>
              <w:t>49</w:t>
            </w:r>
            <w:r w:rsidR="00AE2347">
              <w:rPr>
                <w:noProof/>
                <w:webHidden/>
              </w:rPr>
              <w:fldChar w:fldCharType="end"/>
            </w:r>
          </w:hyperlink>
        </w:p>
        <w:p w14:paraId="29636F05" w14:textId="7C8778C3"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60" w:history="1">
            <w:r w:rsidR="00AE2347" w:rsidRPr="00DE222E">
              <w:rPr>
                <w:rStyle w:val="Hyperlink"/>
                <w:noProof/>
              </w:rPr>
              <w:t>SBD Iridium Communications</w:t>
            </w:r>
            <w:r w:rsidR="00AE2347">
              <w:rPr>
                <w:noProof/>
                <w:webHidden/>
              </w:rPr>
              <w:tab/>
            </w:r>
            <w:r w:rsidR="00AE2347">
              <w:rPr>
                <w:noProof/>
                <w:webHidden/>
              </w:rPr>
              <w:fldChar w:fldCharType="begin"/>
            </w:r>
            <w:r w:rsidR="00AE2347">
              <w:rPr>
                <w:noProof/>
                <w:webHidden/>
              </w:rPr>
              <w:instrText xml:space="preserve"> PAGEREF _Toc175041860 \h </w:instrText>
            </w:r>
            <w:r w:rsidR="00AE2347">
              <w:rPr>
                <w:noProof/>
                <w:webHidden/>
              </w:rPr>
            </w:r>
            <w:r w:rsidR="00AE2347">
              <w:rPr>
                <w:noProof/>
                <w:webHidden/>
              </w:rPr>
              <w:fldChar w:fldCharType="separate"/>
            </w:r>
            <w:r w:rsidR="00AE2347">
              <w:rPr>
                <w:noProof/>
                <w:webHidden/>
              </w:rPr>
              <w:t>51</w:t>
            </w:r>
            <w:r w:rsidR="00AE2347">
              <w:rPr>
                <w:noProof/>
                <w:webHidden/>
              </w:rPr>
              <w:fldChar w:fldCharType="end"/>
            </w:r>
          </w:hyperlink>
        </w:p>
        <w:p w14:paraId="66A6E828" w14:textId="56DCD5C8"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61" w:history="1">
            <w:r w:rsidR="00AE2347" w:rsidRPr="00DE222E">
              <w:rPr>
                <w:rStyle w:val="Hyperlink"/>
                <w:noProof/>
              </w:rPr>
              <w:t>Data messages</w:t>
            </w:r>
            <w:r w:rsidR="00AE2347">
              <w:rPr>
                <w:noProof/>
                <w:webHidden/>
              </w:rPr>
              <w:tab/>
            </w:r>
            <w:r w:rsidR="00AE2347">
              <w:rPr>
                <w:noProof/>
                <w:webHidden/>
              </w:rPr>
              <w:fldChar w:fldCharType="begin"/>
            </w:r>
            <w:r w:rsidR="00AE2347">
              <w:rPr>
                <w:noProof/>
                <w:webHidden/>
              </w:rPr>
              <w:instrText xml:space="preserve"> PAGEREF _Toc175041861 \h </w:instrText>
            </w:r>
            <w:r w:rsidR="00AE2347">
              <w:rPr>
                <w:noProof/>
                <w:webHidden/>
              </w:rPr>
            </w:r>
            <w:r w:rsidR="00AE2347">
              <w:rPr>
                <w:noProof/>
                <w:webHidden/>
              </w:rPr>
              <w:fldChar w:fldCharType="separate"/>
            </w:r>
            <w:r w:rsidR="00AE2347">
              <w:rPr>
                <w:noProof/>
                <w:webHidden/>
              </w:rPr>
              <w:t>51</w:t>
            </w:r>
            <w:r w:rsidR="00AE2347">
              <w:rPr>
                <w:noProof/>
                <w:webHidden/>
              </w:rPr>
              <w:fldChar w:fldCharType="end"/>
            </w:r>
          </w:hyperlink>
        </w:p>
        <w:p w14:paraId="2C254277" w14:textId="42C0D275"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62" w:history="1">
            <w:r w:rsidR="00AE2347" w:rsidRPr="00DE222E">
              <w:rPr>
                <w:rStyle w:val="Hyperlink"/>
                <w:noProof/>
              </w:rPr>
              <w:t>Configuration messages</w:t>
            </w:r>
            <w:r w:rsidR="00AE2347">
              <w:rPr>
                <w:noProof/>
                <w:webHidden/>
              </w:rPr>
              <w:tab/>
            </w:r>
            <w:r w:rsidR="00AE2347">
              <w:rPr>
                <w:noProof/>
                <w:webHidden/>
              </w:rPr>
              <w:fldChar w:fldCharType="begin"/>
            </w:r>
            <w:r w:rsidR="00AE2347">
              <w:rPr>
                <w:noProof/>
                <w:webHidden/>
              </w:rPr>
              <w:instrText xml:space="preserve"> PAGEREF _Toc175041862 \h </w:instrText>
            </w:r>
            <w:r w:rsidR="00AE2347">
              <w:rPr>
                <w:noProof/>
                <w:webHidden/>
              </w:rPr>
            </w:r>
            <w:r w:rsidR="00AE2347">
              <w:rPr>
                <w:noProof/>
                <w:webHidden/>
              </w:rPr>
              <w:fldChar w:fldCharType="separate"/>
            </w:r>
            <w:r w:rsidR="00AE2347">
              <w:rPr>
                <w:noProof/>
                <w:webHidden/>
              </w:rPr>
              <w:t>53</w:t>
            </w:r>
            <w:r w:rsidR="00AE2347">
              <w:rPr>
                <w:noProof/>
                <w:webHidden/>
              </w:rPr>
              <w:fldChar w:fldCharType="end"/>
            </w:r>
          </w:hyperlink>
        </w:p>
        <w:p w14:paraId="2C739358" w14:textId="4DEFC5A1"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63" w:history="1">
            <w:r w:rsidR="00AE2347" w:rsidRPr="00DE222E">
              <w:rPr>
                <w:rStyle w:val="Hyperlink"/>
                <w:noProof/>
              </w:rPr>
              <w:t>SD Card Endurance</w:t>
            </w:r>
            <w:r w:rsidR="00AE2347">
              <w:rPr>
                <w:noProof/>
                <w:webHidden/>
              </w:rPr>
              <w:tab/>
            </w:r>
            <w:r w:rsidR="00AE2347">
              <w:rPr>
                <w:noProof/>
                <w:webHidden/>
              </w:rPr>
              <w:fldChar w:fldCharType="begin"/>
            </w:r>
            <w:r w:rsidR="00AE2347">
              <w:rPr>
                <w:noProof/>
                <w:webHidden/>
              </w:rPr>
              <w:instrText xml:space="preserve"> PAGEREF _Toc175041863 \h </w:instrText>
            </w:r>
            <w:r w:rsidR="00AE2347">
              <w:rPr>
                <w:noProof/>
                <w:webHidden/>
              </w:rPr>
            </w:r>
            <w:r w:rsidR="00AE2347">
              <w:rPr>
                <w:noProof/>
                <w:webHidden/>
              </w:rPr>
              <w:fldChar w:fldCharType="separate"/>
            </w:r>
            <w:r w:rsidR="00AE2347">
              <w:rPr>
                <w:noProof/>
                <w:webHidden/>
              </w:rPr>
              <w:t>55</w:t>
            </w:r>
            <w:r w:rsidR="00AE2347">
              <w:rPr>
                <w:noProof/>
                <w:webHidden/>
              </w:rPr>
              <w:fldChar w:fldCharType="end"/>
            </w:r>
          </w:hyperlink>
        </w:p>
        <w:p w14:paraId="68E84EB7" w14:textId="4A8D28F7"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64" w:history="1">
            <w:r w:rsidR="00AE2347" w:rsidRPr="00DE222E">
              <w:rPr>
                <w:rStyle w:val="Hyperlink"/>
                <w:noProof/>
              </w:rPr>
              <w:t>Real-Time Data During Mooring Deployment</w:t>
            </w:r>
            <w:r w:rsidR="00AE2347">
              <w:rPr>
                <w:noProof/>
                <w:webHidden/>
              </w:rPr>
              <w:tab/>
            </w:r>
            <w:r w:rsidR="00AE2347">
              <w:rPr>
                <w:noProof/>
                <w:webHidden/>
              </w:rPr>
              <w:fldChar w:fldCharType="begin"/>
            </w:r>
            <w:r w:rsidR="00AE2347">
              <w:rPr>
                <w:noProof/>
                <w:webHidden/>
              </w:rPr>
              <w:instrText xml:space="preserve"> PAGEREF _Toc175041864 \h </w:instrText>
            </w:r>
            <w:r w:rsidR="00AE2347">
              <w:rPr>
                <w:noProof/>
                <w:webHidden/>
              </w:rPr>
            </w:r>
            <w:r w:rsidR="00AE2347">
              <w:rPr>
                <w:noProof/>
                <w:webHidden/>
              </w:rPr>
              <w:fldChar w:fldCharType="separate"/>
            </w:r>
            <w:r w:rsidR="00AE2347">
              <w:rPr>
                <w:noProof/>
                <w:webHidden/>
              </w:rPr>
              <w:t>56</w:t>
            </w:r>
            <w:r w:rsidR="00AE2347">
              <w:rPr>
                <w:noProof/>
                <w:webHidden/>
              </w:rPr>
              <w:fldChar w:fldCharType="end"/>
            </w:r>
          </w:hyperlink>
        </w:p>
        <w:p w14:paraId="3320A1B7" w14:textId="4CE59D81"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65" w:history="1">
            <w:r w:rsidR="00AE2347" w:rsidRPr="00DE222E">
              <w:rPr>
                <w:rStyle w:val="Hyperlink"/>
                <w:noProof/>
              </w:rPr>
              <w:t>Deploying the Data Logger</w:t>
            </w:r>
            <w:r w:rsidR="00AE2347">
              <w:rPr>
                <w:noProof/>
                <w:webHidden/>
              </w:rPr>
              <w:tab/>
            </w:r>
            <w:r w:rsidR="00AE2347">
              <w:rPr>
                <w:noProof/>
                <w:webHidden/>
              </w:rPr>
              <w:fldChar w:fldCharType="begin"/>
            </w:r>
            <w:r w:rsidR="00AE2347">
              <w:rPr>
                <w:noProof/>
                <w:webHidden/>
              </w:rPr>
              <w:instrText xml:space="preserve"> PAGEREF _Toc175041865 \h </w:instrText>
            </w:r>
            <w:r w:rsidR="00AE2347">
              <w:rPr>
                <w:noProof/>
                <w:webHidden/>
              </w:rPr>
            </w:r>
            <w:r w:rsidR="00AE2347">
              <w:rPr>
                <w:noProof/>
                <w:webHidden/>
              </w:rPr>
              <w:fldChar w:fldCharType="separate"/>
            </w:r>
            <w:r w:rsidR="00AE2347">
              <w:rPr>
                <w:noProof/>
                <w:webHidden/>
              </w:rPr>
              <w:t>58</w:t>
            </w:r>
            <w:r w:rsidR="00AE2347">
              <w:rPr>
                <w:noProof/>
                <w:webHidden/>
              </w:rPr>
              <w:fldChar w:fldCharType="end"/>
            </w:r>
          </w:hyperlink>
        </w:p>
        <w:p w14:paraId="05E8BE27" w14:textId="6977E50C"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66" w:history="1">
            <w:r w:rsidR="00AE2347" w:rsidRPr="00DE222E">
              <w:rPr>
                <w:rStyle w:val="Hyperlink"/>
                <w:noProof/>
              </w:rPr>
              <w:t>Power System and Antenna Setup</w:t>
            </w:r>
            <w:r w:rsidR="00AE2347">
              <w:rPr>
                <w:noProof/>
                <w:webHidden/>
              </w:rPr>
              <w:tab/>
            </w:r>
            <w:r w:rsidR="00AE2347">
              <w:rPr>
                <w:noProof/>
                <w:webHidden/>
              </w:rPr>
              <w:fldChar w:fldCharType="begin"/>
            </w:r>
            <w:r w:rsidR="00AE2347">
              <w:rPr>
                <w:noProof/>
                <w:webHidden/>
              </w:rPr>
              <w:instrText xml:space="preserve"> PAGEREF _Toc175041866 \h </w:instrText>
            </w:r>
            <w:r w:rsidR="00AE2347">
              <w:rPr>
                <w:noProof/>
                <w:webHidden/>
              </w:rPr>
            </w:r>
            <w:r w:rsidR="00AE2347">
              <w:rPr>
                <w:noProof/>
                <w:webHidden/>
              </w:rPr>
              <w:fldChar w:fldCharType="separate"/>
            </w:r>
            <w:r w:rsidR="00AE2347">
              <w:rPr>
                <w:noProof/>
                <w:webHidden/>
              </w:rPr>
              <w:t>58</w:t>
            </w:r>
            <w:r w:rsidR="00AE2347">
              <w:rPr>
                <w:noProof/>
                <w:webHidden/>
              </w:rPr>
              <w:fldChar w:fldCharType="end"/>
            </w:r>
          </w:hyperlink>
        </w:p>
        <w:p w14:paraId="4CD39B62" w14:textId="70F5A516"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67" w:history="1">
            <w:r w:rsidR="00AE2347" w:rsidRPr="00DE222E">
              <w:rPr>
                <w:rStyle w:val="Hyperlink"/>
                <w:noProof/>
              </w:rPr>
              <w:t>GPS and Iridium Communication Checks</w:t>
            </w:r>
            <w:r w:rsidR="00AE2347">
              <w:rPr>
                <w:noProof/>
                <w:webHidden/>
              </w:rPr>
              <w:tab/>
            </w:r>
            <w:r w:rsidR="00AE2347">
              <w:rPr>
                <w:noProof/>
                <w:webHidden/>
              </w:rPr>
              <w:fldChar w:fldCharType="begin"/>
            </w:r>
            <w:r w:rsidR="00AE2347">
              <w:rPr>
                <w:noProof/>
                <w:webHidden/>
              </w:rPr>
              <w:instrText xml:space="preserve"> PAGEREF _Toc175041867 \h </w:instrText>
            </w:r>
            <w:r w:rsidR="00AE2347">
              <w:rPr>
                <w:noProof/>
                <w:webHidden/>
              </w:rPr>
            </w:r>
            <w:r w:rsidR="00AE2347">
              <w:rPr>
                <w:noProof/>
                <w:webHidden/>
              </w:rPr>
              <w:fldChar w:fldCharType="separate"/>
            </w:r>
            <w:r w:rsidR="00AE2347">
              <w:rPr>
                <w:noProof/>
                <w:webHidden/>
              </w:rPr>
              <w:t>59</w:t>
            </w:r>
            <w:r w:rsidR="00AE2347">
              <w:rPr>
                <w:noProof/>
                <w:webHidden/>
              </w:rPr>
              <w:fldChar w:fldCharType="end"/>
            </w:r>
          </w:hyperlink>
        </w:p>
        <w:p w14:paraId="6CFCE7CC" w14:textId="2B66A8D1"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68" w:history="1">
            <w:r w:rsidR="00AE2347" w:rsidRPr="00DE222E">
              <w:rPr>
                <w:rStyle w:val="Hyperlink"/>
                <w:noProof/>
              </w:rPr>
              <w:t>GPS</w:t>
            </w:r>
            <w:r w:rsidR="00AE2347">
              <w:rPr>
                <w:noProof/>
                <w:webHidden/>
              </w:rPr>
              <w:tab/>
            </w:r>
            <w:r w:rsidR="00AE2347">
              <w:rPr>
                <w:noProof/>
                <w:webHidden/>
              </w:rPr>
              <w:fldChar w:fldCharType="begin"/>
            </w:r>
            <w:r w:rsidR="00AE2347">
              <w:rPr>
                <w:noProof/>
                <w:webHidden/>
              </w:rPr>
              <w:instrText xml:space="preserve"> PAGEREF _Toc175041868 \h </w:instrText>
            </w:r>
            <w:r w:rsidR="00AE2347">
              <w:rPr>
                <w:noProof/>
                <w:webHidden/>
              </w:rPr>
            </w:r>
            <w:r w:rsidR="00AE2347">
              <w:rPr>
                <w:noProof/>
                <w:webHidden/>
              </w:rPr>
              <w:fldChar w:fldCharType="separate"/>
            </w:r>
            <w:r w:rsidR="00AE2347">
              <w:rPr>
                <w:noProof/>
                <w:webHidden/>
              </w:rPr>
              <w:t>60</w:t>
            </w:r>
            <w:r w:rsidR="00AE2347">
              <w:rPr>
                <w:noProof/>
                <w:webHidden/>
              </w:rPr>
              <w:fldChar w:fldCharType="end"/>
            </w:r>
          </w:hyperlink>
        </w:p>
        <w:p w14:paraId="3D557E36" w14:textId="6880DE16" w:rsidR="00AE2347" w:rsidRDefault="00DE3463">
          <w:pPr>
            <w:pStyle w:val="TOC3"/>
            <w:tabs>
              <w:tab w:val="right" w:leader="dot" w:pos="9628"/>
            </w:tabs>
            <w:rPr>
              <w:rFonts w:asciiTheme="minorHAnsi" w:eastAsiaTheme="minorEastAsia" w:hAnsiTheme="minorHAnsi" w:cstheme="minorBidi"/>
              <w:noProof/>
              <w:kern w:val="2"/>
              <w:lang w:eastAsia="en-GB"/>
              <w14:ligatures w14:val="standardContextual"/>
            </w:rPr>
          </w:pPr>
          <w:hyperlink w:anchor="_Toc175041869" w:history="1">
            <w:r w:rsidR="00AE2347" w:rsidRPr="00DE222E">
              <w:rPr>
                <w:rStyle w:val="Hyperlink"/>
                <w:noProof/>
              </w:rPr>
              <w:t>Iridium</w:t>
            </w:r>
            <w:r w:rsidR="00AE2347">
              <w:rPr>
                <w:noProof/>
                <w:webHidden/>
              </w:rPr>
              <w:tab/>
            </w:r>
            <w:r w:rsidR="00AE2347">
              <w:rPr>
                <w:noProof/>
                <w:webHidden/>
              </w:rPr>
              <w:fldChar w:fldCharType="begin"/>
            </w:r>
            <w:r w:rsidR="00AE2347">
              <w:rPr>
                <w:noProof/>
                <w:webHidden/>
              </w:rPr>
              <w:instrText xml:space="preserve"> PAGEREF _Toc175041869 \h </w:instrText>
            </w:r>
            <w:r w:rsidR="00AE2347">
              <w:rPr>
                <w:noProof/>
                <w:webHidden/>
              </w:rPr>
            </w:r>
            <w:r w:rsidR="00AE2347">
              <w:rPr>
                <w:noProof/>
                <w:webHidden/>
              </w:rPr>
              <w:fldChar w:fldCharType="separate"/>
            </w:r>
            <w:r w:rsidR="00AE2347">
              <w:rPr>
                <w:noProof/>
                <w:webHidden/>
              </w:rPr>
              <w:t>60</w:t>
            </w:r>
            <w:r w:rsidR="00AE2347">
              <w:rPr>
                <w:noProof/>
                <w:webHidden/>
              </w:rPr>
              <w:fldChar w:fldCharType="end"/>
            </w:r>
          </w:hyperlink>
        </w:p>
        <w:p w14:paraId="13D7B643" w14:textId="3D145808" w:rsidR="00AE2347" w:rsidRDefault="00DE3463">
          <w:pPr>
            <w:pStyle w:val="TOC2"/>
            <w:tabs>
              <w:tab w:val="right" w:leader="dot" w:pos="9628"/>
            </w:tabs>
            <w:rPr>
              <w:rFonts w:asciiTheme="minorHAnsi" w:eastAsiaTheme="minorEastAsia" w:hAnsiTheme="minorHAnsi" w:cstheme="minorBidi"/>
              <w:noProof/>
              <w:kern w:val="2"/>
              <w:lang w:eastAsia="en-GB"/>
              <w14:ligatures w14:val="standardContextual"/>
            </w:rPr>
          </w:pPr>
          <w:hyperlink w:anchor="_Toc175041870" w:history="1">
            <w:r w:rsidR="00AE2347" w:rsidRPr="00DE222E">
              <w:rPr>
                <w:rStyle w:val="Hyperlink"/>
                <w:noProof/>
              </w:rPr>
              <w:t>Switching on the Logger</w:t>
            </w:r>
            <w:r w:rsidR="00AE2347">
              <w:rPr>
                <w:noProof/>
                <w:webHidden/>
              </w:rPr>
              <w:tab/>
            </w:r>
            <w:r w:rsidR="00AE2347">
              <w:rPr>
                <w:noProof/>
                <w:webHidden/>
              </w:rPr>
              <w:fldChar w:fldCharType="begin"/>
            </w:r>
            <w:r w:rsidR="00AE2347">
              <w:rPr>
                <w:noProof/>
                <w:webHidden/>
              </w:rPr>
              <w:instrText xml:space="preserve"> PAGEREF _Toc175041870 \h </w:instrText>
            </w:r>
            <w:r w:rsidR="00AE2347">
              <w:rPr>
                <w:noProof/>
                <w:webHidden/>
              </w:rPr>
            </w:r>
            <w:r w:rsidR="00AE2347">
              <w:rPr>
                <w:noProof/>
                <w:webHidden/>
              </w:rPr>
              <w:fldChar w:fldCharType="separate"/>
            </w:r>
            <w:r w:rsidR="00AE2347">
              <w:rPr>
                <w:noProof/>
                <w:webHidden/>
              </w:rPr>
              <w:t>61</w:t>
            </w:r>
            <w:r w:rsidR="00AE2347">
              <w:rPr>
                <w:noProof/>
                <w:webHidden/>
              </w:rPr>
              <w:fldChar w:fldCharType="end"/>
            </w:r>
          </w:hyperlink>
        </w:p>
        <w:p w14:paraId="5577D73E" w14:textId="25A55453" w:rsidR="00AE2347" w:rsidRDefault="00DE3463">
          <w:pPr>
            <w:pStyle w:val="TOC1"/>
            <w:tabs>
              <w:tab w:val="right" w:leader="dot" w:pos="9628"/>
            </w:tabs>
            <w:rPr>
              <w:rFonts w:asciiTheme="minorHAnsi" w:eastAsiaTheme="minorEastAsia" w:hAnsiTheme="minorHAnsi" w:cstheme="minorBidi"/>
              <w:noProof/>
              <w:kern w:val="2"/>
              <w:lang w:eastAsia="en-GB"/>
              <w14:ligatures w14:val="standardContextual"/>
            </w:rPr>
          </w:pPr>
          <w:hyperlink w:anchor="_Toc175041871" w:history="1">
            <w:r w:rsidR="00AE2347" w:rsidRPr="00DE222E">
              <w:rPr>
                <w:rStyle w:val="Hyperlink"/>
                <w:noProof/>
              </w:rPr>
              <w:t>Appendix 1 – Task Scheduler Codes</w:t>
            </w:r>
            <w:r w:rsidR="00AE2347">
              <w:rPr>
                <w:noProof/>
                <w:webHidden/>
              </w:rPr>
              <w:tab/>
            </w:r>
            <w:r w:rsidR="00AE2347">
              <w:rPr>
                <w:noProof/>
                <w:webHidden/>
              </w:rPr>
              <w:fldChar w:fldCharType="begin"/>
            </w:r>
            <w:r w:rsidR="00AE2347">
              <w:rPr>
                <w:noProof/>
                <w:webHidden/>
              </w:rPr>
              <w:instrText xml:space="preserve"> PAGEREF _Toc175041871 \h </w:instrText>
            </w:r>
            <w:r w:rsidR="00AE2347">
              <w:rPr>
                <w:noProof/>
                <w:webHidden/>
              </w:rPr>
            </w:r>
            <w:r w:rsidR="00AE2347">
              <w:rPr>
                <w:noProof/>
                <w:webHidden/>
              </w:rPr>
              <w:fldChar w:fldCharType="separate"/>
            </w:r>
            <w:r w:rsidR="00AE2347">
              <w:rPr>
                <w:noProof/>
                <w:webHidden/>
              </w:rPr>
              <w:t>63</w:t>
            </w:r>
            <w:r w:rsidR="00AE2347">
              <w:rPr>
                <w:noProof/>
                <w:webHidden/>
              </w:rPr>
              <w:fldChar w:fldCharType="end"/>
            </w:r>
          </w:hyperlink>
        </w:p>
        <w:p w14:paraId="48C7CFF7" w14:textId="71895A7C" w:rsidR="007B096A" w:rsidRDefault="007B096A" w:rsidP="00547DBF">
          <w:r>
            <w:rPr>
              <w:noProof/>
            </w:rPr>
            <w:fldChar w:fldCharType="end"/>
          </w:r>
        </w:p>
      </w:sdtContent>
    </w:sdt>
    <w:p w14:paraId="027239B4" w14:textId="77777777" w:rsidR="000B1C39" w:rsidRDefault="000B1C39">
      <w:pPr>
        <w:autoSpaceDE/>
        <w:autoSpaceDN/>
        <w:adjustRightInd/>
        <w:spacing w:line="259" w:lineRule="auto"/>
        <w:jc w:val="left"/>
        <w:rPr>
          <w:rFonts w:eastAsiaTheme="majorEastAsia" w:cstheme="minorHAnsi"/>
          <w:b/>
          <w:bCs/>
          <w:sz w:val="28"/>
          <w:szCs w:val="28"/>
        </w:rPr>
      </w:pPr>
      <w:r>
        <w:br w:type="page"/>
      </w:r>
    </w:p>
    <w:p w14:paraId="6C13DBFD" w14:textId="022FE509" w:rsidR="007B096A" w:rsidRPr="00547DBF" w:rsidRDefault="008E3A9B" w:rsidP="00547DBF">
      <w:pPr>
        <w:pStyle w:val="Heading1"/>
      </w:pPr>
      <w:bookmarkStart w:id="1" w:name="_Toc175041820"/>
      <w:r>
        <w:lastRenderedPageBreak/>
        <w:t>Overview</w:t>
      </w:r>
      <w:bookmarkEnd w:id="1"/>
    </w:p>
    <w:p w14:paraId="6C43FB0D" w14:textId="71D2BEDB" w:rsidR="007B096A" w:rsidRPr="00547DBF" w:rsidRDefault="007B096A" w:rsidP="00547DBF">
      <w:r w:rsidRPr="00547DBF">
        <w:t xml:space="preserve">The BAS Ice Shelf data logger is designed to collect data from oceanographic instruments connected </w:t>
      </w:r>
      <w:r w:rsidR="00595E82" w:rsidRPr="00547DBF">
        <w:t>directly</w:t>
      </w:r>
      <w:r w:rsidR="000A2F69">
        <w:t xml:space="preserve"> to the logger</w:t>
      </w:r>
      <w:r w:rsidR="00595E82" w:rsidRPr="00547DBF">
        <w:t xml:space="preserve"> via</w:t>
      </w:r>
      <w:r w:rsidR="00DB642D" w:rsidRPr="00547DBF">
        <w:t xml:space="preserve"> one of the two</w:t>
      </w:r>
      <w:r w:rsidRPr="00547DBF">
        <w:t xml:space="preserve"> </w:t>
      </w:r>
      <w:r w:rsidR="00595E82" w:rsidRPr="00547DBF">
        <w:t>serial port</w:t>
      </w:r>
      <w:r w:rsidR="00DB642D" w:rsidRPr="00547DBF">
        <w:t>s</w:t>
      </w:r>
      <w:r w:rsidR="00595E82" w:rsidRPr="00547DBF">
        <w:t xml:space="preserve"> or over an inductive link </w:t>
      </w:r>
      <w:r w:rsidR="00DB642D" w:rsidRPr="00547DBF">
        <w:t>provided by</w:t>
      </w:r>
      <w:r w:rsidRPr="00547DBF">
        <w:t xml:space="preserve"> </w:t>
      </w:r>
      <w:r w:rsidR="003D6E63" w:rsidRPr="00547DBF">
        <w:t xml:space="preserve">a </w:t>
      </w:r>
      <w:r w:rsidRPr="00547DBF">
        <w:t>Seabird</w:t>
      </w:r>
      <w:r w:rsidR="00595E82" w:rsidRPr="00547DBF">
        <w:t>, Soundnine</w:t>
      </w:r>
      <w:r w:rsidR="00DB642D" w:rsidRPr="00547DBF">
        <w:t xml:space="preserve"> or RBR (future development)</w:t>
      </w:r>
      <w:r w:rsidR="003D6E63" w:rsidRPr="00547DBF">
        <w:t xml:space="preserve"> inductive modem</w:t>
      </w:r>
      <w:r w:rsidRPr="00547DBF">
        <w:t>. The data</w:t>
      </w:r>
      <w:r w:rsidR="00ED60E8">
        <w:t xml:space="preserve"> </w:t>
      </w:r>
      <w:r w:rsidRPr="00547DBF">
        <w:t xml:space="preserve">logger is based around a </w:t>
      </w:r>
      <w:proofErr w:type="spellStart"/>
      <w:r w:rsidRPr="00547DBF">
        <w:t>Microrobotics</w:t>
      </w:r>
      <w:proofErr w:type="spellEnd"/>
      <w:r w:rsidRPr="00547DBF">
        <w:t xml:space="preserve"> VM2 controller, which is connected to a </w:t>
      </w:r>
      <w:r w:rsidR="00A107D2" w:rsidRPr="00547DBF">
        <w:t>“</w:t>
      </w:r>
      <w:r w:rsidRPr="00547DBF">
        <w:t>General Purpose (GP) Logger</w:t>
      </w:r>
      <w:r w:rsidR="00A107D2" w:rsidRPr="00547DBF">
        <w:t>”</w:t>
      </w:r>
      <w:r w:rsidRPr="00547DBF">
        <w:t xml:space="preserve"> circuit board developed by BAS and </w:t>
      </w:r>
      <w:proofErr w:type="spellStart"/>
      <w:r w:rsidRPr="00547DBF">
        <w:t>Microrobotics</w:t>
      </w:r>
      <w:proofErr w:type="spellEnd"/>
      <w:r w:rsidRPr="00547DBF">
        <w:t>. This board provides the data</w:t>
      </w:r>
      <w:r w:rsidR="0080409D">
        <w:t xml:space="preserve"> </w:t>
      </w:r>
      <w:r w:rsidRPr="00547DBF">
        <w:t>logger with 2xSD card</w:t>
      </w:r>
      <w:r w:rsidR="00C35E57">
        <w:t xml:space="preserve"> slots</w:t>
      </w:r>
      <w:r w:rsidRPr="00547DBF">
        <w:t xml:space="preserve">, GPS, Iridium modem, power zoning and serial communications. The system is mounted in a </w:t>
      </w:r>
      <w:r w:rsidR="00A107D2" w:rsidRPr="00547DBF">
        <w:t>Pelican</w:t>
      </w:r>
      <w:r w:rsidRPr="00547DBF">
        <w:t xml:space="preserve"> case and can be powered by a 12</w:t>
      </w:r>
      <w:r w:rsidR="0065588E">
        <w:t xml:space="preserve"> </w:t>
      </w:r>
      <w:r w:rsidRPr="00547DBF">
        <w:t>V power system.</w:t>
      </w:r>
    </w:p>
    <w:p w14:paraId="48715E97" w14:textId="02A13F95" w:rsidR="00131575" w:rsidRDefault="008560EE" w:rsidP="00547DBF">
      <w:r>
        <w:t xml:space="preserve">The logger firmware is designed to collect </w:t>
      </w:r>
      <w:r w:rsidR="00170FFB">
        <w:t>data</w:t>
      </w:r>
      <w:r>
        <w:t xml:space="preserve"> from any combination of Soundnine XT sensors, Nortek Aquadopps and Aquadopp Profilers, Seabird SBE-37 </w:t>
      </w:r>
      <w:proofErr w:type="spellStart"/>
      <w:r>
        <w:t>Microcats</w:t>
      </w:r>
      <w:proofErr w:type="spellEnd"/>
      <w:r>
        <w:t xml:space="preserve">, </w:t>
      </w:r>
      <w:proofErr w:type="spellStart"/>
      <w:r>
        <w:t>RBR</w:t>
      </w:r>
      <w:r w:rsidR="00911886">
        <w:t>c</w:t>
      </w:r>
      <w:r>
        <w:t>oncerto</w:t>
      </w:r>
      <w:proofErr w:type="spellEnd"/>
      <w:r>
        <w:t xml:space="preserve"> CTDs</w:t>
      </w:r>
      <w:r w:rsidR="00B42E0D">
        <w:t xml:space="preserve">, coda </w:t>
      </w:r>
      <w:proofErr w:type="gramStart"/>
      <w:r w:rsidR="00B42E0D">
        <w:t>T.ODOs</w:t>
      </w:r>
      <w:proofErr w:type="gramEnd"/>
      <w:r w:rsidR="00B42E0D">
        <w:t xml:space="preserve"> and </w:t>
      </w:r>
      <w:r>
        <w:t xml:space="preserve">thermistor cables, NOBSKA MAVS acoustic current meters, and Impact Subsea </w:t>
      </w:r>
      <w:r w:rsidR="008B1E2F">
        <w:t>ISA 500</w:t>
      </w:r>
      <w:r>
        <w:t xml:space="preserve"> underwater altimeters. The</w:t>
      </w:r>
      <w:r w:rsidR="00DA0BA5">
        <w:t xml:space="preserve"> </w:t>
      </w:r>
      <w:r w:rsidR="00D40481">
        <w:t>number of different instrument types that are attached to a logger is specified in the configuration file that is held on the SD cards.</w:t>
      </w:r>
      <w:r w:rsidR="005C584D">
        <w:t xml:space="preserve"> The data logger can communication with these instruments</w:t>
      </w:r>
      <w:r w:rsidR="00784DB5">
        <w:t xml:space="preserve"> over its </w:t>
      </w:r>
      <w:proofErr w:type="gramStart"/>
      <w:r w:rsidR="00784DB5">
        <w:t>serials</w:t>
      </w:r>
      <w:proofErr w:type="gramEnd"/>
      <w:r w:rsidR="00784DB5">
        <w:t xml:space="preserve"> ports</w:t>
      </w:r>
      <w:r w:rsidR="005C584D">
        <w:t xml:space="preserve"> using</w:t>
      </w:r>
      <w:r w:rsidR="00784DB5">
        <w:t xml:space="preserve"> either a</w:t>
      </w:r>
      <w:r w:rsidR="005C584D">
        <w:t xml:space="preserve"> direct cable connection or an SBE, Soundnine or RBR inductive link.  </w:t>
      </w:r>
      <w:r w:rsidR="00D40481">
        <w:t xml:space="preserve">  </w:t>
      </w:r>
    </w:p>
    <w:p w14:paraId="1ADF7369" w14:textId="139DB52D" w:rsidR="005D50E1" w:rsidRDefault="005D50E1" w:rsidP="00CF50E9">
      <w:pPr>
        <w:spacing w:before="240"/>
      </w:pPr>
      <w:r>
        <w:t xml:space="preserve">In most instances the instruments attached to the data logger will be running autonomously on a predefined deployment schedule, and the data logger will poll the instruments at a specified interval to collect the latest samples. For instruments that cannot be </w:t>
      </w:r>
      <w:r w:rsidR="00604450">
        <w:t>programmed</w:t>
      </w:r>
      <w:r>
        <w:t xml:space="preserve"> to run autonomously (e.g. Soundnine XT sensors or Impact Subsea </w:t>
      </w:r>
      <w:r w:rsidR="008B1E2F">
        <w:t>ISA 500</w:t>
      </w:r>
      <w:r>
        <w:t xml:space="preserve"> underwater altimeters) the data logger will periodically wake and command these instruments directly to take </w:t>
      </w:r>
      <w:r w:rsidR="00632993">
        <w:t xml:space="preserve">a set of </w:t>
      </w:r>
      <w:r>
        <w:t>observations. The sampling interval</w:t>
      </w:r>
      <w:r w:rsidR="00C94AC3">
        <w:t xml:space="preserve"> parameters</w:t>
      </w:r>
      <w:r>
        <w:t xml:space="preserve"> for each</w:t>
      </w:r>
      <w:r w:rsidR="00C94AC3">
        <w:t xml:space="preserve"> type of</w:t>
      </w:r>
      <w:r>
        <w:t xml:space="preserve"> instrument</w:t>
      </w:r>
      <w:r w:rsidR="00183B0A">
        <w:t xml:space="preserve"> </w:t>
      </w:r>
      <w:r>
        <w:t>are specified in the configuration file</w:t>
      </w:r>
      <w:r w:rsidR="00B57A5E">
        <w:t xml:space="preserve">. The required parameters vary between instruments and must be checked carefully before deployment. The number of specified sampling interval parameters is </w:t>
      </w:r>
      <w:r w:rsidR="00895FAE">
        <w:t>crosschecked against the number of specified tasks when the data logger is switched on</w:t>
      </w:r>
      <w:r w:rsidR="00B57A5E">
        <w:t>, and</w:t>
      </w:r>
      <w:r w:rsidR="00895FAE">
        <w:t xml:space="preserve"> </w:t>
      </w:r>
      <w:r w:rsidR="00B57A5E">
        <w:t>a</w:t>
      </w:r>
      <w:r w:rsidR="00895FAE">
        <w:t xml:space="preserve"> warning is displayed if there is a mismatch.</w:t>
      </w:r>
      <w:r w:rsidR="00B57A5E">
        <w:t xml:space="preserve"> The parameters required for each instrument type are discussed in detail later in this manual. </w:t>
      </w:r>
    </w:p>
    <w:p w14:paraId="234C7497" w14:textId="77777777" w:rsidR="00FD1AF3" w:rsidRDefault="00DC5E38" w:rsidP="00547DBF">
      <w:r>
        <w:t>During each sampling interval</w:t>
      </w:r>
      <w:r w:rsidR="006544D1">
        <w:t xml:space="preserve"> for each instrument type</w:t>
      </w:r>
      <w:r>
        <w:t>, a</w:t>
      </w:r>
      <w:r w:rsidR="005D50E1">
        <w:t xml:space="preserve"> subset of observations </w:t>
      </w:r>
      <w:r w:rsidR="006544D1">
        <w:t>is</w:t>
      </w:r>
      <w:r w:rsidR="005D50E1">
        <w:t xml:space="preserve"> added to the Iridium </w:t>
      </w:r>
      <w:r w:rsidR="00073A2E">
        <w:t>Short Burst D</w:t>
      </w:r>
      <w:r w:rsidR="005D50E1">
        <w:t>ata</w:t>
      </w:r>
      <w:r w:rsidR="00073A2E">
        <w:t xml:space="preserve"> (SBD)</w:t>
      </w:r>
      <w:r w:rsidR="005D50E1">
        <w:t xml:space="preserve"> buffer</w:t>
      </w:r>
      <w:r w:rsidR="00073A2E">
        <w:t>. The data logger carries out a set of housekeeping task</w:t>
      </w:r>
      <w:r w:rsidR="005D50E1">
        <w:t xml:space="preserve"> on a specified schedule</w:t>
      </w:r>
      <w:r w:rsidR="001805A4">
        <w:t xml:space="preserve"> that is set in the configuration file</w:t>
      </w:r>
      <w:r w:rsidR="00073A2E">
        <w:t>, which includes completing the Iridium SBD uplink</w:t>
      </w:r>
      <w:r w:rsidR="00235826">
        <w:t xml:space="preserve"> to transfer the housekeeping data and the subset of observations</w:t>
      </w:r>
      <w:r w:rsidR="00073A2E">
        <w:t>.</w:t>
      </w:r>
      <w:r w:rsidR="00235826">
        <w:t xml:space="preserve"> The Iridium connection can also be used to reconfigure the data logger remotely.</w:t>
      </w:r>
      <w:r w:rsidR="005D50E1">
        <w:t xml:space="preserve"> A queue system has been implemented for the SBD messages</w:t>
      </w:r>
      <w:r w:rsidR="00235826">
        <w:t xml:space="preserve"> to </w:t>
      </w:r>
      <w:r w:rsidR="005D50E1">
        <w:t>ensur</w:t>
      </w:r>
      <w:r w:rsidR="00235826">
        <w:t>e</w:t>
      </w:r>
      <w:r w:rsidR="005D50E1">
        <w:t xml:space="preserve"> that </w:t>
      </w:r>
      <w:r w:rsidR="0018578F">
        <w:t xml:space="preserve">no </w:t>
      </w:r>
      <w:r w:rsidR="005D50E1">
        <w:t xml:space="preserve">messages are lost if </w:t>
      </w:r>
      <w:r w:rsidR="00235826">
        <w:t>the</w:t>
      </w:r>
      <w:r w:rsidR="005D50E1">
        <w:t xml:space="preserve"> SBD uplink</w:t>
      </w:r>
      <w:r w:rsidR="00235826">
        <w:t xml:space="preserve"> periodically</w:t>
      </w:r>
      <w:r w:rsidR="005D50E1">
        <w:t xml:space="preserve"> fails. The length of this queue can be specified in the configuration file.</w:t>
      </w:r>
      <w:r w:rsidR="00073A2E">
        <w:t xml:space="preserve"> During </w:t>
      </w:r>
      <w:r w:rsidR="008F7652">
        <w:t>each instrument sampling task</w:t>
      </w:r>
      <w:r w:rsidR="00073A2E">
        <w:t>, the Iridium SBD buffer is saved to the SD cards ensuring there is no data loss in the event of the data logger resetting.</w:t>
      </w:r>
    </w:p>
    <w:p w14:paraId="7D0C9C66" w14:textId="1DFA97F5" w:rsidR="00DA3427" w:rsidRDefault="00FD1AF3" w:rsidP="00FD1AF3">
      <w:pPr>
        <w:pStyle w:val="Heading1"/>
      </w:pPr>
      <w:r>
        <w:br w:type="page"/>
      </w:r>
      <w:bookmarkStart w:id="2" w:name="_Toc175041821"/>
      <w:r w:rsidR="00DA3427">
        <w:lastRenderedPageBreak/>
        <w:t>Requirements</w:t>
      </w:r>
      <w:bookmarkEnd w:id="2"/>
    </w:p>
    <w:p w14:paraId="73BA9F28" w14:textId="508A9515" w:rsidR="00DA3427" w:rsidRDefault="00DA3427" w:rsidP="00547DBF">
      <w:r>
        <w:t>Before a data logger can be deployed, each instrument must be set up correctly</w:t>
      </w:r>
      <w:r w:rsidR="00805303">
        <w:t>, which</w:t>
      </w:r>
      <w:r w:rsidR="008370CC">
        <w:t xml:space="preserve"> can</w:t>
      </w:r>
      <w:r w:rsidR="00805303">
        <w:t xml:space="preserve"> include</w:t>
      </w:r>
      <w:r>
        <w:t xml:space="preserve"> specifying the sampling schedule</w:t>
      </w:r>
      <w:r w:rsidR="008370CC">
        <w:t xml:space="preserve">, setting </w:t>
      </w:r>
      <w:r>
        <w:t>the command string required to interrogate the instrument</w:t>
      </w:r>
      <w:r w:rsidR="008370CC">
        <w:t xml:space="preserve">, </w:t>
      </w:r>
      <w:r w:rsidR="00AD613E">
        <w:t>or</w:t>
      </w:r>
      <w:r w:rsidR="008370CC">
        <w:t xml:space="preserve"> configuring the inductive modem attached to the </w:t>
      </w:r>
      <w:r w:rsidR="00AD613E">
        <w:t>instrument’s</w:t>
      </w:r>
      <w:r w:rsidR="008370CC">
        <w:t xml:space="preserve"> underwater connector</w:t>
      </w:r>
      <w:r>
        <w:t>.</w:t>
      </w:r>
      <w:r w:rsidR="00805303">
        <w:t xml:space="preserve"> The details of the setup </w:t>
      </w:r>
      <w:r w:rsidR="008370CC">
        <w:t xml:space="preserve">required </w:t>
      </w:r>
      <w:r w:rsidR="00805303">
        <w:t xml:space="preserve">for each instrument </w:t>
      </w:r>
      <w:r w:rsidR="00AD613E">
        <w:t xml:space="preserve">type </w:t>
      </w:r>
      <w:r w:rsidR="00805303">
        <w:t>are set out later in th</w:t>
      </w:r>
      <w:r w:rsidR="00311104">
        <w:t>e</w:t>
      </w:r>
      <w:r w:rsidR="00805303">
        <w:t xml:space="preserve"> manual.</w:t>
      </w:r>
      <w:r>
        <w:t xml:space="preserve"> The software</w:t>
      </w:r>
      <w:r w:rsidR="00805303">
        <w:t xml:space="preserve"> packages</w:t>
      </w:r>
      <w:r w:rsidR="00906995">
        <w:t xml:space="preserve"> that are</w:t>
      </w:r>
      <w:r>
        <w:t xml:space="preserve"> required</w:t>
      </w:r>
      <w:r w:rsidR="00805303">
        <w:t xml:space="preserve"> </w:t>
      </w:r>
      <w:r>
        <w:t>depend on which instruments are attached to the logger</w:t>
      </w:r>
      <w:r w:rsidR="00906995">
        <w:t>.</w:t>
      </w:r>
      <w:r>
        <w:t xml:space="preserve"> </w:t>
      </w:r>
      <w:r w:rsidR="00906995">
        <w:t>A</w:t>
      </w:r>
      <w:r>
        <w:t xml:space="preserve"> complete list </w:t>
      </w:r>
      <w:r w:rsidR="006C65D1">
        <w:t xml:space="preserve">is </w:t>
      </w:r>
      <w:r>
        <w:t xml:space="preserve">provided below. </w:t>
      </w:r>
    </w:p>
    <w:p w14:paraId="041A048A" w14:textId="66CD98C0" w:rsidR="00805303" w:rsidRPr="00805303" w:rsidRDefault="00805303" w:rsidP="00547DBF">
      <w:pPr>
        <w:rPr>
          <w:b/>
          <w:bCs/>
        </w:rPr>
      </w:pPr>
      <w:r w:rsidRPr="00805303">
        <w:rPr>
          <w:b/>
          <w:bCs/>
        </w:rPr>
        <w:t xml:space="preserve">Seabird </w:t>
      </w:r>
      <w:r>
        <w:rPr>
          <w:b/>
          <w:bCs/>
        </w:rPr>
        <w:t>(SBE)</w:t>
      </w:r>
    </w:p>
    <w:p w14:paraId="111DCC5C" w14:textId="65C03E90" w:rsidR="00292356" w:rsidRDefault="00805303" w:rsidP="00547DBF">
      <w:r>
        <w:t xml:space="preserve">SeatermV2 (v2.8.0.119) available here: </w:t>
      </w:r>
      <w:hyperlink r:id="rId8" w:history="1">
        <w:r w:rsidRPr="00C14FC7">
          <w:rPr>
            <w:rStyle w:val="Hyperlink"/>
          </w:rPr>
          <w:t>https://www.seabird.com/software</w:t>
        </w:r>
      </w:hyperlink>
      <w:r>
        <w:t xml:space="preserve"> </w:t>
      </w:r>
    </w:p>
    <w:p w14:paraId="097EDB78" w14:textId="32DA2A70" w:rsidR="00292356" w:rsidRPr="000213E4" w:rsidRDefault="000213E4" w:rsidP="00547DBF">
      <w:pPr>
        <w:rPr>
          <w:b/>
          <w:bCs/>
        </w:rPr>
      </w:pPr>
      <w:r w:rsidRPr="000213E4">
        <w:rPr>
          <w:b/>
          <w:bCs/>
        </w:rPr>
        <w:t>RBR</w:t>
      </w:r>
    </w:p>
    <w:p w14:paraId="024A634E" w14:textId="0E42946F" w:rsidR="00292356" w:rsidRDefault="000213E4" w:rsidP="00547DBF">
      <w:r>
        <w:t>Ruskin (v2.</w:t>
      </w:r>
      <w:r w:rsidR="001C3D80">
        <w:t>20</w:t>
      </w:r>
      <w:r>
        <w:t>.</w:t>
      </w:r>
      <w:r w:rsidR="001C3D80">
        <w:t>4</w:t>
      </w:r>
      <w:r>
        <w:t xml:space="preserve">) available here: </w:t>
      </w:r>
      <w:hyperlink r:id="rId9" w:history="1">
        <w:r w:rsidRPr="00C14FC7">
          <w:rPr>
            <w:rStyle w:val="Hyperlink"/>
          </w:rPr>
          <w:t>https://rbr-global.com/products/software/</w:t>
        </w:r>
      </w:hyperlink>
      <w:r>
        <w:t xml:space="preserve"> </w:t>
      </w:r>
    </w:p>
    <w:p w14:paraId="789C5052" w14:textId="7B8D80C9" w:rsidR="000213E4" w:rsidRPr="000213E4" w:rsidRDefault="000213E4" w:rsidP="00547DBF">
      <w:pPr>
        <w:rPr>
          <w:b/>
          <w:bCs/>
        </w:rPr>
      </w:pPr>
      <w:r w:rsidRPr="000213E4">
        <w:rPr>
          <w:b/>
          <w:bCs/>
        </w:rPr>
        <w:t>Nortek</w:t>
      </w:r>
    </w:p>
    <w:p w14:paraId="253BBA9F" w14:textId="7308810B" w:rsidR="00292356" w:rsidRDefault="008370CC" w:rsidP="008370CC">
      <w:pPr>
        <w:spacing w:after="0"/>
      </w:pPr>
      <w:r>
        <w:t>Aquadopp deepwater (v</w:t>
      </w:r>
      <w:r w:rsidRPr="008370CC">
        <w:t>2.00.02</w:t>
      </w:r>
      <w:r>
        <w:t xml:space="preserve">) available here: </w:t>
      </w:r>
      <w:hyperlink r:id="rId10" w:history="1">
        <w:r w:rsidRPr="00C14FC7">
          <w:rPr>
            <w:rStyle w:val="Hyperlink"/>
          </w:rPr>
          <w:t>https://www.nortekgroup.com/software</w:t>
        </w:r>
      </w:hyperlink>
      <w:r>
        <w:t xml:space="preserve"> </w:t>
      </w:r>
    </w:p>
    <w:p w14:paraId="09BC7595" w14:textId="77777777" w:rsidR="008370CC" w:rsidRDefault="008370CC" w:rsidP="008370CC">
      <w:r>
        <w:t xml:space="preserve">Aquadopp Profiler (v2.00.02) available here: </w:t>
      </w:r>
      <w:hyperlink r:id="rId11" w:history="1">
        <w:r w:rsidRPr="00C14FC7">
          <w:rPr>
            <w:rStyle w:val="Hyperlink"/>
          </w:rPr>
          <w:t>https://www.nortekgroup.com/software</w:t>
        </w:r>
      </w:hyperlink>
    </w:p>
    <w:p w14:paraId="7E47DC80" w14:textId="77777777" w:rsidR="008370CC" w:rsidRDefault="008370CC" w:rsidP="008370CC">
      <w:pPr>
        <w:rPr>
          <w:b/>
          <w:bCs/>
        </w:rPr>
      </w:pPr>
      <w:r w:rsidRPr="008370CC">
        <w:rPr>
          <w:b/>
          <w:bCs/>
        </w:rPr>
        <w:t>Impact Subsea</w:t>
      </w:r>
    </w:p>
    <w:p w14:paraId="5E340C72" w14:textId="45E30777" w:rsidR="008370CC" w:rsidRDefault="008370CC" w:rsidP="008370CC">
      <w:proofErr w:type="spellStart"/>
      <w:r w:rsidRPr="008370CC">
        <w:t>seaView</w:t>
      </w:r>
      <w:proofErr w:type="spellEnd"/>
      <w:r w:rsidRPr="008370CC">
        <w:t xml:space="preserve"> </w:t>
      </w:r>
      <w:r>
        <w:t>(v</w:t>
      </w:r>
      <w:r w:rsidRPr="008370CC">
        <w:t>1.9.0</w:t>
      </w:r>
      <w:r>
        <w:t xml:space="preserve">) available here: </w:t>
      </w:r>
      <w:hyperlink r:id="rId12" w:history="1">
        <w:r w:rsidRPr="00C14FC7">
          <w:rPr>
            <w:rStyle w:val="Hyperlink"/>
          </w:rPr>
          <w:t>https://www.impactsubsea.co.uk/seaview/</w:t>
        </w:r>
      </w:hyperlink>
      <w:r>
        <w:t xml:space="preserve"> </w:t>
      </w:r>
    </w:p>
    <w:p w14:paraId="2F575EF7" w14:textId="23433472" w:rsidR="00AD5857" w:rsidRPr="008370CC" w:rsidRDefault="00AD5857" w:rsidP="008370CC">
      <w:r w:rsidRPr="00AD5857">
        <w:rPr>
          <w:b/>
          <w:bCs/>
        </w:rPr>
        <w:t>Terminal emulators</w:t>
      </w:r>
      <w:r>
        <w:t xml:space="preserve"> </w:t>
      </w:r>
    </w:p>
    <w:p w14:paraId="284B8633" w14:textId="3939D546" w:rsidR="008370CC" w:rsidRDefault="00AD5857" w:rsidP="005178A0">
      <w:pPr>
        <w:spacing w:after="0"/>
      </w:pPr>
      <w:r>
        <w:t xml:space="preserve">Tera Term (v4.106) available here: </w:t>
      </w:r>
      <w:hyperlink r:id="rId13" w:history="1">
        <w:r w:rsidR="005178A0" w:rsidRPr="00C14FC7">
          <w:rPr>
            <w:rStyle w:val="Hyperlink"/>
          </w:rPr>
          <w:t>https://osdn.net/projects/ttssh2/releases/</w:t>
        </w:r>
      </w:hyperlink>
      <w:r w:rsidR="005178A0">
        <w:t xml:space="preserve"> </w:t>
      </w:r>
      <w:r>
        <w:t xml:space="preserve"> </w:t>
      </w:r>
    </w:p>
    <w:p w14:paraId="52032DAE" w14:textId="5F611E4F" w:rsidR="00AD5857" w:rsidRPr="00F35F47" w:rsidRDefault="00AD5857" w:rsidP="00547DBF">
      <w:pPr>
        <w:rPr>
          <w:b/>
          <w:bCs/>
        </w:rPr>
      </w:pPr>
      <w:proofErr w:type="spellStart"/>
      <w:r>
        <w:t>Real</w:t>
      </w:r>
      <w:r w:rsidR="005178A0">
        <w:t>term</w:t>
      </w:r>
      <w:proofErr w:type="spellEnd"/>
      <w:r w:rsidR="005178A0">
        <w:t xml:space="preserve"> (v</w:t>
      </w:r>
      <w:r w:rsidR="005178A0" w:rsidRPr="005178A0">
        <w:t>2.0.0.70</w:t>
      </w:r>
      <w:r w:rsidR="005178A0">
        <w:t xml:space="preserve">) available here: </w:t>
      </w:r>
      <w:hyperlink r:id="rId14" w:history="1">
        <w:r w:rsidR="005178A0" w:rsidRPr="00C14FC7">
          <w:rPr>
            <w:rStyle w:val="Hyperlink"/>
          </w:rPr>
          <w:t>https://sourceforge.net/projects/realterm/files/Realterm/2.0.0.70/</w:t>
        </w:r>
      </w:hyperlink>
      <w:r w:rsidR="005178A0">
        <w:t xml:space="preserve"> </w:t>
      </w:r>
    </w:p>
    <w:p w14:paraId="2BD49F75" w14:textId="700A6B8C" w:rsidR="00F35F47" w:rsidRPr="00F35F47" w:rsidRDefault="00F35F47" w:rsidP="00547DBF">
      <w:pPr>
        <w:rPr>
          <w:b/>
          <w:bCs/>
        </w:rPr>
      </w:pPr>
      <w:r w:rsidRPr="00F35F47">
        <w:rPr>
          <w:b/>
          <w:bCs/>
        </w:rPr>
        <w:t>Text editors</w:t>
      </w:r>
    </w:p>
    <w:p w14:paraId="7F692E78" w14:textId="24684CD8" w:rsidR="00F35F47" w:rsidRDefault="00F35F47" w:rsidP="00305212">
      <w:pPr>
        <w:spacing w:after="0"/>
      </w:pPr>
      <w:r>
        <w:t>Notepad++ (</w:t>
      </w:r>
      <w:r w:rsidR="00D960C3">
        <w:t>v8.</w:t>
      </w:r>
      <w:r w:rsidR="00E3227B">
        <w:t>5</w:t>
      </w:r>
      <w:r w:rsidR="00D960C3">
        <w:t xml:space="preserve">.6) available here: </w:t>
      </w:r>
      <w:hyperlink r:id="rId15" w:history="1">
        <w:r w:rsidR="00D960C3" w:rsidRPr="00C6428D">
          <w:rPr>
            <w:rStyle w:val="Hyperlink"/>
          </w:rPr>
          <w:t>https://notepad-plus-plus.org/downloads/</w:t>
        </w:r>
      </w:hyperlink>
    </w:p>
    <w:p w14:paraId="7C4128C3" w14:textId="1AED1912" w:rsidR="00D05A3E" w:rsidRDefault="00305212" w:rsidP="00305212">
      <w:proofErr w:type="spellStart"/>
      <w:r>
        <w:t>HxD</w:t>
      </w:r>
      <w:proofErr w:type="spellEnd"/>
      <w:r>
        <w:t xml:space="preserve"> hex editor</w:t>
      </w:r>
      <w:r w:rsidR="00AF3FD4">
        <w:t xml:space="preserve"> (v</w:t>
      </w:r>
      <w:r w:rsidR="00D05A3E">
        <w:t xml:space="preserve">2.5.0.0) available here: </w:t>
      </w:r>
      <w:hyperlink r:id="rId16" w:history="1">
        <w:r w:rsidR="00D05A3E" w:rsidRPr="00C6428D">
          <w:rPr>
            <w:rStyle w:val="Hyperlink"/>
          </w:rPr>
          <w:t>https://mh-nexus.de/en/downloads.php?product=HxD20</w:t>
        </w:r>
      </w:hyperlink>
      <w:r w:rsidR="00D05A3E">
        <w:t xml:space="preserve"> </w:t>
      </w:r>
    </w:p>
    <w:p w14:paraId="285BDE77" w14:textId="5ACCD737" w:rsidR="006C65D1" w:rsidRDefault="00D37EF8" w:rsidP="00547DBF">
      <w:r>
        <w:t>The</w:t>
      </w:r>
      <w:r w:rsidR="006C65D1">
        <w:t xml:space="preserve"> hardware required </w:t>
      </w:r>
      <w:r>
        <w:t xml:space="preserve">to deploy a data logger </w:t>
      </w:r>
      <w:r w:rsidR="006C65D1">
        <w:t>includes:</w:t>
      </w:r>
    </w:p>
    <w:p w14:paraId="289D6158" w14:textId="26F7AB79" w:rsidR="006C65D1" w:rsidRDefault="006C65D1" w:rsidP="006C65D1">
      <w:pPr>
        <w:pStyle w:val="ListParagraph"/>
        <w:numPr>
          <w:ilvl w:val="0"/>
          <w:numId w:val="1"/>
        </w:numPr>
        <w:spacing w:line="276" w:lineRule="auto"/>
      </w:pPr>
      <w:r>
        <w:t xml:space="preserve">A serial cable and PC with a serial port (D type 9 pin), or a USB port and a </w:t>
      </w:r>
      <w:r w:rsidR="002A659A">
        <w:t>serial-USB</w:t>
      </w:r>
      <w:r>
        <w:t xml:space="preserve"> converter</w:t>
      </w:r>
    </w:p>
    <w:p w14:paraId="588DA235" w14:textId="327E9524" w:rsidR="005178A0" w:rsidRDefault="006C65D1" w:rsidP="006C65D1">
      <w:pPr>
        <w:pStyle w:val="ListParagraph"/>
        <w:numPr>
          <w:ilvl w:val="0"/>
          <w:numId w:val="1"/>
        </w:numPr>
        <w:spacing w:line="276" w:lineRule="auto"/>
      </w:pPr>
      <w:r>
        <w:t>Data logger power cable</w:t>
      </w:r>
    </w:p>
    <w:p w14:paraId="016B2EE8" w14:textId="36C78985" w:rsidR="005178A0" w:rsidRDefault="006C65D1" w:rsidP="006C65D1">
      <w:pPr>
        <w:pStyle w:val="ListParagraph"/>
        <w:numPr>
          <w:ilvl w:val="0"/>
          <w:numId w:val="1"/>
        </w:numPr>
        <w:spacing w:line="276" w:lineRule="auto"/>
      </w:pPr>
      <w:r>
        <w:t xml:space="preserve">12V power supply </w:t>
      </w:r>
    </w:p>
    <w:p w14:paraId="1FF382BE" w14:textId="17FDF045" w:rsidR="00D37EF8" w:rsidRDefault="00D37EF8" w:rsidP="006C65D1">
      <w:pPr>
        <w:pStyle w:val="ListParagraph"/>
        <w:numPr>
          <w:ilvl w:val="0"/>
          <w:numId w:val="1"/>
        </w:numPr>
        <w:spacing w:line="276" w:lineRule="auto"/>
      </w:pPr>
      <w:r>
        <w:t>Solar panel and connector cables/regulators</w:t>
      </w:r>
    </w:p>
    <w:p w14:paraId="728D45E5" w14:textId="28FE87AC" w:rsidR="006C65D1" w:rsidRDefault="006C65D1" w:rsidP="006C65D1">
      <w:pPr>
        <w:pStyle w:val="ListParagraph"/>
        <w:numPr>
          <w:ilvl w:val="0"/>
          <w:numId w:val="1"/>
        </w:numPr>
        <w:spacing w:line="276" w:lineRule="auto"/>
      </w:pPr>
      <w:r w:rsidRPr="006C65D1">
        <w:t>1 or 2 SD-cards (minimum of 1) + card reader</w:t>
      </w:r>
    </w:p>
    <w:p w14:paraId="398E2D70" w14:textId="4CD1FB7B" w:rsidR="006C65D1" w:rsidRDefault="006C65D1" w:rsidP="006C65D1">
      <w:pPr>
        <w:pStyle w:val="ListParagraph"/>
        <w:numPr>
          <w:ilvl w:val="0"/>
          <w:numId w:val="1"/>
        </w:numPr>
        <w:spacing w:line="276" w:lineRule="auto"/>
      </w:pPr>
      <w:r>
        <w:t xml:space="preserve">Antenna </w:t>
      </w:r>
      <w:r w:rsidR="00AE5177">
        <w:t xml:space="preserve">and solar panel </w:t>
      </w:r>
      <w:r>
        <w:t>mast (</w:t>
      </w:r>
      <w:proofErr w:type="spellStart"/>
      <w:r>
        <w:t>eg</w:t>
      </w:r>
      <w:proofErr w:type="spellEnd"/>
      <w:r>
        <w:t>, 4-m glacio-pole)</w:t>
      </w:r>
    </w:p>
    <w:p w14:paraId="1E71EABF" w14:textId="276F672C" w:rsidR="006C65D1" w:rsidRDefault="006C65D1" w:rsidP="006C65D1">
      <w:pPr>
        <w:pStyle w:val="ListParagraph"/>
        <w:numPr>
          <w:ilvl w:val="0"/>
          <w:numId w:val="1"/>
        </w:numPr>
        <w:spacing w:line="276" w:lineRule="auto"/>
      </w:pPr>
      <w:r>
        <w:t>Iridium</w:t>
      </w:r>
      <w:r w:rsidR="002A35A7">
        <w:t xml:space="preserve"> </w:t>
      </w:r>
      <w:r>
        <w:t>+</w:t>
      </w:r>
      <w:r w:rsidR="002A35A7">
        <w:t xml:space="preserve"> </w:t>
      </w:r>
      <w:r>
        <w:t>GPS antenna bracket</w:t>
      </w:r>
    </w:p>
    <w:p w14:paraId="134758B0" w14:textId="3BE14207" w:rsidR="006C65D1" w:rsidRDefault="006C65D1" w:rsidP="006C65D1">
      <w:pPr>
        <w:pStyle w:val="ListParagraph"/>
        <w:numPr>
          <w:ilvl w:val="0"/>
          <w:numId w:val="1"/>
        </w:numPr>
        <w:spacing w:line="276" w:lineRule="auto"/>
      </w:pPr>
      <w:r>
        <w:t xml:space="preserve">GPS </w:t>
      </w:r>
      <w:r w:rsidR="002A35A7">
        <w:t>+ Iridium antenna</w:t>
      </w:r>
      <w:r>
        <w:t xml:space="preserve"> and cable</w:t>
      </w:r>
    </w:p>
    <w:p w14:paraId="33220D5D" w14:textId="27E59BCC" w:rsidR="006C65D1" w:rsidRDefault="006C65D1" w:rsidP="006C65D1">
      <w:pPr>
        <w:pStyle w:val="ListParagraph"/>
        <w:numPr>
          <w:ilvl w:val="0"/>
          <w:numId w:val="1"/>
        </w:numPr>
        <w:spacing w:line="276" w:lineRule="auto"/>
      </w:pPr>
      <w:r>
        <w:t xml:space="preserve">Hose clips or equivalent to attach the antenna bracket to the </w:t>
      </w:r>
      <w:proofErr w:type="gramStart"/>
      <w:r>
        <w:t>pole</w:t>
      </w:r>
      <w:proofErr w:type="gramEnd"/>
    </w:p>
    <w:p w14:paraId="3C676FD1" w14:textId="63BD79EB" w:rsidR="006C65D1" w:rsidRDefault="006C65D1" w:rsidP="006C65D1">
      <w:pPr>
        <w:pStyle w:val="ListParagraph"/>
        <w:numPr>
          <w:ilvl w:val="0"/>
          <w:numId w:val="1"/>
        </w:numPr>
        <w:spacing w:line="276" w:lineRule="auto"/>
      </w:pPr>
      <w:r>
        <w:lastRenderedPageBreak/>
        <w:t xml:space="preserve">Cable ties to tidy up the GPS and Iridium </w:t>
      </w:r>
      <w:proofErr w:type="gramStart"/>
      <w:r>
        <w:t>cables</w:t>
      </w:r>
      <w:proofErr w:type="gramEnd"/>
    </w:p>
    <w:p w14:paraId="67398641" w14:textId="780CE630" w:rsidR="006C65D1" w:rsidRDefault="006C65D1" w:rsidP="006C65D1">
      <w:pPr>
        <w:pStyle w:val="ListParagraph"/>
        <w:numPr>
          <w:ilvl w:val="0"/>
          <w:numId w:val="1"/>
        </w:numPr>
        <w:spacing w:line="276" w:lineRule="auto"/>
      </w:pPr>
      <w:r>
        <w:t xml:space="preserve">A small sheet of plywood to cover the </w:t>
      </w:r>
      <w:r w:rsidR="00A30123">
        <w:t>data logger pit</w:t>
      </w:r>
      <w:r>
        <w:t xml:space="preserve"> before re-filling the hole with </w:t>
      </w:r>
      <w:proofErr w:type="gramStart"/>
      <w:r>
        <w:t>snow</w:t>
      </w:r>
      <w:proofErr w:type="gramEnd"/>
    </w:p>
    <w:p w14:paraId="47A79E83" w14:textId="3D0CDC1A" w:rsidR="006C65D1" w:rsidRDefault="00482ED5" w:rsidP="006C65D1">
      <w:pPr>
        <w:pStyle w:val="ListParagraph"/>
        <w:numPr>
          <w:ilvl w:val="0"/>
          <w:numId w:val="1"/>
        </w:numPr>
      </w:pPr>
      <w:r>
        <w:t>Marking flags</w:t>
      </w:r>
    </w:p>
    <w:p w14:paraId="3164A30B" w14:textId="0BBE2276" w:rsidR="00AB374D" w:rsidRDefault="00A77B84" w:rsidP="00A77B84">
      <w:r w:rsidRPr="00A77B84">
        <w:rPr>
          <w:b/>
          <w:bCs/>
        </w:rPr>
        <w:t>A note about SD cards</w:t>
      </w:r>
      <w:r>
        <w:rPr>
          <w:b/>
          <w:bCs/>
        </w:rPr>
        <w:t>:</w:t>
      </w:r>
      <w:r w:rsidRPr="00A77B84">
        <w:t xml:space="preserve"> The </w:t>
      </w:r>
      <w:r w:rsidR="00BF2893">
        <w:t>data</w:t>
      </w:r>
      <w:r w:rsidR="00ED60E8">
        <w:t xml:space="preserve"> </w:t>
      </w:r>
      <w:r w:rsidR="00BF2893">
        <w:t>logger</w:t>
      </w:r>
      <w:r w:rsidRPr="00A77B84">
        <w:t xml:space="preserve"> has been tested with cards up to </w:t>
      </w:r>
      <w:r w:rsidR="001F2E00">
        <w:t>32</w:t>
      </w:r>
      <w:r w:rsidRPr="00A77B84">
        <w:t xml:space="preserve">GB. </w:t>
      </w:r>
      <w:r w:rsidR="001F2E00">
        <w:t xml:space="preserve">There </w:t>
      </w:r>
      <w:r w:rsidRPr="00A77B84">
        <w:t xml:space="preserve">have </w:t>
      </w:r>
      <w:r w:rsidR="001F2E00">
        <w:t>been</w:t>
      </w:r>
      <w:r w:rsidRPr="00A77B84">
        <w:t xml:space="preserve"> problems</w:t>
      </w:r>
      <w:r w:rsidR="00B23D9F">
        <w:t xml:space="preserve"> in the past</w:t>
      </w:r>
      <w:r w:rsidRPr="00A77B84">
        <w:t xml:space="preserve"> with Transcend 16GB cards, and therefore </w:t>
      </w:r>
      <w:r w:rsidR="00B23D9F">
        <w:t xml:space="preserve">it is </w:t>
      </w:r>
      <w:r w:rsidRPr="00A77B84">
        <w:t>recommend</w:t>
      </w:r>
      <w:r w:rsidR="00B23D9F">
        <w:t>ed</w:t>
      </w:r>
      <w:r w:rsidRPr="00A77B84">
        <w:t xml:space="preserve"> </w:t>
      </w:r>
      <w:r w:rsidR="00B23D9F">
        <w:t>to avoid</w:t>
      </w:r>
      <w:r w:rsidRPr="00A77B84">
        <w:t xml:space="preserve"> them. SanDisk Extreme Pro seem to work </w:t>
      </w:r>
      <w:r w:rsidR="000101A5" w:rsidRPr="00A77B84">
        <w:t>well but</w:t>
      </w:r>
      <w:r w:rsidRPr="00A77B84">
        <w:t xml:space="preserve"> are rated only to -25°C</w:t>
      </w:r>
      <w:r w:rsidR="000101A5">
        <w:t>. This will be</w:t>
      </w:r>
      <w:r w:rsidRPr="00A77B84">
        <w:t xml:space="preserve"> fine for most summer use and </w:t>
      </w:r>
      <w:r w:rsidR="000101A5">
        <w:t xml:space="preserve">the have been used </w:t>
      </w:r>
      <w:r w:rsidRPr="00A77B84">
        <w:t>successfully</w:t>
      </w:r>
      <w:r w:rsidR="000101A5">
        <w:t xml:space="preserve"> down</w:t>
      </w:r>
      <w:r w:rsidRPr="00A77B84">
        <w:t xml:space="preserve"> to -40°C. Panasonic make a -40°C, 16GB card, which is relatively slow, but good value. High speed cards are not required for this application. The cards must be formatted as FAT32.</w:t>
      </w:r>
    </w:p>
    <w:p w14:paraId="0EB23C90" w14:textId="6EA24AA7" w:rsidR="00AD1451" w:rsidRPr="002B4CE8" w:rsidRDefault="002B4CE8" w:rsidP="00A77B84">
      <w:r>
        <w:rPr>
          <w:b/>
          <w:bCs/>
        </w:rPr>
        <w:t>TTL cable driver:</w:t>
      </w:r>
      <w:r>
        <w:t xml:space="preserve"> the TTL cable that allows the data logger to communicate with a PC requires a driver to be installed on the host PC operating system. </w:t>
      </w:r>
      <w:r w:rsidR="00D523DB">
        <w:t xml:space="preserve">The </w:t>
      </w:r>
      <w:r w:rsidR="001B011C">
        <w:t>64-bit</w:t>
      </w:r>
      <w:r w:rsidR="009F7463">
        <w:t xml:space="preserve"> driver for Windows (Desktop) is required and can be downloaded here:</w:t>
      </w:r>
      <w:r w:rsidR="00D523DB">
        <w:t xml:space="preserve"> </w:t>
      </w:r>
      <w:hyperlink r:id="rId17" w:history="1">
        <w:r w:rsidR="00D523DB" w:rsidRPr="00947854">
          <w:rPr>
            <w:rStyle w:val="Hyperlink"/>
          </w:rPr>
          <w:t>https://ftdichip.com/drivers/vcp-drivers/</w:t>
        </w:r>
      </w:hyperlink>
      <w:r w:rsidR="00D523DB">
        <w:t xml:space="preserve"> </w:t>
      </w:r>
      <w:r w:rsidR="001B011C">
        <w:t xml:space="preserve">(latest version 2.12.36.4). </w:t>
      </w:r>
    </w:p>
    <w:p w14:paraId="183CC171" w14:textId="77777777" w:rsidR="00AB374D" w:rsidRDefault="00AB374D">
      <w:pPr>
        <w:autoSpaceDE/>
        <w:autoSpaceDN/>
        <w:adjustRightInd/>
        <w:spacing w:line="259" w:lineRule="auto"/>
        <w:jc w:val="left"/>
      </w:pPr>
      <w:r>
        <w:br w:type="page"/>
      </w:r>
    </w:p>
    <w:p w14:paraId="4F49B219" w14:textId="6C254353" w:rsidR="004E745D" w:rsidRDefault="004E745D" w:rsidP="004E745D">
      <w:pPr>
        <w:pStyle w:val="Heading1"/>
      </w:pPr>
      <w:bookmarkStart w:id="3" w:name="_Preparing_the_Data"/>
      <w:bookmarkStart w:id="4" w:name="_Toc175041822"/>
      <w:bookmarkEnd w:id="3"/>
      <w:r w:rsidRPr="004E745D">
        <w:lastRenderedPageBreak/>
        <w:t>Preparing the Data Logger</w:t>
      </w:r>
      <w:bookmarkEnd w:id="4"/>
    </w:p>
    <w:p w14:paraId="6C94B0A6" w14:textId="17B09781" w:rsidR="00684781" w:rsidRPr="00684781" w:rsidRDefault="00684781" w:rsidP="00684781">
      <w:pPr>
        <w:pStyle w:val="Heading2"/>
      </w:pPr>
      <w:bookmarkStart w:id="5" w:name="_Toc175041823"/>
      <w:r>
        <w:t>Set Real Time Clock</w:t>
      </w:r>
      <w:bookmarkEnd w:id="5"/>
    </w:p>
    <w:p w14:paraId="153F4FC6" w14:textId="2670AE5D" w:rsidR="004E745D" w:rsidRDefault="00CC01FB" w:rsidP="004E745D">
      <w:r>
        <w:t>Before the logger can be deployed, the real time clock</w:t>
      </w:r>
      <w:r w:rsidR="002B0294">
        <w:t xml:space="preserve"> on the VM2</w:t>
      </w:r>
      <w:r>
        <w:t xml:space="preserve"> needs updating to </w:t>
      </w:r>
      <w:r w:rsidR="00973C1B">
        <w:t xml:space="preserve">the current time and date in UTC. The </w:t>
      </w:r>
      <w:r w:rsidR="001719BE">
        <w:t xml:space="preserve">VM2 </w:t>
      </w:r>
      <w:r w:rsidR="00973C1B">
        <w:t>clock can exhibit considerable drift over time</w:t>
      </w:r>
      <w:r w:rsidR="00D00946">
        <w:t xml:space="preserve"> (30 minutes per year)</w:t>
      </w:r>
      <w:r w:rsidR="00973C1B">
        <w:t xml:space="preserve">, so this correction is best done close to deployment. During the deployment itself, the </w:t>
      </w:r>
      <w:r w:rsidR="001719BE">
        <w:t>VM2</w:t>
      </w:r>
      <w:r w:rsidR="00973C1B">
        <w:t xml:space="preserve"> will be updated daily with the GPS time, ensuring any drift is kept to a minimum.</w:t>
      </w:r>
    </w:p>
    <w:p w14:paraId="1029695C" w14:textId="55C4CDE0" w:rsidR="00EA3820" w:rsidRDefault="00973C1B" w:rsidP="00EA3820">
      <w:r>
        <w:t xml:space="preserve">To update the real time clock, </w:t>
      </w:r>
      <w:r w:rsidR="00EA3820">
        <w:t xml:space="preserve">attach the Terminal (TTL) cable to the data logger mainboard (orientate the connector such that the missing wire aligns with the VCC pin) and plug into a PC via USB. Move the </w:t>
      </w:r>
      <w:r w:rsidR="00EA3820" w:rsidRPr="00171931">
        <w:rPr>
          <w:rFonts w:ascii="Consolas" w:hAnsi="Consolas"/>
        </w:rPr>
        <w:t>Prog</w:t>
      </w:r>
      <w:r w:rsidR="00EA3820" w:rsidRPr="00171931">
        <w:rPr>
          <w:rFonts w:asciiTheme="minorHAnsi" w:hAnsiTheme="minorHAnsi" w:cstheme="minorHAnsi"/>
        </w:rPr>
        <w:t xml:space="preserve"> </w:t>
      </w:r>
      <w:r w:rsidR="00EA3820" w:rsidRPr="00171931">
        <w:rPr>
          <w:rFonts w:ascii="Consolas" w:hAnsi="Consolas"/>
        </w:rPr>
        <w:t>(2)</w:t>
      </w:r>
      <w:r w:rsidR="00EA3820">
        <w:t xml:space="preserve"> DIP switch to </w:t>
      </w:r>
      <w:r w:rsidR="00EA3820" w:rsidRPr="00171931">
        <w:rPr>
          <w:rFonts w:ascii="Consolas" w:hAnsi="Consolas"/>
        </w:rPr>
        <w:t>On</w:t>
      </w:r>
      <w:r w:rsidR="00EA3820">
        <w:rPr>
          <w:rFonts w:asciiTheme="minorHAnsi" w:hAnsiTheme="minorHAnsi" w:cstheme="minorHAnsi"/>
        </w:rPr>
        <w:t xml:space="preserve">. Open the Venom IDE and select </w:t>
      </w:r>
      <w:r w:rsidR="00EA3820" w:rsidRPr="007F759B">
        <w:rPr>
          <w:rFonts w:asciiTheme="minorHAnsi" w:hAnsiTheme="minorHAnsi" w:cstheme="minorHAnsi"/>
          <w:i/>
          <w:iCs/>
        </w:rPr>
        <w:t>Terminal</w:t>
      </w:r>
      <w:r w:rsidR="00EA3820">
        <w:rPr>
          <w:rFonts w:asciiTheme="minorHAnsi" w:hAnsiTheme="minorHAnsi" w:cstheme="minorHAnsi"/>
        </w:rPr>
        <w:t xml:space="preserve"> from the top menu bar, followed by </w:t>
      </w:r>
      <w:r w:rsidR="00EA3820" w:rsidRPr="007F759B">
        <w:rPr>
          <w:rFonts w:asciiTheme="minorHAnsi" w:hAnsiTheme="minorHAnsi" w:cstheme="minorHAnsi"/>
          <w:i/>
          <w:iCs/>
        </w:rPr>
        <w:t>Terminal Settings…</w:t>
      </w:r>
      <w:r w:rsidR="00EA3820">
        <w:rPr>
          <w:rFonts w:asciiTheme="minorHAnsi" w:hAnsiTheme="minorHAnsi" w:cstheme="minorHAnsi"/>
        </w:rPr>
        <w:t xml:space="preserve">. Set the correct COM port and click </w:t>
      </w:r>
      <w:r w:rsidR="00EA3820" w:rsidRPr="007F759B">
        <w:rPr>
          <w:rFonts w:asciiTheme="minorHAnsi" w:hAnsiTheme="minorHAnsi" w:cstheme="minorHAnsi"/>
          <w:i/>
          <w:iCs/>
        </w:rPr>
        <w:t>OK</w:t>
      </w:r>
      <w:r w:rsidR="00EA3820">
        <w:rPr>
          <w:rFonts w:asciiTheme="minorHAnsi" w:hAnsiTheme="minorHAnsi" w:cstheme="minorHAnsi"/>
          <w:i/>
          <w:iCs/>
        </w:rPr>
        <w:t xml:space="preserve"> </w:t>
      </w:r>
      <w:r w:rsidR="00EA3820">
        <w:rPr>
          <w:rFonts w:asciiTheme="minorHAnsi" w:hAnsiTheme="minorHAnsi" w:cstheme="minorHAnsi"/>
        </w:rPr>
        <w:t xml:space="preserve">(leave all other settings unchanged). If a box in the bottom left of the IDE shows </w:t>
      </w:r>
      <w:r w:rsidR="00EA3820" w:rsidRPr="009D4748">
        <w:rPr>
          <w:rFonts w:asciiTheme="minorHAnsi" w:hAnsiTheme="minorHAnsi" w:cstheme="minorHAnsi"/>
          <w:highlight w:val="yellow"/>
        </w:rPr>
        <w:t>Closed</w:t>
      </w:r>
      <w:r w:rsidR="00EA3820">
        <w:rPr>
          <w:rFonts w:asciiTheme="minorHAnsi" w:hAnsiTheme="minorHAnsi" w:cstheme="minorHAnsi"/>
        </w:rPr>
        <w:t xml:space="preserve">, select </w:t>
      </w:r>
      <w:r w:rsidR="00EA3820" w:rsidRPr="007F759B">
        <w:rPr>
          <w:rFonts w:asciiTheme="minorHAnsi" w:hAnsiTheme="minorHAnsi" w:cstheme="minorHAnsi"/>
          <w:i/>
          <w:iCs/>
        </w:rPr>
        <w:t>Terminal</w:t>
      </w:r>
      <w:r w:rsidR="00EA3820">
        <w:rPr>
          <w:rFonts w:asciiTheme="minorHAnsi" w:hAnsiTheme="minorHAnsi" w:cstheme="minorHAnsi"/>
        </w:rPr>
        <w:t xml:space="preserve"> from the top menu bar, followed by </w:t>
      </w:r>
      <w:r w:rsidR="00EA3820" w:rsidRPr="007F759B">
        <w:rPr>
          <w:rFonts w:asciiTheme="minorHAnsi" w:hAnsiTheme="minorHAnsi" w:cstheme="minorHAnsi"/>
          <w:i/>
          <w:iCs/>
        </w:rPr>
        <w:t>Open/Close COM Port</w:t>
      </w:r>
      <w:r w:rsidR="00EA3820">
        <w:rPr>
          <w:rFonts w:asciiTheme="minorHAnsi" w:hAnsiTheme="minorHAnsi" w:cstheme="minorHAnsi"/>
        </w:rPr>
        <w:t xml:space="preserve">. </w:t>
      </w:r>
    </w:p>
    <w:p w14:paraId="3F1603A2" w14:textId="1FBB96BC" w:rsidR="009C0F03" w:rsidRPr="004E745D" w:rsidRDefault="009C0F03" w:rsidP="00EA3820">
      <w:pPr>
        <w:jc w:val="center"/>
      </w:pPr>
      <w:r>
        <w:rPr>
          <w:noProof/>
        </w:rPr>
        <w:drawing>
          <wp:inline distT="0" distB="0" distL="0" distR="0" wp14:anchorId="3DA96E21" wp14:editId="21E43BD6">
            <wp:extent cx="3751491" cy="3446634"/>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8349"/>
                    <a:stretch/>
                  </pic:blipFill>
                  <pic:spPr bwMode="auto">
                    <a:xfrm rot="5400000">
                      <a:off x="0" y="0"/>
                      <a:ext cx="3755761" cy="3450557"/>
                    </a:xfrm>
                    <a:prstGeom prst="rect">
                      <a:avLst/>
                    </a:prstGeom>
                    <a:noFill/>
                    <a:ln>
                      <a:noFill/>
                    </a:ln>
                    <a:extLst>
                      <a:ext uri="{53640926-AAD7-44D8-BBD7-CCE9431645EC}">
                        <a14:shadowObscured xmlns:a14="http://schemas.microsoft.com/office/drawing/2010/main"/>
                      </a:ext>
                    </a:extLst>
                  </pic:spPr>
                </pic:pic>
              </a:graphicData>
            </a:graphic>
          </wp:inline>
        </w:drawing>
      </w:r>
    </w:p>
    <w:p w14:paraId="28ADEFD0" w14:textId="77777777" w:rsidR="003A5D11" w:rsidRDefault="00637D05" w:rsidP="005439B9">
      <w:r>
        <w:t xml:space="preserve">Apply </w:t>
      </w:r>
      <w:r w:rsidR="007B761E">
        <w:t xml:space="preserve">12 V </w:t>
      </w:r>
      <w:r>
        <w:t>power to the logger</w:t>
      </w:r>
      <w:r w:rsidR="007B761E">
        <w:t xml:space="preserve"> using a battery or DC power supply</w:t>
      </w:r>
      <w:r>
        <w:t xml:space="preserve"> and </w:t>
      </w:r>
      <w:r w:rsidR="007B761E">
        <w:t>turn</w:t>
      </w:r>
      <w:r w:rsidR="00745F95">
        <w:t xml:space="preserve"> it on using the</w:t>
      </w:r>
      <w:r w:rsidR="007B761E">
        <w:t xml:space="preserve"> power switch on the side.</w:t>
      </w:r>
      <w:r w:rsidR="009B666D">
        <w:t xml:space="preserve"> </w:t>
      </w:r>
      <w:r w:rsidR="003A5D11">
        <w:t>In the Venom IDE, the terminal should respond with:</w:t>
      </w:r>
    </w:p>
    <w:p w14:paraId="107A17DE" w14:textId="77777777" w:rsidR="00E53BD3" w:rsidRPr="00E53BD3" w:rsidRDefault="00E53BD3" w:rsidP="00E53BD3">
      <w:pPr>
        <w:spacing w:after="0" w:line="240" w:lineRule="auto"/>
        <w:rPr>
          <w:rFonts w:ascii="Consolas" w:hAnsi="Consolas"/>
        </w:rPr>
      </w:pPr>
      <w:r w:rsidRPr="00E53BD3">
        <w:rPr>
          <w:rFonts w:ascii="Consolas" w:hAnsi="Consolas"/>
        </w:rPr>
        <w:t xml:space="preserve">VM2 Control Computer running Venom2 at </w:t>
      </w:r>
      <w:proofErr w:type="gramStart"/>
      <w:r w:rsidRPr="00E53BD3">
        <w:rPr>
          <w:rFonts w:ascii="Consolas" w:hAnsi="Consolas"/>
        </w:rPr>
        <w:t>72MHz</w:t>
      </w:r>
      <w:proofErr w:type="gramEnd"/>
    </w:p>
    <w:p w14:paraId="36F24BC8" w14:textId="77777777" w:rsidR="00E53BD3" w:rsidRPr="00E53BD3" w:rsidRDefault="00E53BD3" w:rsidP="00E53BD3">
      <w:pPr>
        <w:spacing w:after="0" w:line="240" w:lineRule="auto"/>
        <w:rPr>
          <w:rFonts w:ascii="Consolas" w:hAnsi="Consolas"/>
        </w:rPr>
      </w:pPr>
      <w:r w:rsidRPr="00E53BD3">
        <w:rPr>
          <w:rFonts w:ascii="Consolas" w:hAnsi="Consolas"/>
        </w:rPr>
        <w:t>### PRE-RELEASE</w:t>
      </w:r>
    </w:p>
    <w:p w14:paraId="085210F9" w14:textId="22390900" w:rsidR="00E53BD3" w:rsidRPr="00E53BD3" w:rsidRDefault="003A0ADF" w:rsidP="00E53BD3">
      <w:pPr>
        <w:spacing w:after="0" w:line="240" w:lineRule="auto"/>
        <w:rPr>
          <w:rFonts w:ascii="Consolas" w:hAnsi="Consolas"/>
        </w:rPr>
      </w:pPr>
      <w:r>
        <w:rPr>
          <w:rFonts w:ascii="Consolas" w:hAnsi="Consolas"/>
        </w:rPr>
        <w:t>Version 2023 05 24</w:t>
      </w:r>
      <w:r w:rsidR="00E53BD3" w:rsidRPr="00E53BD3">
        <w:rPr>
          <w:rFonts w:ascii="Consolas" w:hAnsi="Consolas"/>
        </w:rPr>
        <w:t xml:space="preserve"> </w:t>
      </w:r>
    </w:p>
    <w:p w14:paraId="4F61E7B7" w14:textId="3EBECEA8" w:rsidR="00E53BD3" w:rsidRPr="00E53BD3" w:rsidRDefault="006A5C30" w:rsidP="00E53BD3">
      <w:pPr>
        <w:spacing w:after="0" w:line="240" w:lineRule="auto"/>
        <w:rPr>
          <w:rFonts w:ascii="Consolas" w:hAnsi="Consolas"/>
        </w:rPr>
      </w:pPr>
      <w:r>
        <w:rPr>
          <w:rFonts w:ascii="Consolas" w:hAnsi="Consolas"/>
        </w:rPr>
        <w:t>Copyright 2023</w:t>
      </w:r>
      <w:r w:rsidR="00E53BD3" w:rsidRPr="00E53BD3">
        <w:rPr>
          <w:rFonts w:ascii="Consolas" w:hAnsi="Consolas"/>
        </w:rPr>
        <w:t xml:space="preserve"> Venom Control Systems Ltd.</w:t>
      </w:r>
    </w:p>
    <w:p w14:paraId="7A03275A" w14:textId="77777777" w:rsidR="00E53BD3" w:rsidRPr="00E53BD3" w:rsidRDefault="00E53BD3" w:rsidP="00E53BD3">
      <w:pPr>
        <w:spacing w:after="0" w:line="240" w:lineRule="auto"/>
        <w:rPr>
          <w:rFonts w:ascii="Consolas" w:hAnsi="Consolas"/>
        </w:rPr>
      </w:pPr>
    </w:p>
    <w:p w14:paraId="54F564FB" w14:textId="77777777" w:rsidR="00E53BD3" w:rsidRDefault="00E53BD3" w:rsidP="00E53BD3">
      <w:r w:rsidRPr="00E53BD3">
        <w:rPr>
          <w:rFonts w:ascii="Consolas" w:hAnsi="Consolas"/>
        </w:rPr>
        <w:t>Application in Flash: Erase Application?</w:t>
      </w:r>
      <w:r>
        <w:t xml:space="preserve"> </w:t>
      </w:r>
    </w:p>
    <w:p w14:paraId="7AD87791" w14:textId="68649CFA" w:rsidR="00435014" w:rsidRDefault="00435014" w:rsidP="00E53BD3">
      <w:r>
        <w:lastRenderedPageBreak/>
        <w:t xml:space="preserve">Press </w:t>
      </w:r>
      <w:r w:rsidRPr="00435014">
        <w:rPr>
          <w:rFonts w:ascii="Consolas" w:hAnsi="Consolas"/>
        </w:rPr>
        <w:t>N</w:t>
      </w:r>
      <w:r>
        <w:t xml:space="preserve"> to confirm that we don’t wish to delete the programme currently stored in the logger</w:t>
      </w:r>
      <w:r w:rsidR="007639B9">
        <w:t>’s</w:t>
      </w:r>
      <w:r>
        <w:t xml:space="preserve"> flash memory. To change the real time clock, copy the following command into the terminal, and update to reflect the current time and date in UTC</w:t>
      </w:r>
      <w:r w:rsidR="00EE5057">
        <w:t>:</w:t>
      </w:r>
    </w:p>
    <w:p w14:paraId="12CFA8F2" w14:textId="77777777" w:rsidR="00EE5057" w:rsidRDefault="00435014" w:rsidP="00E53BD3">
      <w:pPr>
        <w:rPr>
          <w:rFonts w:ascii="Consolas" w:hAnsi="Consolas"/>
        </w:rPr>
      </w:pPr>
      <w:r w:rsidRPr="00EE5057">
        <w:rPr>
          <w:rFonts w:ascii="Consolas" w:hAnsi="Consolas"/>
        </w:rPr>
        <w:t>Print to Clock, “</w:t>
      </w:r>
      <w:r w:rsidR="00E50334" w:rsidRPr="00EE5057">
        <w:rPr>
          <w:rFonts w:ascii="Consolas" w:hAnsi="Consolas"/>
        </w:rPr>
        <w:t>2022-</w:t>
      </w:r>
      <w:r w:rsidR="00EE5057" w:rsidRPr="00EE5057">
        <w:rPr>
          <w:rFonts w:ascii="Consolas" w:hAnsi="Consolas"/>
        </w:rPr>
        <w:t>10-10 09:36:00”</w:t>
      </w:r>
      <w:r w:rsidR="00E53BD3" w:rsidRPr="00EE5057">
        <w:rPr>
          <w:rFonts w:ascii="Consolas" w:hAnsi="Consolas"/>
        </w:rPr>
        <w:t xml:space="preserve"> </w:t>
      </w:r>
    </w:p>
    <w:p w14:paraId="641C3B10" w14:textId="36B0DC44" w:rsidR="00866BD4" w:rsidRDefault="00EE5057" w:rsidP="00EE5057">
      <w:pPr>
        <w:rPr>
          <w:rFonts w:asciiTheme="minorHAnsi" w:hAnsiTheme="minorHAnsi" w:cstheme="minorHAnsi"/>
        </w:rPr>
      </w:pPr>
      <w:r>
        <w:t xml:space="preserve">Press </w:t>
      </w:r>
      <w:proofErr w:type="gramStart"/>
      <w:r w:rsidRPr="00435014">
        <w:rPr>
          <w:rFonts w:ascii="Consolas" w:hAnsi="Consolas"/>
        </w:rPr>
        <w:t>enter</w:t>
      </w:r>
      <w:proofErr w:type="gramEnd"/>
      <w:r>
        <w:t xml:space="preserve"> to store the new </w:t>
      </w:r>
      <w:r w:rsidR="00CF0915">
        <w:t xml:space="preserve">date and time. To confirm that the new time has been set, you can print the current </w:t>
      </w:r>
      <w:r w:rsidR="00324CC4">
        <w:t xml:space="preserve">VM2 </w:t>
      </w:r>
      <w:r w:rsidR="00CF0915">
        <w:t xml:space="preserve">date and time using the </w:t>
      </w:r>
      <w:r w:rsidR="00051EA9" w:rsidRPr="00866BD4">
        <w:rPr>
          <w:rFonts w:ascii="Consolas" w:hAnsi="Consolas"/>
        </w:rPr>
        <w:t>print</w:t>
      </w:r>
      <w:r w:rsidR="00051EA9" w:rsidRPr="00814BA9">
        <w:rPr>
          <w:rFonts w:asciiTheme="minorHAnsi" w:hAnsiTheme="minorHAnsi" w:cstheme="minorHAnsi"/>
        </w:rPr>
        <w:t xml:space="preserve"> </w:t>
      </w:r>
      <w:r w:rsidR="00051EA9" w:rsidRPr="00866BD4">
        <w:rPr>
          <w:rFonts w:ascii="Consolas" w:hAnsi="Consolas"/>
        </w:rPr>
        <w:t>Clock</w:t>
      </w:r>
      <w:r w:rsidR="00051EA9">
        <w:t xml:space="preserve"> command. </w:t>
      </w:r>
      <w:r w:rsidR="00866BD4">
        <w:t xml:space="preserve">Once the time and date has been correctly set, power off the logger and return the </w:t>
      </w:r>
      <w:r w:rsidR="00866BD4" w:rsidRPr="00171931">
        <w:rPr>
          <w:rFonts w:ascii="Consolas" w:hAnsi="Consolas"/>
        </w:rPr>
        <w:t>Prog</w:t>
      </w:r>
      <w:r w:rsidR="00866BD4" w:rsidRPr="00171931">
        <w:rPr>
          <w:rFonts w:asciiTheme="minorHAnsi" w:hAnsiTheme="minorHAnsi" w:cstheme="minorHAnsi"/>
        </w:rPr>
        <w:t xml:space="preserve"> </w:t>
      </w:r>
      <w:r w:rsidR="00866BD4" w:rsidRPr="00171931">
        <w:rPr>
          <w:rFonts w:ascii="Consolas" w:hAnsi="Consolas"/>
        </w:rPr>
        <w:t>(2)</w:t>
      </w:r>
      <w:r w:rsidR="00866BD4">
        <w:t xml:space="preserve"> dipswitch to the </w:t>
      </w:r>
      <w:r w:rsidR="00866BD4" w:rsidRPr="00171931">
        <w:rPr>
          <w:rFonts w:ascii="Consolas" w:hAnsi="Consolas"/>
        </w:rPr>
        <w:t>O</w:t>
      </w:r>
      <w:r w:rsidR="00866BD4">
        <w:rPr>
          <w:rFonts w:ascii="Consolas" w:hAnsi="Consolas"/>
        </w:rPr>
        <w:t>ff</w:t>
      </w:r>
      <w:r w:rsidR="00866BD4" w:rsidRPr="00FC78BD">
        <w:rPr>
          <w:rFonts w:asciiTheme="minorHAnsi" w:hAnsiTheme="minorHAnsi" w:cstheme="minorHAnsi"/>
        </w:rPr>
        <w:t xml:space="preserve"> positi</w:t>
      </w:r>
      <w:r w:rsidR="00FC78BD">
        <w:rPr>
          <w:rFonts w:asciiTheme="minorHAnsi" w:hAnsiTheme="minorHAnsi" w:cstheme="minorHAnsi"/>
        </w:rPr>
        <w:t xml:space="preserve">on. </w:t>
      </w:r>
    </w:p>
    <w:p w14:paraId="4C3E3A2A" w14:textId="6907AACB" w:rsidR="005D2861" w:rsidRPr="005B7E46" w:rsidRDefault="005D2861" w:rsidP="00EE5057">
      <w:pPr>
        <w:rPr>
          <w:rFonts w:asciiTheme="minorHAnsi" w:hAnsiTheme="minorHAnsi" w:cstheme="minorHAnsi"/>
        </w:rPr>
      </w:pPr>
      <w:r>
        <w:rPr>
          <w:rFonts w:asciiTheme="minorHAnsi" w:hAnsiTheme="minorHAnsi" w:cstheme="minorHAnsi"/>
        </w:rPr>
        <w:t xml:space="preserve">Alternatively, if a GPS antenna is attached to the logger, the real time clock can be automatically synced to GPS. </w:t>
      </w:r>
      <w:r w:rsidR="00396FBE">
        <w:rPr>
          <w:rFonts w:asciiTheme="minorHAnsi" w:hAnsiTheme="minorHAnsi" w:cstheme="minorHAnsi"/>
        </w:rPr>
        <w:t>Follow the instructions above to connect to the logger</w:t>
      </w:r>
      <w:r w:rsidR="00FD291A">
        <w:rPr>
          <w:rFonts w:asciiTheme="minorHAnsi" w:hAnsiTheme="minorHAnsi" w:cstheme="minorHAnsi"/>
        </w:rPr>
        <w:t>, change the</w:t>
      </w:r>
      <w:r w:rsidR="000B5124">
        <w:rPr>
          <w:rFonts w:asciiTheme="minorHAnsi" w:hAnsiTheme="minorHAnsi" w:cstheme="minorHAnsi"/>
        </w:rPr>
        <w:t xml:space="preserve"> position of the</w:t>
      </w:r>
      <w:r w:rsidR="00FD291A">
        <w:rPr>
          <w:rFonts w:asciiTheme="minorHAnsi" w:hAnsiTheme="minorHAnsi" w:cstheme="minorHAnsi"/>
        </w:rPr>
        <w:t xml:space="preserve"> </w:t>
      </w:r>
      <w:r w:rsidR="00FD291A" w:rsidRPr="00171931">
        <w:rPr>
          <w:rFonts w:ascii="Consolas" w:hAnsi="Consolas"/>
        </w:rPr>
        <w:t>Prog</w:t>
      </w:r>
      <w:r w:rsidR="00FD291A" w:rsidRPr="00171931">
        <w:rPr>
          <w:rFonts w:asciiTheme="minorHAnsi" w:hAnsiTheme="minorHAnsi" w:cstheme="minorHAnsi"/>
        </w:rPr>
        <w:t xml:space="preserve"> </w:t>
      </w:r>
      <w:r w:rsidR="00FD291A" w:rsidRPr="00171931">
        <w:rPr>
          <w:rFonts w:ascii="Consolas" w:hAnsi="Consolas"/>
        </w:rPr>
        <w:t>(2)</w:t>
      </w:r>
      <w:r w:rsidR="00FD291A">
        <w:t xml:space="preserve"> dipswitch, </w:t>
      </w:r>
      <w:r w:rsidR="004E1BA0">
        <w:t xml:space="preserve">apply </w:t>
      </w:r>
      <w:r w:rsidR="00646100">
        <w:t>power,</w:t>
      </w:r>
      <w:r w:rsidR="004E1BA0">
        <w:t xml:space="preserve"> and confirm that we don’t wish to delete the programme currently stored in the logger’s flash memory. To sync the real time clock, </w:t>
      </w:r>
      <w:r w:rsidR="005B7E46">
        <w:t xml:space="preserve">initialise the logger using the </w:t>
      </w:r>
      <w:r w:rsidR="005B7E46" w:rsidRPr="005B7E46">
        <w:rPr>
          <w:rFonts w:ascii="Consolas" w:hAnsi="Consolas"/>
        </w:rPr>
        <w:t>init</w:t>
      </w:r>
      <w:r w:rsidR="005B7E46">
        <w:rPr>
          <w:rFonts w:asciiTheme="minorHAnsi" w:hAnsiTheme="minorHAnsi" w:cstheme="minorHAnsi"/>
        </w:rPr>
        <w:t xml:space="preserve"> command (an SD card must be </w:t>
      </w:r>
      <w:r w:rsidR="008D6A87">
        <w:rPr>
          <w:rFonts w:asciiTheme="minorHAnsi" w:hAnsiTheme="minorHAnsi" w:cstheme="minorHAnsi"/>
        </w:rPr>
        <w:t xml:space="preserve">present) and then run </w:t>
      </w:r>
      <w:proofErr w:type="spellStart"/>
      <w:proofErr w:type="gramStart"/>
      <w:r w:rsidR="00030CC1" w:rsidRPr="00190D9D">
        <w:rPr>
          <w:rFonts w:ascii="Consolas" w:hAnsi="Consolas" w:cstheme="minorHAnsi"/>
        </w:rPr>
        <w:t>mainboard.sync</w:t>
      </w:r>
      <w:proofErr w:type="gramEnd"/>
      <w:r w:rsidR="00030CC1" w:rsidRPr="00190D9D">
        <w:rPr>
          <w:rFonts w:ascii="Consolas" w:hAnsi="Consolas" w:cstheme="minorHAnsi"/>
        </w:rPr>
        <w:t>_clock_to_gps</w:t>
      </w:r>
      <w:proofErr w:type="spellEnd"/>
      <w:r w:rsidR="00030CC1" w:rsidRPr="00190D9D">
        <w:rPr>
          <w:rFonts w:ascii="Consolas" w:hAnsi="Consolas" w:cstheme="minorHAnsi"/>
        </w:rPr>
        <w:t>()</w:t>
      </w:r>
      <w:r w:rsidR="00030CC1">
        <w:rPr>
          <w:rFonts w:asciiTheme="minorHAnsi" w:hAnsiTheme="minorHAnsi" w:cstheme="minorHAnsi"/>
        </w:rPr>
        <w:t xml:space="preserve">. Wait for the process to </w:t>
      </w:r>
      <w:r w:rsidR="005D7050">
        <w:rPr>
          <w:rFonts w:asciiTheme="minorHAnsi" w:hAnsiTheme="minorHAnsi" w:cstheme="minorHAnsi"/>
        </w:rPr>
        <w:t>complete and</w:t>
      </w:r>
      <w:r w:rsidR="00907EB7">
        <w:rPr>
          <w:rFonts w:asciiTheme="minorHAnsi" w:hAnsiTheme="minorHAnsi" w:cstheme="minorHAnsi"/>
        </w:rPr>
        <w:t xml:space="preserve"> </w:t>
      </w:r>
      <w:r w:rsidR="005D7050">
        <w:rPr>
          <w:rFonts w:asciiTheme="minorHAnsi" w:hAnsiTheme="minorHAnsi" w:cstheme="minorHAnsi"/>
        </w:rPr>
        <w:t xml:space="preserve">then </w:t>
      </w:r>
      <w:r w:rsidR="00907EB7">
        <w:rPr>
          <w:rFonts w:asciiTheme="minorHAnsi" w:hAnsiTheme="minorHAnsi" w:cstheme="minorHAnsi"/>
        </w:rPr>
        <w:t xml:space="preserve">confirm the real time clock has been set using the </w:t>
      </w:r>
      <w:r w:rsidR="00907EB7" w:rsidRPr="00866BD4">
        <w:rPr>
          <w:rFonts w:ascii="Consolas" w:hAnsi="Consolas"/>
        </w:rPr>
        <w:t>print</w:t>
      </w:r>
      <w:r w:rsidR="00907EB7" w:rsidRPr="00814BA9">
        <w:rPr>
          <w:rFonts w:asciiTheme="minorHAnsi" w:hAnsiTheme="minorHAnsi" w:cstheme="minorHAnsi"/>
        </w:rPr>
        <w:t xml:space="preserve"> </w:t>
      </w:r>
      <w:r w:rsidR="00907EB7" w:rsidRPr="00866BD4">
        <w:rPr>
          <w:rFonts w:ascii="Consolas" w:hAnsi="Consolas"/>
        </w:rPr>
        <w:t>Clock</w:t>
      </w:r>
      <w:r w:rsidR="00907EB7">
        <w:t xml:space="preserve"> command. </w:t>
      </w:r>
      <w:r w:rsidR="005D7050">
        <w:t>P</w:t>
      </w:r>
      <w:r w:rsidR="00907EB7">
        <w:t xml:space="preserve">ower off the logger and return the </w:t>
      </w:r>
      <w:r w:rsidR="00907EB7" w:rsidRPr="00171931">
        <w:rPr>
          <w:rFonts w:ascii="Consolas" w:hAnsi="Consolas"/>
        </w:rPr>
        <w:t>Prog</w:t>
      </w:r>
      <w:r w:rsidR="00907EB7" w:rsidRPr="00171931">
        <w:rPr>
          <w:rFonts w:asciiTheme="minorHAnsi" w:hAnsiTheme="minorHAnsi" w:cstheme="minorHAnsi"/>
        </w:rPr>
        <w:t xml:space="preserve"> </w:t>
      </w:r>
      <w:r w:rsidR="00907EB7" w:rsidRPr="00171931">
        <w:rPr>
          <w:rFonts w:ascii="Consolas" w:hAnsi="Consolas"/>
        </w:rPr>
        <w:t>(2)</w:t>
      </w:r>
      <w:r w:rsidR="00907EB7">
        <w:t xml:space="preserve"> dipswitch to the </w:t>
      </w:r>
      <w:r w:rsidR="00907EB7" w:rsidRPr="00171931">
        <w:rPr>
          <w:rFonts w:ascii="Consolas" w:hAnsi="Consolas"/>
        </w:rPr>
        <w:t>O</w:t>
      </w:r>
      <w:r w:rsidR="00907EB7">
        <w:rPr>
          <w:rFonts w:ascii="Consolas" w:hAnsi="Consolas"/>
        </w:rPr>
        <w:t>ff</w:t>
      </w:r>
      <w:r w:rsidR="00907EB7" w:rsidRPr="00FC78BD">
        <w:rPr>
          <w:rFonts w:asciiTheme="minorHAnsi" w:hAnsiTheme="minorHAnsi" w:cstheme="minorHAnsi"/>
        </w:rPr>
        <w:t xml:space="preserve"> positi</w:t>
      </w:r>
      <w:r w:rsidR="00907EB7">
        <w:rPr>
          <w:rFonts w:asciiTheme="minorHAnsi" w:hAnsiTheme="minorHAnsi" w:cstheme="minorHAnsi"/>
        </w:rPr>
        <w:t xml:space="preserve">on. </w:t>
      </w:r>
    </w:p>
    <w:p w14:paraId="06A3B465" w14:textId="5E323A13" w:rsidR="004F71EE" w:rsidRDefault="00353658" w:rsidP="004F71EE">
      <w:pPr>
        <w:pStyle w:val="Heading2"/>
      </w:pPr>
      <w:bookmarkStart w:id="6" w:name="_Programme_New_Software"/>
      <w:bookmarkStart w:id="7" w:name="_Toc175041824"/>
      <w:bookmarkEnd w:id="6"/>
      <w:r>
        <w:t>Programme New Software</w:t>
      </w:r>
      <w:bookmarkEnd w:id="7"/>
    </w:p>
    <w:p w14:paraId="2D86FD47" w14:textId="456357B3" w:rsidR="00353658" w:rsidRDefault="00353658" w:rsidP="00353658">
      <w:r>
        <w:t xml:space="preserve">In rare instances, the data logger may need to be </w:t>
      </w:r>
      <w:r w:rsidR="00533F02">
        <w:t>re</w:t>
      </w:r>
      <w:r>
        <w:t>programmed with new software in the field. To programme the logger,</w:t>
      </w:r>
      <w:r w:rsidR="006E18C0">
        <w:t xml:space="preserve"> connect the mainboard</w:t>
      </w:r>
      <w:r w:rsidR="00732F84">
        <w:t xml:space="preserve"> to a PC using the Terminal (TTL) cable and</w:t>
      </w:r>
      <w:r w:rsidR="006E18C0">
        <w:t xml:space="preserve"> move the </w:t>
      </w:r>
      <w:r w:rsidR="006E18C0" w:rsidRPr="00171931">
        <w:rPr>
          <w:rFonts w:ascii="Consolas" w:hAnsi="Consolas"/>
        </w:rPr>
        <w:t>Prog</w:t>
      </w:r>
      <w:r w:rsidR="006E18C0" w:rsidRPr="00171931">
        <w:rPr>
          <w:rFonts w:asciiTheme="minorHAnsi" w:hAnsiTheme="minorHAnsi" w:cstheme="minorHAnsi"/>
        </w:rPr>
        <w:t xml:space="preserve"> </w:t>
      </w:r>
      <w:r w:rsidR="006E18C0" w:rsidRPr="00171931">
        <w:rPr>
          <w:rFonts w:ascii="Consolas" w:hAnsi="Consolas"/>
        </w:rPr>
        <w:t>(2)</w:t>
      </w:r>
      <w:r w:rsidR="006E18C0">
        <w:t xml:space="preserve"> DIP switch to</w:t>
      </w:r>
      <w:r w:rsidR="00732F84">
        <w:t xml:space="preserve"> the</w:t>
      </w:r>
      <w:r w:rsidR="006E18C0">
        <w:t xml:space="preserve"> </w:t>
      </w:r>
      <w:proofErr w:type="gramStart"/>
      <w:r w:rsidR="006E18C0" w:rsidRPr="00171931">
        <w:rPr>
          <w:rFonts w:ascii="Consolas" w:hAnsi="Consolas"/>
        </w:rPr>
        <w:t>On</w:t>
      </w:r>
      <w:proofErr w:type="gramEnd"/>
      <w:r w:rsidR="00732F84" w:rsidRPr="00732F84">
        <w:rPr>
          <w:rFonts w:asciiTheme="minorHAnsi" w:hAnsiTheme="minorHAnsi" w:cstheme="minorHAnsi"/>
        </w:rPr>
        <w:t xml:space="preserve"> position</w:t>
      </w:r>
      <w:r w:rsidR="00732F84">
        <w:rPr>
          <w:rFonts w:asciiTheme="minorHAnsi" w:hAnsiTheme="minorHAnsi" w:cstheme="minorHAnsi"/>
        </w:rPr>
        <w:t xml:space="preserve">. </w:t>
      </w:r>
      <w:r w:rsidR="00732F84">
        <w:t>Apply 12 V power to the logger using a battery or DC power supply and turn it on using the power switch on the side. When prompted by the logger</w:t>
      </w:r>
      <w:r w:rsidR="00DA5F14">
        <w:t>:</w:t>
      </w:r>
    </w:p>
    <w:p w14:paraId="710FF1AC" w14:textId="77777777" w:rsidR="00DA5F14" w:rsidRDefault="00DA5F14" w:rsidP="00DA5F14">
      <w:r w:rsidRPr="00E53BD3">
        <w:rPr>
          <w:rFonts w:ascii="Consolas" w:hAnsi="Consolas"/>
        </w:rPr>
        <w:t>Application in Flash: Erase Application?</w:t>
      </w:r>
      <w:r>
        <w:t xml:space="preserve"> </w:t>
      </w:r>
    </w:p>
    <w:p w14:paraId="756993AB" w14:textId="1BD9FA2B" w:rsidR="00DA5F14" w:rsidRDefault="00D47408" w:rsidP="00353658">
      <w:pPr>
        <w:rPr>
          <w:rFonts w:asciiTheme="minorHAnsi" w:hAnsiTheme="minorHAnsi" w:cstheme="minorHAnsi"/>
        </w:rPr>
      </w:pPr>
      <w:r>
        <w:rPr>
          <w:rFonts w:asciiTheme="minorHAnsi" w:hAnsiTheme="minorHAnsi" w:cstheme="minorHAnsi"/>
        </w:rPr>
        <w:t>p</w:t>
      </w:r>
      <w:r w:rsidR="00DA5F14" w:rsidRPr="00DA5F14">
        <w:rPr>
          <w:rFonts w:asciiTheme="minorHAnsi" w:hAnsiTheme="minorHAnsi" w:cstheme="minorHAnsi"/>
        </w:rPr>
        <w:t xml:space="preserve">ress </w:t>
      </w:r>
      <w:r w:rsidR="00DA5F14" w:rsidRPr="00DA5F14">
        <w:rPr>
          <w:rFonts w:ascii="Consolas" w:hAnsi="Consolas" w:cstheme="minorHAnsi"/>
        </w:rPr>
        <w:t>Y</w:t>
      </w:r>
      <w:r w:rsidR="00DA5F14" w:rsidRPr="00DA5F14">
        <w:rPr>
          <w:rFonts w:asciiTheme="minorHAnsi" w:hAnsiTheme="minorHAnsi" w:cstheme="minorHAnsi"/>
        </w:rPr>
        <w:t xml:space="preserve"> to clear the old </w:t>
      </w:r>
      <w:r w:rsidR="009A50AD">
        <w:rPr>
          <w:rFonts w:asciiTheme="minorHAnsi" w:hAnsiTheme="minorHAnsi" w:cstheme="minorHAnsi"/>
        </w:rPr>
        <w:t>application</w:t>
      </w:r>
      <w:r w:rsidR="00AD5B6F">
        <w:rPr>
          <w:rFonts w:asciiTheme="minorHAnsi" w:hAnsiTheme="minorHAnsi" w:cstheme="minorHAnsi"/>
        </w:rPr>
        <w:t xml:space="preserve"> and</w:t>
      </w:r>
      <w:r w:rsidR="0038489F">
        <w:rPr>
          <w:rFonts w:asciiTheme="minorHAnsi" w:hAnsiTheme="minorHAnsi" w:cstheme="minorHAnsi"/>
        </w:rPr>
        <w:t xml:space="preserve"> press </w:t>
      </w:r>
      <w:r w:rsidR="0038489F" w:rsidRPr="00DA5F14">
        <w:rPr>
          <w:rFonts w:ascii="Consolas" w:hAnsi="Consolas" w:cstheme="minorHAnsi"/>
        </w:rPr>
        <w:t>Y</w:t>
      </w:r>
      <w:r w:rsidR="0038489F" w:rsidRPr="006940ED">
        <w:rPr>
          <w:rFonts w:asciiTheme="minorHAnsi" w:hAnsiTheme="minorHAnsi" w:cstheme="minorHAnsi"/>
        </w:rPr>
        <w:t xml:space="preserve"> again to confirm</w:t>
      </w:r>
      <w:r w:rsidR="00AD5B6F">
        <w:rPr>
          <w:rFonts w:asciiTheme="minorHAnsi" w:hAnsiTheme="minorHAnsi" w:cstheme="minorHAnsi"/>
        </w:rPr>
        <w:t xml:space="preserve">. The logger will </w:t>
      </w:r>
      <w:r w:rsidR="008F33C6">
        <w:rPr>
          <w:rFonts w:asciiTheme="minorHAnsi" w:hAnsiTheme="minorHAnsi" w:cstheme="minorHAnsi"/>
        </w:rPr>
        <w:t xml:space="preserve">erase the old application and then reset. </w:t>
      </w:r>
      <w:r w:rsidR="008121F0">
        <w:rPr>
          <w:rFonts w:asciiTheme="minorHAnsi" w:hAnsiTheme="minorHAnsi" w:cstheme="minorHAnsi"/>
        </w:rPr>
        <w:t>When the terminal responds with:</w:t>
      </w:r>
    </w:p>
    <w:p w14:paraId="3FD994EE" w14:textId="77777777" w:rsidR="008121F0" w:rsidRPr="008121F0" w:rsidRDefault="008121F0" w:rsidP="008121F0">
      <w:pPr>
        <w:spacing w:after="0" w:line="240" w:lineRule="auto"/>
        <w:rPr>
          <w:rFonts w:ascii="Consolas" w:hAnsi="Consolas" w:cstheme="minorHAnsi"/>
        </w:rPr>
      </w:pPr>
      <w:r w:rsidRPr="008121F0">
        <w:rPr>
          <w:rFonts w:ascii="Consolas" w:hAnsi="Consolas" w:cstheme="minorHAnsi"/>
        </w:rPr>
        <w:t xml:space="preserve">VM2 Control Computer running Venom2 at </w:t>
      </w:r>
      <w:proofErr w:type="gramStart"/>
      <w:r w:rsidRPr="008121F0">
        <w:rPr>
          <w:rFonts w:ascii="Consolas" w:hAnsi="Consolas" w:cstheme="minorHAnsi"/>
        </w:rPr>
        <w:t>72MHz</w:t>
      </w:r>
      <w:proofErr w:type="gramEnd"/>
    </w:p>
    <w:p w14:paraId="19334E39" w14:textId="77777777" w:rsidR="008121F0" w:rsidRPr="008121F0" w:rsidRDefault="008121F0" w:rsidP="008121F0">
      <w:pPr>
        <w:spacing w:after="0" w:line="240" w:lineRule="auto"/>
        <w:rPr>
          <w:rFonts w:ascii="Consolas" w:hAnsi="Consolas" w:cstheme="minorHAnsi"/>
        </w:rPr>
      </w:pPr>
      <w:r w:rsidRPr="008121F0">
        <w:rPr>
          <w:rFonts w:ascii="Consolas" w:hAnsi="Consolas" w:cstheme="minorHAnsi"/>
        </w:rPr>
        <w:t>### PRE-RELEASE</w:t>
      </w:r>
    </w:p>
    <w:p w14:paraId="604C996D" w14:textId="04F45864" w:rsidR="008121F0" w:rsidRPr="008121F0" w:rsidRDefault="003A0ADF" w:rsidP="008121F0">
      <w:pPr>
        <w:spacing w:after="0" w:line="240" w:lineRule="auto"/>
        <w:rPr>
          <w:rFonts w:ascii="Consolas" w:hAnsi="Consolas" w:cstheme="minorHAnsi"/>
        </w:rPr>
      </w:pPr>
      <w:r>
        <w:rPr>
          <w:rFonts w:ascii="Consolas" w:hAnsi="Consolas" w:cstheme="minorHAnsi"/>
        </w:rPr>
        <w:t>Version 2023 05 24</w:t>
      </w:r>
      <w:r w:rsidR="008121F0" w:rsidRPr="008121F0">
        <w:rPr>
          <w:rFonts w:ascii="Consolas" w:hAnsi="Consolas" w:cstheme="minorHAnsi"/>
        </w:rPr>
        <w:t xml:space="preserve"> </w:t>
      </w:r>
    </w:p>
    <w:p w14:paraId="75A6D7B1" w14:textId="70DC47C7" w:rsidR="008121F0" w:rsidRPr="008121F0" w:rsidRDefault="006A5C30" w:rsidP="008121F0">
      <w:pPr>
        <w:spacing w:after="0" w:line="240" w:lineRule="auto"/>
        <w:rPr>
          <w:rFonts w:ascii="Consolas" w:hAnsi="Consolas" w:cstheme="minorHAnsi"/>
        </w:rPr>
      </w:pPr>
      <w:r>
        <w:rPr>
          <w:rFonts w:ascii="Consolas" w:hAnsi="Consolas" w:cstheme="minorHAnsi"/>
        </w:rPr>
        <w:t>Copyright 2023</w:t>
      </w:r>
      <w:r w:rsidR="008121F0" w:rsidRPr="008121F0">
        <w:rPr>
          <w:rFonts w:ascii="Consolas" w:hAnsi="Consolas" w:cstheme="minorHAnsi"/>
        </w:rPr>
        <w:t xml:space="preserve"> Venom Control Systems Ltd.</w:t>
      </w:r>
    </w:p>
    <w:p w14:paraId="1CAD8D20" w14:textId="77777777" w:rsidR="008121F0" w:rsidRPr="008121F0" w:rsidRDefault="008121F0" w:rsidP="008121F0">
      <w:pPr>
        <w:spacing w:after="0" w:line="240" w:lineRule="auto"/>
        <w:rPr>
          <w:rFonts w:ascii="Consolas" w:hAnsi="Consolas" w:cstheme="minorHAnsi"/>
        </w:rPr>
      </w:pPr>
    </w:p>
    <w:p w14:paraId="37F5CAEE" w14:textId="490BC6C9" w:rsidR="008121F0" w:rsidRPr="008121F0" w:rsidRDefault="008121F0" w:rsidP="008121F0">
      <w:pPr>
        <w:rPr>
          <w:rFonts w:ascii="Consolas" w:hAnsi="Consolas" w:cstheme="minorHAnsi"/>
        </w:rPr>
      </w:pPr>
      <w:r w:rsidRPr="008121F0">
        <w:rPr>
          <w:rFonts w:ascii="Consolas" w:hAnsi="Consolas" w:cstheme="minorHAnsi"/>
        </w:rPr>
        <w:t>Clear RAM?</w:t>
      </w:r>
    </w:p>
    <w:p w14:paraId="6E165896" w14:textId="0BB7106F" w:rsidR="004862E8" w:rsidRDefault="00D47408" w:rsidP="00353658">
      <w:r>
        <w:t>t</w:t>
      </w:r>
      <w:r w:rsidR="008121F0">
        <w:t xml:space="preserve">he old application has been deleted. </w:t>
      </w:r>
      <w:r w:rsidR="000517D1">
        <w:t xml:space="preserve">Press </w:t>
      </w:r>
      <w:r w:rsidR="000517D1" w:rsidRPr="000517D1">
        <w:rPr>
          <w:rFonts w:ascii="Consolas" w:hAnsi="Consolas"/>
        </w:rPr>
        <w:t>Y</w:t>
      </w:r>
      <w:r w:rsidR="000517D1">
        <w:t xml:space="preserve"> to clear RAM, and the logger is now ready </w:t>
      </w:r>
      <w:r w:rsidR="00094535">
        <w:t>to be</w:t>
      </w:r>
      <w:r w:rsidR="000517D1">
        <w:t xml:space="preserve"> programme</w:t>
      </w:r>
      <w:r w:rsidR="00094535">
        <w:t>d</w:t>
      </w:r>
      <w:r w:rsidR="000517D1">
        <w:t>.</w:t>
      </w:r>
    </w:p>
    <w:p w14:paraId="39FEFFAF" w14:textId="244ECBDF" w:rsidR="004F71EE" w:rsidRPr="00C1798A" w:rsidRDefault="0055723B" w:rsidP="00EE5057">
      <w:pPr>
        <w:rPr>
          <w:rFonts w:asciiTheme="minorHAnsi" w:hAnsiTheme="minorHAnsi" w:cstheme="minorHAnsi"/>
        </w:rPr>
      </w:pPr>
      <w:r>
        <w:t xml:space="preserve">To programme the new application, </w:t>
      </w:r>
      <w:r w:rsidR="009B46AA">
        <w:t xml:space="preserve">select </w:t>
      </w:r>
      <w:r w:rsidR="009B46AA" w:rsidRPr="00ED2E79">
        <w:rPr>
          <w:i/>
          <w:iCs/>
        </w:rPr>
        <w:t>Project</w:t>
      </w:r>
      <w:r w:rsidR="009B46AA">
        <w:t xml:space="preserve"> from the </w:t>
      </w:r>
      <w:r w:rsidR="00AF41A3">
        <w:t xml:space="preserve">top </w:t>
      </w:r>
      <w:r w:rsidR="009B46AA">
        <w:t xml:space="preserve">menu bar and select </w:t>
      </w:r>
      <w:r w:rsidR="009B46AA" w:rsidRPr="00ED2E79">
        <w:rPr>
          <w:i/>
          <w:iCs/>
        </w:rPr>
        <w:t xml:space="preserve">Open a </w:t>
      </w:r>
      <w:proofErr w:type="gramStart"/>
      <w:r w:rsidR="009B46AA" w:rsidRPr="00ED2E79">
        <w:rPr>
          <w:i/>
          <w:iCs/>
        </w:rPr>
        <w:t>project</w:t>
      </w:r>
      <w:r w:rsidR="004327BC" w:rsidRPr="00ED2E79">
        <w:rPr>
          <w:i/>
          <w:iCs/>
        </w:rPr>
        <w:t>..</w:t>
      </w:r>
      <w:proofErr w:type="gramEnd"/>
      <w:r w:rsidR="004327BC">
        <w:t xml:space="preserve"> (or</w:t>
      </w:r>
      <w:r w:rsidR="00460E38">
        <w:t xml:space="preserve"> </w:t>
      </w:r>
      <w:r w:rsidR="00460E38" w:rsidRPr="00ED2E79">
        <w:rPr>
          <w:i/>
          <w:iCs/>
        </w:rPr>
        <w:t xml:space="preserve">Switch </w:t>
      </w:r>
      <w:proofErr w:type="gramStart"/>
      <w:r w:rsidR="00460E38" w:rsidRPr="00ED2E79">
        <w:rPr>
          <w:i/>
          <w:iCs/>
        </w:rPr>
        <w:t>project..</w:t>
      </w:r>
      <w:proofErr w:type="gramEnd"/>
      <w:r w:rsidR="00460E38">
        <w:t xml:space="preserve"> if a project is already open). </w:t>
      </w:r>
      <w:r w:rsidR="00C1798A">
        <w:t xml:space="preserve">Find and open the latest </w:t>
      </w:r>
      <w:proofErr w:type="spellStart"/>
      <w:r w:rsidR="004327BC" w:rsidRPr="00C1798A">
        <w:rPr>
          <w:rFonts w:ascii="Consolas" w:hAnsi="Consolas"/>
        </w:rPr>
        <w:t>BAS_ice_shelf_logger.vpj</w:t>
      </w:r>
      <w:proofErr w:type="spellEnd"/>
      <w:r w:rsidR="00C1798A">
        <w:rPr>
          <w:rFonts w:asciiTheme="minorHAnsi" w:hAnsiTheme="minorHAnsi" w:cstheme="minorHAnsi"/>
        </w:rPr>
        <w:t xml:space="preserve"> project file. </w:t>
      </w:r>
      <w:r w:rsidR="00927CB0">
        <w:rPr>
          <w:rFonts w:asciiTheme="minorHAnsi" w:hAnsiTheme="minorHAnsi" w:cstheme="minorHAnsi"/>
        </w:rPr>
        <w:t xml:space="preserve">The </w:t>
      </w:r>
      <w:r w:rsidR="00AF41A3">
        <w:rPr>
          <w:rFonts w:asciiTheme="minorHAnsi" w:hAnsiTheme="minorHAnsi" w:cstheme="minorHAnsi"/>
        </w:rPr>
        <w:t>right-hand</w:t>
      </w:r>
      <w:r w:rsidR="00927CB0">
        <w:rPr>
          <w:rFonts w:asciiTheme="minorHAnsi" w:hAnsiTheme="minorHAnsi" w:cstheme="minorHAnsi"/>
        </w:rPr>
        <w:t xml:space="preserve"> Navigation window should populate the with the </w:t>
      </w:r>
      <w:r w:rsidR="00D00734">
        <w:rPr>
          <w:rFonts w:asciiTheme="minorHAnsi" w:hAnsiTheme="minorHAnsi" w:cstheme="minorHAnsi"/>
        </w:rPr>
        <w:t>project’s classes</w:t>
      </w:r>
      <w:r w:rsidR="00AF41A3">
        <w:rPr>
          <w:rFonts w:asciiTheme="minorHAnsi" w:hAnsiTheme="minorHAnsi" w:cstheme="minorHAnsi"/>
        </w:rPr>
        <w:t xml:space="preserve"> when it is opened successfully. </w:t>
      </w:r>
      <w:r w:rsidR="00F728BF">
        <w:rPr>
          <w:rFonts w:asciiTheme="minorHAnsi" w:hAnsiTheme="minorHAnsi" w:cstheme="minorHAnsi"/>
        </w:rPr>
        <w:t xml:space="preserve">Press </w:t>
      </w:r>
      <w:r w:rsidR="00F728BF" w:rsidRPr="00F728BF">
        <w:rPr>
          <w:rFonts w:ascii="Consolas" w:hAnsi="Consolas" w:cstheme="minorHAnsi"/>
        </w:rPr>
        <w:t>F6</w:t>
      </w:r>
      <w:r w:rsidR="00F728BF">
        <w:rPr>
          <w:rFonts w:asciiTheme="minorHAnsi" w:hAnsiTheme="minorHAnsi" w:cstheme="minorHAnsi"/>
        </w:rPr>
        <w:t xml:space="preserve"> to programme the logger with the new application. </w:t>
      </w:r>
      <w:r w:rsidR="000671F2">
        <w:rPr>
          <w:rFonts w:asciiTheme="minorHAnsi" w:hAnsiTheme="minorHAnsi" w:cstheme="minorHAnsi"/>
        </w:rPr>
        <w:t>A series of lines will be printed to the</w:t>
      </w:r>
      <w:r w:rsidR="00343651">
        <w:rPr>
          <w:rFonts w:asciiTheme="minorHAnsi" w:hAnsiTheme="minorHAnsi" w:cstheme="minorHAnsi"/>
        </w:rPr>
        <w:t xml:space="preserve"> Venom IDE</w:t>
      </w:r>
      <w:r w:rsidR="000671F2">
        <w:rPr>
          <w:rFonts w:asciiTheme="minorHAnsi" w:hAnsiTheme="minorHAnsi" w:cstheme="minorHAnsi"/>
        </w:rPr>
        <w:t xml:space="preserve"> terminal as each project class is </w:t>
      </w:r>
      <w:r w:rsidR="00343651">
        <w:rPr>
          <w:rFonts w:asciiTheme="minorHAnsi" w:hAnsiTheme="minorHAnsi" w:cstheme="minorHAnsi"/>
        </w:rPr>
        <w:t xml:space="preserve">programmed on the </w:t>
      </w:r>
      <w:proofErr w:type="gramStart"/>
      <w:r w:rsidR="00343651">
        <w:rPr>
          <w:rFonts w:asciiTheme="minorHAnsi" w:hAnsiTheme="minorHAnsi" w:cstheme="minorHAnsi"/>
        </w:rPr>
        <w:t>logger</w:t>
      </w:r>
      <w:proofErr w:type="gramEnd"/>
      <w:r w:rsidR="00343651">
        <w:rPr>
          <w:rFonts w:asciiTheme="minorHAnsi" w:hAnsiTheme="minorHAnsi" w:cstheme="minorHAnsi"/>
        </w:rPr>
        <w:t xml:space="preserve"> </w:t>
      </w:r>
    </w:p>
    <w:p w14:paraId="4DB50848" w14:textId="578D0A0F" w:rsidR="00343651" w:rsidRPr="00343651" w:rsidRDefault="00343651" w:rsidP="00343651">
      <w:pPr>
        <w:spacing w:after="0" w:line="240" w:lineRule="auto"/>
        <w:rPr>
          <w:rFonts w:ascii="Consolas" w:hAnsi="Consolas"/>
        </w:rPr>
      </w:pPr>
      <w:r w:rsidRPr="00343651">
        <w:rPr>
          <w:rFonts w:ascii="Consolas" w:hAnsi="Consolas"/>
        </w:rPr>
        <w:lastRenderedPageBreak/>
        <w:t>PROGRAM "</w:t>
      </w:r>
      <w:proofErr w:type="spellStart"/>
      <w:r w:rsidRPr="00343651">
        <w:rPr>
          <w:rFonts w:ascii="Consolas" w:hAnsi="Consolas"/>
        </w:rPr>
        <w:t>macros.vnm</w:t>
      </w:r>
      <w:proofErr w:type="spellEnd"/>
      <w:r w:rsidRPr="00343651">
        <w:rPr>
          <w:rFonts w:ascii="Consolas" w:hAnsi="Consolas"/>
        </w:rPr>
        <w:t>" 0 $4B74</w:t>
      </w:r>
      <w:proofErr w:type="gramStart"/>
      <w:r w:rsidRPr="00343651">
        <w:rPr>
          <w:rFonts w:ascii="Consolas" w:hAnsi="Consolas"/>
        </w:rPr>
        <w:t>E  $</w:t>
      </w:r>
      <w:proofErr w:type="gramEnd"/>
      <w:r w:rsidRPr="00343651">
        <w:rPr>
          <w:rFonts w:ascii="Consolas" w:hAnsi="Consolas"/>
        </w:rPr>
        <w:t>157</w:t>
      </w:r>
    </w:p>
    <w:p w14:paraId="350B800C" w14:textId="1675BF77" w:rsidR="00343651" w:rsidRPr="00343651" w:rsidRDefault="00343651" w:rsidP="00343651">
      <w:pPr>
        <w:spacing w:after="0" w:line="240" w:lineRule="auto"/>
        <w:rPr>
          <w:rFonts w:ascii="Consolas" w:hAnsi="Consolas"/>
        </w:rPr>
      </w:pPr>
      <w:r w:rsidRPr="00343651">
        <w:rPr>
          <w:rFonts w:ascii="Consolas" w:hAnsi="Consolas"/>
        </w:rPr>
        <w:t>PROGRAM "</w:t>
      </w:r>
      <w:proofErr w:type="spellStart"/>
      <w:r w:rsidRPr="00343651">
        <w:rPr>
          <w:rFonts w:ascii="Consolas" w:hAnsi="Consolas"/>
        </w:rPr>
        <w:t>utilities.vnm</w:t>
      </w:r>
      <w:proofErr w:type="spellEnd"/>
      <w:r w:rsidRPr="00343651">
        <w:rPr>
          <w:rFonts w:ascii="Consolas" w:hAnsi="Consolas"/>
        </w:rPr>
        <w:t>" 0 $1A</w:t>
      </w:r>
      <w:proofErr w:type="gramStart"/>
      <w:r w:rsidRPr="00343651">
        <w:rPr>
          <w:rFonts w:ascii="Consolas" w:hAnsi="Consolas"/>
        </w:rPr>
        <w:t>202  $</w:t>
      </w:r>
      <w:proofErr w:type="gramEnd"/>
      <w:r w:rsidRPr="00343651">
        <w:rPr>
          <w:rFonts w:ascii="Consolas" w:hAnsi="Consolas"/>
        </w:rPr>
        <w:t>57</w:t>
      </w:r>
    </w:p>
    <w:p w14:paraId="153C0BE7" w14:textId="56BD2BA8" w:rsidR="00343651" w:rsidRPr="00343651" w:rsidRDefault="00343651" w:rsidP="00343651">
      <w:pPr>
        <w:spacing w:after="0" w:line="240" w:lineRule="auto"/>
        <w:rPr>
          <w:rFonts w:ascii="Consolas" w:hAnsi="Consolas"/>
        </w:rPr>
      </w:pPr>
      <w:r w:rsidRPr="00343651">
        <w:rPr>
          <w:rFonts w:ascii="Consolas" w:hAnsi="Consolas"/>
        </w:rPr>
        <w:t>PROGRAM "</w:t>
      </w:r>
      <w:proofErr w:type="spellStart"/>
      <w:r w:rsidRPr="00343651">
        <w:rPr>
          <w:rFonts w:ascii="Consolas" w:hAnsi="Consolas"/>
        </w:rPr>
        <w:t>binary.vnm</w:t>
      </w:r>
      <w:proofErr w:type="spellEnd"/>
      <w:r w:rsidRPr="00343651">
        <w:rPr>
          <w:rFonts w:ascii="Consolas" w:hAnsi="Consolas"/>
        </w:rPr>
        <w:t>" 0 $223C</w:t>
      </w:r>
      <w:proofErr w:type="gramStart"/>
      <w:r w:rsidRPr="00343651">
        <w:rPr>
          <w:rFonts w:ascii="Consolas" w:hAnsi="Consolas"/>
        </w:rPr>
        <w:t>9  $</w:t>
      </w:r>
      <w:proofErr w:type="gramEnd"/>
      <w:r w:rsidRPr="00343651">
        <w:rPr>
          <w:rFonts w:ascii="Consolas" w:hAnsi="Consolas"/>
        </w:rPr>
        <w:t>57</w:t>
      </w:r>
    </w:p>
    <w:p w14:paraId="3BA15198" w14:textId="7FA2E997" w:rsidR="00343651" w:rsidRPr="00343651" w:rsidRDefault="00343651" w:rsidP="00343651">
      <w:pPr>
        <w:spacing w:after="0" w:line="240" w:lineRule="auto"/>
        <w:rPr>
          <w:rFonts w:ascii="Consolas" w:hAnsi="Consolas"/>
        </w:rPr>
      </w:pPr>
      <w:r w:rsidRPr="00343651">
        <w:rPr>
          <w:rFonts w:ascii="Consolas" w:hAnsi="Consolas"/>
        </w:rPr>
        <w:t>PROGRAM "</w:t>
      </w:r>
      <w:proofErr w:type="spellStart"/>
      <w:r w:rsidRPr="00343651">
        <w:rPr>
          <w:rFonts w:ascii="Consolas" w:hAnsi="Consolas"/>
        </w:rPr>
        <w:t>math.vnm</w:t>
      </w:r>
      <w:proofErr w:type="spellEnd"/>
      <w:r w:rsidRPr="00343651">
        <w:rPr>
          <w:rFonts w:ascii="Consolas" w:hAnsi="Consolas"/>
        </w:rPr>
        <w:t>" 0 $</w:t>
      </w:r>
      <w:proofErr w:type="gramStart"/>
      <w:r w:rsidRPr="00343651">
        <w:rPr>
          <w:rFonts w:ascii="Consolas" w:hAnsi="Consolas"/>
        </w:rPr>
        <w:t>23589  $</w:t>
      </w:r>
      <w:proofErr w:type="gramEnd"/>
      <w:r w:rsidRPr="00343651">
        <w:rPr>
          <w:rFonts w:ascii="Consolas" w:hAnsi="Consolas"/>
        </w:rPr>
        <w:t>57</w:t>
      </w:r>
    </w:p>
    <w:p w14:paraId="7627856D" w14:textId="77777777" w:rsidR="00E17D3F" w:rsidRDefault="00343651" w:rsidP="00CE1911">
      <w:pPr>
        <w:spacing w:after="0" w:line="240" w:lineRule="auto"/>
        <w:rPr>
          <w:rFonts w:ascii="Consolas" w:hAnsi="Consolas"/>
        </w:rPr>
      </w:pPr>
      <w:r w:rsidRPr="00343651">
        <w:rPr>
          <w:rFonts w:ascii="Consolas" w:hAnsi="Consolas"/>
        </w:rPr>
        <w:t>PROGRAM "</w:t>
      </w:r>
      <w:proofErr w:type="spellStart"/>
      <w:r w:rsidRPr="00343651">
        <w:rPr>
          <w:rFonts w:ascii="Consolas" w:hAnsi="Consolas"/>
        </w:rPr>
        <w:t>mainboard.vnm</w:t>
      </w:r>
      <w:proofErr w:type="spellEnd"/>
      <w:r w:rsidRPr="00343651">
        <w:rPr>
          <w:rFonts w:ascii="Consolas" w:hAnsi="Consolas"/>
        </w:rPr>
        <w:t>" 0 $1D</w:t>
      </w:r>
      <w:proofErr w:type="gramStart"/>
      <w:r w:rsidRPr="00343651">
        <w:rPr>
          <w:rFonts w:ascii="Consolas" w:hAnsi="Consolas"/>
        </w:rPr>
        <w:t>186  $</w:t>
      </w:r>
      <w:proofErr w:type="gramEnd"/>
      <w:r w:rsidRPr="00343651">
        <w:rPr>
          <w:rFonts w:ascii="Consolas" w:hAnsi="Consolas"/>
        </w:rPr>
        <w:t>57</w:t>
      </w:r>
    </w:p>
    <w:p w14:paraId="50885873" w14:textId="151203A7" w:rsidR="00446B3F" w:rsidRDefault="00E17D3F" w:rsidP="00CE1911">
      <w:pPr>
        <w:spacing w:line="240" w:lineRule="auto"/>
        <w:rPr>
          <w:rFonts w:ascii="Consolas" w:hAnsi="Consolas"/>
        </w:rPr>
      </w:pPr>
      <w:r>
        <w:rPr>
          <w:rFonts w:ascii="Consolas" w:hAnsi="Consolas"/>
        </w:rPr>
        <w:t>...</w:t>
      </w:r>
      <w:r w:rsidR="007B7C91">
        <w:rPr>
          <w:rFonts w:ascii="Consolas" w:hAnsi="Consolas"/>
        </w:rPr>
        <w:t>etc</w:t>
      </w:r>
      <w:r w:rsidR="00343651" w:rsidRPr="00343651">
        <w:rPr>
          <w:rFonts w:ascii="Consolas" w:hAnsi="Consolas"/>
        </w:rPr>
        <w:t xml:space="preserve"> </w:t>
      </w:r>
    </w:p>
    <w:p w14:paraId="2F365855" w14:textId="52E77B76" w:rsidR="00CE1911" w:rsidRDefault="00CE1911" w:rsidP="00CE1911">
      <w:pPr>
        <w:spacing w:line="240" w:lineRule="auto"/>
        <w:rPr>
          <w:rFonts w:ascii="Consolas" w:hAnsi="Consolas"/>
        </w:rPr>
      </w:pPr>
      <w:r w:rsidRPr="00824DFD">
        <w:rPr>
          <w:rFonts w:ascii="Consolas" w:hAnsi="Consolas"/>
        </w:rPr>
        <w:t>--&gt;</w:t>
      </w:r>
    </w:p>
    <w:p w14:paraId="78B0B457" w14:textId="77777777" w:rsidR="000B72AB" w:rsidRDefault="00446B3F" w:rsidP="000B72AB">
      <w:r>
        <w:t>When the prompt is returned (</w:t>
      </w:r>
      <w:r w:rsidRPr="00824DFD">
        <w:rPr>
          <w:rFonts w:ascii="Consolas" w:hAnsi="Consolas"/>
        </w:rPr>
        <w:t>--&gt;</w:t>
      </w:r>
      <w:r w:rsidR="00824DFD">
        <w:t xml:space="preserve">), the new application has been downloaded to the logger. To save the new application to the logger’s flash memory, </w:t>
      </w:r>
      <w:r w:rsidR="000B72AB">
        <w:t>type</w:t>
      </w:r>
    </w:p>
    <w:p w14:paraId="663A6108" w14:textId="77777777" w:rsidR="000B72AB" w:rsidRDefault="000B72AB" w:rsidP="000B72AB">
      <w:pPr>
        <w:rPr>
          <w:rFonts w:ascii="Consolas" w:hAnsi="Consolas"/>
        </w:rPr>
      </w:pPr>
      <w:proofErr w:type="gramStart"/>
      <w:r w:rsidRPr="000B72AB">
        <w:rPr>
          <w:rFonts w:ascii="Consolas" w:hAnsi="Consolas"/>
        </w:rPr>
        <w:t>protect(</w:t>
      </w:r>
      <w:proofErr w:type="gramEnd"/>
      <w:r w:rsidRPr="000B72AB">
        <w:rPr>
          <w:rFonts w:ascii="Consolas" w:hAnsi="Consolas"/>
        </w:rPr>
        <w:t>1)</w:t>
      </w:r>
    </w:p>
    <w:p w14:paraId="438AF9AC" w14:textId="77777777" w:rsidR="00E60767" w:rsidRDefault="00332DB2" w:rsidP="000B72AB">
      <w:pPr>
        <w:rPr>
          <w:rFonts w:asciiTheme="minorHAnsi" w:hAnsiTheme="minorHAnsi" w:cstheme="minorHAnsi"/>
        </w:rPr>
      </w:pPr>
      <w:r w:rsidRPr="00332DB2">
        <w:rPr>
          <w:rFonts w:asciiTheme="minorHAnsi" w:hAnsiTheme="minorHAnsi" w:cstheme="minorHAnsi"/>
        </w:rPr>
        <w:t xml:space="preserve">on the Venom IDE terminal, </w:t>
      </w:r>
      <w:r w:rsidR="000B72AB" w:rsidRPr="00332DB2">
        <w:rPr>
          <w:rFonts w:asciiTheme="minorHAnsi" w:hAnsiTheme="minorHAnsi" w:cstheme="minorHAnsi"/>
        </w:rPr>
        <w:t xml:space="preserve">and press </w:t>
      </w:r>
      <w:r w:rsidR="000B72AB">
        <w:rPr>
          <w:rFonts w:ascii="Consolas" w:hAnsi="Consolas"/>
        </w:rPr>
        <w:t>enter</w:t>
      </w:r>
      <w:r>
        <w:rPr>
          <w:rFonts w:asciiTheme="minorHAnsi" w:hAnsiTheme="minorHAnsi" w:cstheme="minorHAnsi"/>
        </w:rPr>
        <w:t xml:space="preserve">. The logger </w:t>
      </w:r>
      <w:r w:rsidR="00E60767">
        <w:rPr>
          <w:rFonts w:asciiTheme="minorHAnsi" w:hAnsiTheme="minorHAnsi" w:cstheme="minorHAnsi"/>
        </w:rPr>
        <w:t xml:space="preserve">will move the code from RAM to </w:t>
      </w:r>
      <w:proofErr w:type="gramStart"/>
      <w:r w:rsidR="00E60767">
        <w:rPr>
          <w:rFonts w:asciiTheme="minorHAnsi" w:hAnsiTheme="minorHAnsi" w:cstheme="minorHAnsi"/>
        </w:rPr>
        <w:t>flash</w:t>
      </w:r>
      <w:proofErr w:type="gramEnd"/>
    </w:p>
    <w:p w14:paraId="0DA2B3A5" w14:textId="77777777" w:rsidR="00E60767" w:rsidRPr="00E60767" w:rsidRDefault="00E60767" w:rsidP="00E60767">
      <w:pPr>
        <w:spacing w:after="0" w:line="240" w:lineRule="auto"/>
        <w:rPr>
          <w:rFonts w:ascii="Consolas" w:hAnsi="Consolas"/>
        </w:rPr>
      </w:pPr>
      <w:r w:rsidRPr="00E60767">
        <w:rPr>
          <w:rFonts w:ascii="Consolas" w:hAnsi="Consolas"/>
        </w:rPr>
        <w:t>Moving code from RAM to Flash...</w:t>
      </w:r>
    </w:p>
    <w:p w14:paraId="6523C6C5" w14:textId="44CB8F36" w:rsidR="00E60767" w:rsidRDefault="00E60767" w:rsidP="00E60767">
      <w:pPr>
        <w:rPr>
          <w:rFonts w:ascii="Consolas" w:hAnsi="Consolas"/>
        </w:rPr>
      </w:pPr>
      <w:r w:rsidRPr="00E60767">
        <w:rPr>
          <w:rFonts w:ascii="Consolas" w:hAnsi="Consolas"/>
        </w:rPr>
        <w:t>Application size: 80462 Bytes (~7.67% full)</w:t>
      </w:r>
      <w:r w:rsidR="00332DB2">
        <w:rPr>
          <w:rFonts w:ascii="Consolas" w:hAnsi="Consolas"/>
        </w:rPr>
        <w:t xml:space="preserve"> </w:t>
      </w:r>
    </w:p>
    <w:p w14:paraId="5041DB64" w14:textId="6D4522CE" w:rsidR="001D235E" w:rsidRPr="00C3212A" w:rsidRDefault="001D235E" w:rsidP="00E60767">
      <w:pPr>
        <w:rPr>
          <w:rFonts w:asciiTheme="minorHAnsi" w:hAnsiTheme="minorHAnsi" w:cstheme="minorHAnsi"/>
        </w:rPr>
      </w:pPr>
      <w:r w:rsidRPr="00C3212A">
        <w:rPr>
          <w:rFonts w:asciiTheme="minorHAnsi" w:hAnsiTheme="minorHAnsi" w:cstheme="minorHAnsi"/>
        </w:rPr>
        <w:t>Once this process is complete</w:t>
      </w:r>
      <w:r w:rsidR="00C3212A" w:rsidRPr="00C3212A">
        <w:rPr>
          <w:rFonts w:asciiTheme="minorHAnsi" w:hAnsiTheme="minorHAnsi" w:cstheme="minorHAnsi"/>
        </w:rPr>
        <w:t xml:space="preserve">, the new software will be ready for use. Power off the logger and return the </w:t>
      </w:r>
      <w:r w:rsidR="00C3212A" w:rsidRPr="00596BCD">
        <w:rPr>
          <w:rFonts w:ascii="Consolas" w:hAnsi="Consolas" w:cstheme="minorHAnsi"/>
        </w:rPr>
        <w:t>Prog</w:t>
      </w:r>
      <w:r w:rsidR="00C3212A" w:rsidRPr="00596BCD">
        <w:rPr>
          <w:rFonts w:asciiTheme="minorHAnsi" w:hAnsiTheme="minorHAnsi" w:cstheme="minorHAnsi"/>
        </w:rPr>
        <w:t xml:space="preserve"> </w:t>
      </w:r>
      <w:r w:rsidR="00C3212A" w:rsidRPr="00596BCD">
        <w:rPr>
          <w:rFonts w:ascii="Consolas" w:hAnsi="Consolas" w:cstheme="minorHAnsi"/>
        </w:rPr>
        <w:t>(2)</w:t>
      </w:r>
      <w:r w:rsidR="00C3212A" w:rsidRPr="00C3212A">
        <w:rPr>
          <w:rFonts w:asciiTheme="minorHAnsi" w:hAnsiTheme="minorHAnsi" w:cstheme="minorHAnsi"/>
        </w:rPr>
        <w:t xml:space="preserve"> dipswitch to the </w:t>
      </w:r>
      <w:r w:rsidR="00C3212A" w:rsidRPr="00596BCD">
        <w:rPr>
          <w:rFonts w:ascii="Consolas" w:hAnsi="Consolas" w:cstheme="minorHAnsi"/>
        </w:rPr>
        <w:t>Off</w:t>
      </w:r>
      <w:r w:rsidR="00C3212A" w:rsidRPr="00C3212A">
        <w:rPr>
          <w:rFonts w:asciiTheme="minorHAnsi" w:hAnsiTheme="minorHAnsi" w:cstheme="minorHAnsi"/>
        </w:rPr>
        <w:t xml:space="preserve"> position.</w:t>
      </w:r>
    </w:p>
    <w:p w14:paraId="54603A79" w14:textId="39BEBB4A" w:rsidR="00E20FF5" w:rsidRPr="000B72AB" w:rsidRDefault="00E20FF5" w:rsidP="00E60767">
      <w:pPr>
        <w:rPr>
          <w:rFonts w:ascii="Consolas" w:eastAsiaTheme="majorEastAsia" w:hAnsi="Consolas"/>
          <w:b/>
          <w:bCs/>
          <w:sz w:val="28"/>
          <w:szCs w:val="28"/>
        </w:rPr>
      </w:pPr>
      <w:r w:rsidRPr="000B72AB">
        <w:rPr>
          <w:rFonts w:ascii="Consolas" w:hAnsi="Consolas"/>
        </w:rPr>
        <w:br w:type="page"/>
      </w:r>
    </w:p>
    <w:p w14:paraId="70F56388" w14:textId="075CB60D" w:rsidR="005C07A9" w:rsidRDefault="005C07A9" w:rsidP="005C07A9">
      <w:pPr>
        <w:pStyle w:val="Heading1"/>
      </w:pPr>
      <w:bookmarkStart w:id="8" w:name="_Toc175041825"/>
      <w:r>
        <w:lastRenderedPageBreak/>
        <w:t>Instrument Setup and Configuration</w:t>
      </w:r>
      <w:bookmarkEnd w:id="8"/>
    </w:p>
    <w:p w14:paraId="6BACB420" w14:textId="20522965" w:rsidR="00DE2EBC" w:rsidRDefault="00B81645" w:rsidP="00DE2EBC">
      <w:pPr>
        <w:spacing w:after="0"/>
      </w:pPr>
      <w:r>
        <w:t xml:space="preserve">Prior to deployment, most instruments require their sampling schedule </w:t>
      </w:r>
      <w:r w:rsidR="00083D0F">
        <w:t xml:space="preserve">to be specified </w:t>
      </w:r>
      <w:r w:rsidR="00516DC5">
        <w:t>and</w:t>
      </w:r>
      <w:r w:rsidR="00083D0F">
        <w:t xml:space="preserve"> instrument specific configurations</w:t>
      </w:r>
      <w:r w:rsidR="00516DC5">
        <w:t xml:space="preserve"> to be set</w:t>
      </w:r>
      <w:r w:rsidR="00083D0F">
        <w:t xml:space="preserve">. </w:t>
      </w:r>
      <w:r w:rsidR="002E2388">
        <w:t xml:space="preserve">The </w:t>
      </w:r>
      <w:r w:rsidR="00E16B34">
        <w:t>setup required</w:t>
      </w:r>
      <w:r w:rsidR="00083D0F">
        <w:t xml:space="preserve"> for each instrument type </w:t>
      </w:r>
      <w:r w:rsidR="002E2388">
        <w:t>is described in the following section</w:t>
      </w:r>
      <w:r w:rsidR="00D478AB">
        <w:t>s.</w:t>
      </w:r>
      <w:r w:rsidR="00307F3B">
        <w:t xml:space="preserve"> </w:t>
      </w:r>
      <w:r w:rsidR="00BA0EF6">
        <w:t xml:space="preserve">The sampling schedule is controlled by the instrument </w:t>
      </w:r>
      <w:r w:rsidR="00A942AC">
        <w:t>if</w:t>
      </w:r>
      <w:r w:rsidR="00BA3739">
        <w:t xml:space="preserve"> it</w:t>
      </w:r>
      <w:r w:rsidR="00A942AC">
        <w:t xml:space="preserve"> </w:t>
      </w:r>
      <w:r w:rsidR="00BA3739">
        <w:t>is internally recording</w:t>
      </w:r>
      <w:r w:rsidR="00A942AC">
        <w:t>, or by the data logger if</w:t>
      </w:r>
      <w:r w:rsidR="00653E1A">
        <w:t xml:space="preserve"> </w:t>
      </w:r>
      <w:r w:rsidR="0098350B">
        <w:t>it is not</w:t>
      </w:r>
      <w:r w:rsidR="00A942AC">
        <w:t xml:space="preserve">. For internally recording instruments, care </w:t>
      </w:r>
      <w:r w:rsidR="003D0C46">
        <w:t>must</w:t>
      </w:r>
      <w:r w:rsidR="00A942AC">
        <w:t xml:space="preserve"> be taken to ensure the instrument sampling schedule does not clash with the logger </w:t>
      </w:r>
      <w:r w:rsidR="00653E1A">
        <w:t>when it attempts to access the</w:t>
      </w:r>
      <w:r w:rsidR="00204096">
        <w:t>ir</w:t>
      </w:r>
      <w:r w:rsidR="00653E1A">
        <w:t xml:space="preserve"> internal memory. </w:t>
      </w:r>
      <w:r w:rsidR="00126B44">
        <w:t>This issue is discussed below</w:t>
      </w:r>
      <w:r w:rsidR="00725136">
        <w:t xml:space="preserve"> and must be considered before </w:t>
      </w:r>
      <w:r w:rsidR="00DE2EBC">
        <w:t>specifying the instrument sampling</w:t>
      </w:r>
      <w:r w:rsidR="00B53918">
        <w:t xml:space="preserve"> interval and</w:t>
      </w:r>
      <w:r w:rsidR="00DE2EBC">
        <w:t xml:space="preserve"> </w:t>
      </w:r>
      <w:r w:rsidR="009F1B12">
        <w:t>start time</w:t>
      </w:r>
      <w:r w:rsidR="00DE2EBC">
        <w:t xml:space="preserve">. </w:t>
      </w:r>
    </w:p>
    <w:p w14:paraId="1ABEB978" w14:textId="656CF71F" w:rsidR="009C1EC0" w:rsidRDefault="00337D40" w:rsidP="009C1EC0">
      <w:pPr>
        <w:pStyle w:val="Heading2"/>
      </w:pPr>
      <w:bookmarkStart w:id="9" w:name="_Sampling_Schedules"/>
      <w:bookmarkStart w:id="10" w:name="_Toc175041826"/>
      <w:bookmarkEnd w:id="9"/>
      <w:r>
        <w:t>A note on s</w:t>
      </w:r>
      <w:r w:rsidR="009C1EC0">
        <w:t xml:space="preserve">ampling </w:t>
      </w:r>
      <w:r>
        <w:t>s</w:t>
      </w:r>
      <w:r w:rsidR="009C1EC0">
        <w:t>chedules</w:t>
      </w:r>
      <w:bookmarkEnd w:id="10"/>
    </w:p>
    <w:p w14:paraId="0AC0D6A2" w14:textId="48721D8F" w:rsidR="00B81645" w:rsidRDefault="003F6234" w:rsidP="00B81645">
      <w:r>
        <w:t xml:space="preserve">When </w:t>
      </w:r>
      <w:r w:rsidR="00062152">
        <w:t xml:space="preserve">specifying the </w:t>
      </w:r>
      <w:r w:rsidR="00EA087A">
        <w:t xml:space="preserve">sampling </w:t>
      </w:r>
      <w:r w:rsidR="00062152">
        <w:t xml:space="preserve">start time </w:t>
      </w:r>
      <w:r w:rsidR="001B4446">
        <w:t>for each</w:t>
      </w:r>
      <w:r w:rsidR="00126B44">
        <w:t xml:space="preserve"> internally recording</w:t>
      </w:r>
      <w:r w:rsidR="001B4446">
        <w:t xml:space="preserve"> instrument</w:t>
      </w:r>
      <w:r w:rsidR="00EA087A">
        <w:t xml:space="preserve">, it is </w:t>
      </w:r>
      <w:r w:rsidR="001B4446">
        <w:t>good practice to</w:t>
      </w:r>
      <w:r w:rsidR="00EA087A">
        <w:t xml:space="preserve"> ensur</w:t>
      </w:r>
      <w:r w:rsidR="001B4446">
        <w:t>e</w:t>
      </w:r>
      <w:r w:rsidR="00EA087A">
        <w:t xml:space="preserve"> that</w:t>
      </w:r>
      <w:r w:rsidR="00D13C1F">
        <w:t xml:space="preserve"> the sampling schedule</w:t>
      </w:r>
      <w:r w:rsidR="0062446D">
        <w:t>s</w:t>
      </w:r>
      <w:r w:rsidR="00D13C1F">
        <w:t xml:space="preserve"> for</w:t>
      </w:r>
      <w:r w:rsidR="00EA087A">
        <w:t xml:space="preserve"> </w:t>
      </w:r>
      <w:r w:rsidR="0062446D">
        <w:t>each</w:t>
      </w:r>
      <w:r w:rsidR="00EA087A">
        <w:t xml:space="preserve"> instrument</w:t>
      </w:r>
      <w:r w:rsidR="0062446D">
        <w:t xml:space="preserve"> type</w:t>
      </w:r>
      <w:r w:rsidR="00EA087A">
        <w:t xml:space="preserve"> </w:t>
      </w:r>
      <w:r w:rsidR="005A0D6B">
        <w:t>are time synchronised</w:t>
      </w:r>
      <w:r w:rsidR="001B4446">
        <w:t xml:space="preserve">. </w:t>
      </w:r>
      <w:r w:rsidR="00825E17">
        <w:t>Consequently</w:t>
      </w:r>
      <w:r w:rsidR="001B4446">
        <w:t>,</w:t>
      </w:r>
      <w:r w:rsidR="005A0D6B">
        <w:t xml:space="preserve"> </w:t>
      </w:r>
      <w:r w:rsidR="00401F9F">
        <w:t xml:space="preserve">a start time needs to be </w:t>
      </w:r>
      <w:r w:rsidR="001B4446">
        <w:t>selected</w:t>
      </w:r>
      <w:r w:rsidR="00401F9F">
        <w:t xml:space="preserve"> that </w:t>
      </w:r>
      <w:r w:rsidR="00F13063">
        <w:t>gives</w:t>
      </w:r>
      <w:r w:rsidR="00401F9F">
        <w:t xml:space="preserve"> a sufficient </w:t>
      </w:r>
      <w:r w:rsidR="00701B63">
        <w:t>period</w:t>
      </w:r>
      <w:r w:rsidR="005756EB">
        <w:t xml:space="preserve"> </w:t>
      </w:r>
      <w:r w:rsidR="00401F9F">
        <w:t>to configure all instruments before sampling starts</w:t>
      </w:r>
      <w:r w:rsidR="005756EB">
        <w:t xml:space="preserve">. Some </w:t>
      </w:r>
      <w:r w:rsidR="001251C4">
        <w:t xml:space="preserve">internally recording </w:t>
      </w:r>
      <w:r w:rsidR="005756EB">
        <w:t xml:space="preserve">instruments can </w:t>
      </w:r>
      <w:r w:rsidR="004567C9">
        <w:t xml:space="preserve">continue </w:t>
      </w:r>
      <w:r w:rsidR="001251C4">
        <w:t>to sample</w:t>
      </w:r>
      <w:r w:rsidR="005756EB">
        <w:t xml:space="preserve"> </w:t>
      </w:r>
      <w:r w:rsidR="000943E9">
        <w:t xml:space="preserve">while their memory is being </w:t>
      </w:r>
      <w:r w:rsidR="00D91D3E">
        <w:t>accessed</w:t>
      </w:r>
      <w:r w:rsidR="004567C9">
        <w:t xml:space="preserve"> by the data logger</w:t>
      </w:r>
      <w:r w:rsidR="000943E9">
        <w:t xml:space="preserve"> (e.g. </w:t>
      </w:r>
      <w:proofErr w:type="spellStart"/>
      <w:r w:rsidR="000943E9">
        <w:t>RBR</w:t>
      </w:r>
      <w:r w:rsidR="00B42E0D">
        <w:t>c</w:t>
      </w:r>
      <w:r w:rsidR="000943E9">
        <w:t>oncerto</w:t>
      </w:r>
      <w:proofErr w:type="spellEnd"/>
      <w:r w:rsidR="000943E9">
        <w:t xml:space="preserve"> CTDs), while others cannot (e.g. Nortek Aquadopps and Aquadopp Profilers)</w:t>
      </w:r>
      <w:r w:rsidR="0031141B">
        <w:t xml:space="preserve">. As a result, it is vital to ensure that </w:t>
      </w:r>
      <w:r w:rsidR="00013243">
        <w:t xml:space="preserve">instrument </w:t>
      </w:r>
      <w:r w:rsidR="00CC6800">
        <w:t>sampling schedule</w:t>
      </w:r>
      <w:r w:rsidR="00013243">
        <w:t>s</w:t>
      </w:r>
      <w:r w:rsidR="00D45B36">
        <w:t xml:space="preserve"> (i.e. start time and sampling interval)</w:t>
      </w:r>
      <w:r w:rsidR="00013243">
        <w:t xml:space="preserve"> do not clash with the logger schedule</w:t>
      </w:r>
      <w:r w:rsidR="00415859">
        <w:t xml:space="preserve"> for instruments that are internally recording</w:t>
      </w:r>
      <w:r w:rsidR="00013243">
        <w:t xml:space="preserve">. The logger schedule </w:t>
      </w:r>
      <w:r w:rsidR="00603EB5">
        <w:t xml:space="preserve">is tied to the real time clock and is specified in the </w:t>
      </w:r>
      <w:hyperlink w:anchor="_Configuration_File_and" w:history="1">
        <w:r w:rsidR="00743BA0" w:rsidRPr="00743BA0">
          <w:rPr>
            <w:rStyle w:val="Hyperlink"/>
          </w:rPr>
          <w:t>configuration file</w:t>
        </w:r>
      </w:hyperlink>
      <w:r w:rsidR="00743BA0">
        <w:t xml:space="preserve"> for each instrument type.</w:t>
      </w:r>
      <w:r w:rsidR="00E00D79">
        <w:t xml:space="preserve"> For example,</w:t>
      </w:r>
      <w:r w:rsidR="00743BA0">
        <w:t xml:space="preserve"> </w:t>
      </w:r>
      <w:r w:rsidR="003E26F1">
        <w:t>i</w:t>
      </w:r>
      <w:r w:rsidR="0053555E">
        <w:t xml:space="preserve">f the logger </w:t>
      </w:r>
      <w:r w:rsidR="003E384F">
        <w:t>interval</w:t>
      </w:r>
      <w:r w:rsidR="0053555E">
        <w:t xml:space="preserve"> </w:t>
      </w:r>
      <w:r w:rsidR="00F516F7">
        <w:t>for a specific instrument type is</w:t>
      </w:r>
      <w:r w:rsidR="007A5E36">
        <w:t xml:space="preserve"> set </w:t>
      </w:r>
      <w:r w:rsidR="00B3362D">
        <w:t>to</w:t>
      </w:r>
      <w:r w:rsidR="007A5E36">
        <w:t xml:space="preserve"> a multiple </w:t>
      </w:r>
      <w:r w:rsidR="00220087">
        <w:t>of</w:t>
      </w:r>
      <w:r w:rsidR="003E26F1">
        <w:t xml:space="preserve"> </w:t>
      </w:r>
      <w:r w:rsidR="00220087">
        <w:t xml:space="preserve">hours (e.g. one hour, two hours, four hours etc.), </w:t>
      </w:r>
      <w:r w:rsidR="00F516F7">
        <w:t xml:space="preserve">the </w:t>
      </w:r>
      <w:r w:rsidR="00C819FE">
        <w:t>logger</w:t>
      </w:r>
      <w:r w:rsidR="00F516F7">
        <w:t xml:space="preserve"> will always </w:t>
      </w:r>
      <w:r w:rsidR="00F207B4">
        <w:t xml:space="preserve">attempt to </w:t>
      </w:r>
      <w:r w:rsidR="00F516F7">
        <w:t>communicate with those instruments</w:t>
      </w:r>
      <w:r w:rsidR="00C819FE">
        <w:t xml:space="preserve"> at the top of the hour.</w:t>
      </w:r>
      <w:r w:rsidR="00F5136F">
        <w:t xml:space="preserve"> If the</w:t>
      </w:r>
      <w:r w:rsidR="004148D3">
        <w:t xml:space="preserve"> logger</w:t>
      </w:r>
      <w:r w:rsidR="00F5136F">
        <w:t xml:space="preserve"> sampling interval is set to 30 </w:t>
      </w:r>
      <w:r w:rsidR="005B77E8">
        <w:t>minutes</w:t>
      </w:r>
      <w:r w:rsidR="00F5136F">
        <w:t xml:space="preserve">, </w:t>
      </w:r>
      <w:r w:rsidR="008D4CD0">
        <w:t>communication</w:t>
      </w:r>
      <w:r w:rsidR="00F5136F">
        <w:t xml:space="preserve"> will </w:t>
      </w:r>
      <w:r w:rsidR="008B7AA0">
        <w:t xml:space="preserve">always </w:t>
      </w:r>
      <w:r w:rsidR="00F5136F">
        <w:t>occur at the top</w:t>
      </w:r>
      <w:r w:rsidR="008B7AA0">
        <w:t xml:space="preserve"> of </w:t>
      </w:r>
      <w:r w:rsidR="009D17D1">
        <w:t>each</w:t>
      </w:r>
      <w:r w:rsidR="008B7AA0">
        <w:t xml:space="preserve"> hour</w:t>
      </w:r>
      <w:r w:rsidR="00F5136F">
        <w:t xml:space="preserve"> </w:t>
      </w:r>
      <w:r w:rsidR="005B77E8">
        <w:t xml:space="preserve">and </w:t>
      </w:r>
      <w:r w:rsidR="00894DF1">
        <w:t>30 minutes past</w:t>
      </w:r>
      <w:r w:rsidR="005B77E8">
        <w:t xml:space="preserve"> each hour.</w:t>
      </w:r>
      <w:r w:rsidR="009D17D1">
        <w:t xml:space="preserve"> If</w:t>
      </w:r>
      <w:r w:rsidR="004148D3">
        <w:t xml:space="preserve"> the sampling interval is set to </w:t>
      </w:r>
      <w:r w:rsidR="008D4CD0">
        <w:t>15</w:t>
      </w:r>
      <w:r w:rsidR="004148D3">
        <w:t xml:space="preserve"> minutes</w:t>
      </w:r>
      <w:r w:rsidR="008D4CD0">
        <w:t xml:space="preserve">, then communication will </w:t>
      </w:r>
      <w:r w:rsidR="003A0311">
        <w:t>always occur at 0, 15, 30 and 45 minutes past each hour.</w:t>
      </w:r>
      <w:r w:rsidR="007D0CDD">
        <w:t xml:space="preserve"> </w:t>
      </w:r>
      <w:r w:rsidR="00D46F1C">
        <w:t>The</w:t>
      </w:r>
      <w:r w:rsidR="00517994">
        <w:t xml:space="preserve"> ideal start time </w:t>
      </w:r>
      <w:r w:rsidR="00434A50">
        <w:t xml:space="preserve">therefore depends on both the instrument sampling interval and the logger interval. The </w:t>
      </w:r>
      <w:r w:rsidR="00D46F1C">
        <w:t>table below specifies</w:t>
      </w:r>
      <w:r w:rsidR="00434A50">
        <w:t xml:space="preserve"> some</w:t>
      </w:r>
      <w:r w:rsidR="00D46F1C">
        <w:t xml:space="preserve"> </w:t>
      </w:r>
      <w:r w:rsidR="004A5A6D">
        <w:t xml:space="preserve">recommended </w:t>
      </w:r>
      <w:r w:rsidR="00750609">
        <w:t xml:space="preserve">instrument </w:t>
      </w:r>
      <w:r w:rsidR="004A5A6D">
        <w:t>start times</w:t>
      </w:r>
      <w:r w:rsidR="00917820">
        <w:t xml:space="preserve"> as a function of minutes past the hour</w:t>
      </w:r>
      <w:r w:rsidR="004A5A6D">
        <w:t xml:space="preserve"> for a range of </w:t>
      </w:r>
      <w:r w:rsidR="00434A50">
        <w:t xml:space="preserve">common </w:t>
      </w:r>
      <w:r w:rsidR="00267E73">
        <w:t xml:space="preserve">instrument </w:t>
      </w:r>
      <w:r w:rsidR="00E475C9">
        <w:t>sampling and logger intervals</w:t>
      </w:r>
      <w:r w:rsidR="003C6D8E">
        <w:t>.</w:t>
      </w:r>
    </w:p>
    <w:tbl>
      <w:tblPr>
        <w:tblStyle w:val="TableGrid"/>
        <w:tblW w:w="0" w:type="auto"/>
        <w:tblLook w:val="04A0" w:firstRow="1" w:lastRow="0" w:firstColumn="1" w:lastColumn="0" w:noHBand="0" w:noVBand="1"/>
      </w:tblPr>
      <w:tblGrid>
        <w:gridCol w:w="3277"/>
        <w:gridCol w:w="2977"/>
        <w:gridCol w:w="3374"/>
      </w:tblGrid>
      <w:tr w:rsidR="00E475C9" w14:paraId="752DA1D5" w14:textId="77777777" w:rsidTr="00E475C9">
        <w:trPr>
          <w:trHeight w:val="313"/>
        </w:trPr>
        <w:tc>
          <w:tcPr>
            <w:tcW w:w="3277" w:type="dxa"/>
            <w:vAlign w:val="center"/>
          </w:tcPr>
          <w:p w14:paraId="774CC965" w14:textId="40ED9B45" w:rsidR="00E475C9" w:rsidRPr="00E475C9" w:rsidRDefault="00E475C9" w:rsidP="00E475C9">
            <w:pPr>
              <w:spacing w:line="240" w:lineRule="auto"/>
              <w:jc w:val="center"/>
              <w:rPr>
                <w:b/>
                <w:bCs/>
              </w:rPr>
            </w:pPr>
            <w:r w:rsidRPr="00E475C9">
              <w:rPr>
                <w:b/>
                <w:bCs/>
              </w:rPr>
              <w:t xml:space="preserve">Logger </w:t>
            </w:r>
            <w:r w:rsidR="008D1BCF">
              <w:rPr>
                <w:b/>
                <w:bCs/>
              </w:rPr>
              <w:t>i</w:t>
            </w:r>
            <w:r w:rsidRPr="00E475C9">
              <w:rPr>
                <w:b/>
                <w:bCs/>
              </w:rPr>
              <w:t>nterval</w:t>
            </w:r>
          </w:p>
        </w:tc>
        <w:tc>
          <w:tcPr>
            <w:tcW w:w="2977" w:type="dxa"/>
            <w:vAlign w:val="center"/>
          </w:tcPr>
          <w:p w14:paraId="60233763" w14:textId="1A85DFF3" w:rsidR="00E475C9" w:rsidRPr="00E475C9" w:rsidRDefault="00E42D17" w:rsidP="00E475C9">
            <w:pPr>
              <w:spacing w:line="240" w:lineRule="auto"/>
              <w:jc w:val="center"/>
              <w:rPr>
                <w:b/>
                <w:bCs/>
              </w:rPr>
            </w:pPr>
            <w:r>
              <w:rPr>
                <w:b/>
                <w:bCs/>
              </w:rPr>
              <w:t>Instrument s</w:t>
            </w:r>
            <w:r w:rsidR="00E475C9" w:rsidRPr="00E475C9">
              <w:rPr>
                <w:b/>
                <w:bCs/>
              </w:rPr>
              <w:t>ampling interval</w:t>
            </w:r>
          </w:p>
        </w:tc>
        <w:tc>
          <w:tcPr>
            <w:tcW w:w="3374" w:type="dxa"/>
            <w:vAlign w:val="center"/>
          </w:tcPr>
          <w:p w14:paraId="57D72EDC" w14:textId="692FB073" w:rsidR="00E475C9" w:rsidRPr="00E475C9" w:rsidRDefault="00E42D17" w:rsidP="00E475C9">
            <w:pPr>
              <w:spacing w:line="240" w:lineRule="auto"/>
              <w:jc w:val="center"/>
              <w:rPr>
                <w:b/>
                <w:bCs/>
              </w:rPr>
            </w:pPr>
            <w:r>
              <w:rPr>
                <w:b/>
                <w:bCs/>
              </w:rPr>
              <w:t>Instrument</w:t>
            </w:r>
            <w:r w:rsidR="00E475C9" w:rsidRPr="00E475C9">
              <w:rPr>
                <w:b/>
                <w:bCs/>
              </w:rPr>
              <w:t xml:space="preserve"> start time</w:t>
            </w:r>
          </w:p>
        </w:tc>
      </w:tr>
      <w:tr w:rsidR="00E475C9" w14:paraId="379D00CA" w14:textId="77777777" w:rsidTr="00E475C9">
        <w:tc>
          <w:tcPr>
            <w:tcW w:w="3277" w:type="dxa"/>
          </w:tcPr>
          <w:p w14:paraId="72A66881" w14:textId="33C2C1AB" w:rsidR="00E475C9" w:rsidRDefault="00451F47" w:rsidP="00451F47">
            <w:pPr>
              <w:spacing w:line="240" w:lineRule="auto"/>
              <w:jc w:val="center"/>
            </w:pPr>
            <w:r>
              <w:t>Multiple of hours (e.g. 1, 2, 4)</w:t>
            </w:r>
          </w:p>
        </w:tc>
        <w:tc>
          <w:tcPr>
            <w:tcW w:w="2977" w:type="dxa"/>
          </w:tcPr>
          <w:p w14:paraId="154935DA" w14:textId="72FD3AF7" w:rsidR="00E475C9" w:rsidRDefault="00451F47" w:rsidP="00451F47">
            <w:pPr>
              <w:spacing w:line="240" w:lineRule="auto"/>
              <w:jc w:val="center"/>
            </w:pPr>
            <w:r>
              <w:t>Multiple of hours (e.g. 1, 2, 4)</w:t>
            </w:r>
          </w:p>
        </w:tc>
        <w:tc>
          <w:tcPr>
            <w:tcW w:w="3374" w:type="dxa"/>
          </w:tcPr>
          <w:p w14:paraId="75040E14" w14:textId="03FCD377" w:rsidR="00E475C9" w:rsidRDefault="00E475C9" w:rsidP="00451F47">
            <w:pPr>
              <w:spacing w:line="240" w:lineRule="auto"/>
              <w:jc w:val="center"/>
            </w:pPr>
            <w:r>
              <w:t>30 minutes past the hour</w:t>
            </w:r>
          </w:p>
        </w:tc>
      </w:tr>
      <w:tr w:rsidR="00E475C9" w14:paraId="56EC58DF" w14:textId="77777777" w:rsidTr="00E475C9">
        <w:tc>
          <w:tcPr>
            <w:tcW w:w="3277" w:type="dxa"/>
          </w:tcPr>
          <w:p w14:paraId="1D341209" w14:textId="57B9BEB5" w:rsidR="00E475C9" w:rsidRDefault="002F01EC" w:rsidP="00451F47">
            <w:pPr>
              <w:spacing w:line="240" w:lineRule="auto"/>
              <w:jc w:val="center"/>
            </w:pPr>
            <w:r>
              <w:t>Multiple of hours (e.g. 1, 2, 4)</w:t>
            </w:r>
          </w:p>
        </w:tc>
        <w:tc>
          <w:tcPr>
            <w:tcW w:w="2977" w:type="dxa"/>
          </w:tcPr>
          <w:p w14:paraId="5BEB10B9" w14:textId="07336935" w:rsidR="00E475C9" w:rsidRDefault="002F01EC" w:rsidP="00451F47">
            <w:pPr>
              <w:spacing w:line="240" w:lineRule="auto"/>
              <w:jc w:val="center"/>
            </w:pPr>
            <w:r>
              <w:t>30 minutes</w:t>
            </w:r>
          </w:p>
        </w:tc>
        <w:tc>
          <w:tcPr>
            <w:tcW w:w="3374" w:type="dxa"/>
          </w:tcPr>
          <w:p w14:paraId="71A4B623" w14:textId="4A8142C3" w:rsidR="00E475C9" w:rsidRDefault="00E475C9" w:rsidP="00451F47">
            <w:pPr>
              <w:spacing w:line="240" w:lineRule="auto"/>
              <w:jc w:val="center"/>
            </w:pPr>
            <w:r>
              <w:t>15 minutes past the hour</w:t>
            </w:r>
          </w:p>
        </w:tc>
      </w:tr>
      <w:tr w:rsidR="00E475C9" w14:paraId="07412323" w14:textId="77777777" w:rsidTr="00E475C9">
        <w:tc>
          <w:tcPr>
            <w:tcW w:w="3277" w:type="dxa"/>
          </w:tcPr>
          <w:p w14:paraId="441A3C1A" w14:textId="0C7D1487" w:rsidR="00E475C9" w:rsidRDefault="00A9738A" w:rsidP="00451F47">
            <w:pPr>
              <w:spacing w:line="240" w:lineRule="auto"/>
              <w:jc w:val="center"/>
            </w:pPr>
            <w:r>
              <w:t>Multiple of hours (e.g. 1, 2, 4)</w:t>
            </w:r>
          </w:p>
        </w:tc>
        <w:tc>
          <w:tcPr>
            <w:tcW w:w="2977" w:type="dxa"/>
          </w:tcPr>
          <w:p w14:paraId="600118AD" w14:textId="6747F95E" w:rsidR="00E475C9" w:rsidRDefault="00A9738A" w:rsidP="00451F47">
            <w:pPr>
              <w:spacing w:line="240" w:lineRule="auto"/>
              <w:jc w:val="center"/>
            </w:pPr>
            <w:r>
              <w:t>15 minutes</w:t>
            </w:r>
          </w:p>
        </w:tc>
        <w:tc>
          <w:tcPr>
            <w:tcW w:w="3374" w:type="dxa"/>
          </w:tcPr>
          <w:p w14:paraId="3D808A29" w14:textId="2D9BC45D" w:rsidR="00E475C9" w:rsidRDefault="00A9738A" w:rsidP="00451F47">
            <w:pPr>
              <w:spacing w:line="240" w:lineRule="auto"/>
              <w:jc w:val="center"/>
            </w:pPr>
            <w:r>
              <w:t>5 minutes past the hour</w:t>
            </w:r>
          </w:p>
        </w:tc>
      </w:tr>
      <w:tr w:rsidR="00052A14" w14:paraId="146D4739" w14:textId="77777777" w:rsidTr="00E475C9">
        <w:tc>
          <w:tcPr>
            <w:tcW w:w="3277" w:type="dxa"/>
          </w:tcPr>
          <w:p w14:paraId="7999CA62" w14:textId="2C5FE71A" w:rsidR="00052A14" w:rsidRDefault="00052A14" w:rsidP="00052A14">
            <w:pPr>
              <w:spacing w:line="240" w:lineRule="auto"/>
              <w:jc w:val="center"/>
            </w:pPr>
            <w:r>
              <w:t>Multiple of hours (e.g. 1, 2, 4)</w:t>
            </w:r>
          </w:p>
        </w:tc>
        <w:tc>
          <w:tcPr>
            <w:tcW w:w="2977" w:type="dxa"/>
          </w:tcPr>
          <w:p w14:paraId="1BF61A20" w14:textId="1B9696DD" w:rsidR="00052A14" w:rsidRDefault="00052A14" w:rsidP="00052A14">
            <w:pPr>
              <w:spacing w:line="240" w:lineRule="auto"/>
              <w:jc w:val="center"/>
            </w:pPr>
            <w:r>
              <w:t>10 minutes</w:t>
            </w:r>
          </w:p>
        </w:tc>
        <w:tc>
          <w:tcPr>
            <w:tcW w:w="3374" w:type="dxa"/>
          </w:tcPr>
          <w:p w14:paraId="4B54EF4D" w14:textId="6919B2CE" w:rsidR="00052A14" w:rsidRDefault="00052A14" w:rsidP="00052A14">
            <w:pPr>
              <w:spacing w:line="240" w:lineRule="auto"/>
              <w:jc w:val="center"/>
            </w:pPr>
            <w:r>
              <w:t>5 minutes past the hour</w:t>
            </w:r>
          </w:p>
        </w:tc>
      </w:tr>
      <w:tr w:rsidR="00CF7F10" w14:paraId="2BE11AA6" w14:textId="77777777" w:rsidTr="00E475C9">
        <w:tc>
          <w:tcPr>
            <w:tcW w:w="3277" w:type="dxa"/>
          </w:tcPr>
          <w:p w14:paraId="5BF27111" w14:textId="5BB928BB" w:rsidR="00CF7F10" w:rsidRDefault="00CF7F10" w:rsidP="00052A14">
            <w:pPr>
              <w:spacing w:line="240" w:lineRule="auto"/>
              <w:jc w:val="center"/>
            </w:pPr>
            <w:r>
              <w:t>30 minutes</w:t>
            </w:r>
          </w:p>
        </w:tc>
        <w:tc>
          <w:tcPr>
            <w:tcW w:w="2977" w:type="dxa"/>
          </w:tcPr>
          <w:p w14:paraId="7EE88A9D" w14:textId="26821914" w:rsidR="00CF7F10" w:rsidRDefault="00CF7F10" w:rsidP="00052A14">
            <w:pPr>
              <w:spacing w:line="240" w:lineRule="auto"/>
              <w:jc w:val="center"/>
            </w:pPr>
            <w:r>
              <w:t>30 minutes</w:t>
            </w:r>
          </w:p>
        </w:tc>
        <w:tc>
          <w:tcPr>
            <w:tcW w:w="3374" w:type="dxa"/>
          </w:tcPr>
          <w:p w14:paraId="3A1AA963" w14:textId="16409EEC" w:rsidR="00CF7F10" w:rsidRDefault="00366C40" w:rsidP="00052A14">
            <w:pPr>
              <w:spacing w:line="240" w:lineRule="auto"/>
              <w:jc w:val="center"/>
            </w:pPr>
            <w:r>
              <w:t>1</w:t>
            </w:r>
            <w:r w:rsidR="00CF7F10">
              <w:t>5 minutes past the hour</w:t>
            </w:r>
          </w:p>
        </w:tc>
      </w:tr>
      <w:tr w:rsidR="00CF7F10" w14:paraId="4EC27938" w14:textId="77777777" w:rsidTr="00E475C9">
        <w:tc>
          <w:tcPr>
            <w:tcW w:w="3277" w:type="dxa"/>
          </w:tcPr>
          <w:p w14:paraId="25FABEA2" w14:textId="74CD68AA" w:rsidR="00CF7F10" w:rsidRDefault="000E0C4C" w:rsidP="00052A14">
            <w:pPr>
              <w:spacing w:line="240" w:lineRule="auto"/>
              <w:jc w:val="center"/>
            </w:pPr>
            <w:r>
              <w:t>30 minutes</w:t>
            </w:r>
          </w:p>
        </w:tc>
        <w:tc>
          <w:tcPr>
            <w:tcW w:w="2977" w:type="dxa"/>
          </w:tcPr>
          <w:p w14:paraId="1F7002CD" w14:textId="052C68E3" w:rsidR="00CF7F10" w:rsidRDefault="000E0C4C" w:rsidP="00052A14">
            <w:pPr>
              <w:spacing w:line="240" w:lineRule="auto"/>
              <w:jc w:val="center"/>
            </w:pPr>
            <w:r>
              <w:t>15 minutes</w:t>
            </w:r>
          </w:p>
        </w:tc>
        <w:tc>
          <w:tcPr>
            <w:tcW w:w="3374" w:type="dxa"/>
          </w:tcPr>
          <w:p w14:paraId="272843EC" w14:textId="52D88AFA" w:rsidR="00CF7F10" w:rsidRDefault="004B40A9" w:rsidP="00052A14">
            <w:pPr>
              <w:spacing w:line="240" w:lineRule="auto"/>
              <w:jc w:val="center"/>
            </w:pPr>
            <w:r>
              <w:t>10</w:t>
            </w:r>
            <w:r w:rsidR="000E0C4C">
              <w:t xml:space="preserve"> minutes past the hour</w:t>
            </w:r>
          </w:p>
        </w:tc>
      </w:tr>
      <w:tr w:rsidR="000E0C4C" w14:paraId="52165742" w14:textId="77777777" w:rsidTr="00E475C9">
        <w:tc>
          <w:tcPr>
            <w:tcW w:w="3277" w:type="dxa"/>
          </w:tcPr>
          <w:p w14:paraId="5239CBB4" w14:textId="4043F1AC" w:rsidR="000E0C4C" w:rsidRDefault="000E0C4C" w:rsidP="00052A14">
            <w:pPr>
              <w:spacing w:line="240" w:lineRule="auto"/>
              <w:jc w:val="center"/>
            </w:pPr>
            <w:r>
              <w:t>15 minutes</w:t>
            </w:r>
          </w:p>
        </w:tc>
        <w:tc>
          <w:tcPr>
            <w:tcW w:w="2977" w:type="dxa"/>
          </w:tcPr>
          <w:p w14:paraId="0E489023" w14:textId="63A2ECDB" w:rsidR="000E0C4C" w:rsidRDefault="000E0C4C" w:rsidP="00052A14">
            <w:pPr>
              <w:spacing w:line="240" w:lineRule="auto"/>
              <w:jc w:val="center"/>
            </w:pPr>
            <w:r>
              <w:t>15 minutes</w:t>
            </w:r>
          </w:p>
        </w:tc>
        <w:tc>
          <w:tcPr>
            <w:tcW w:w="3374" w:type="dxa"/>
          </w:tcPr>
          <w:p w14:paraId="10CE36BB" w14:textId="505A4032" w:rsidR="000E0C4C" w:rsidRDefault="000E0C4C" w:rsidP="00052A14">
            <w:pPr>
              <w:spacing w:line="240" w:lineRule="auto"/>
              <w:jc w:val="center"/>
            </w:pPr>
            <w:r>
              <w:t>5 minutes past the hour</w:t>
            </w:r>
          </w:p>
        </w:tc>
      </w:tr>
    </w:tbl>
    <w:p w14:paraId="43338816" w14:textId="77777777" w:rsidR="007D3499" w:rsidRDefault="007D3499" w:rsidP="007D3499">
      <w:pPr>
        <w:spacing w:after="0" w:line="240" w:lineRule="auto"/>
      </w:pPr>
    </w:p>
    <w:p w14:paraId="3CFB055F" w14:textId="3C03F655" w:rsidR="00D978A9" w:rsidRPr="00B81645" w:rsidRDefault="00A30B5E" w:rsidP="00B81645">
      <w:r>
        <w:t>Note: w</w:t>
      </w:r>
      <w:r w:rsidR="00D978A9">
        <w:t xml:space="preserve">hen the </w:t>
      </w:r>
      <w:r w:rsidR="006E4A07">
        <w:t xml:space="preserve">data </w:t>
      </w:r>
      <w:r w:rsidR="00D978A9">
        <w:t xml:space="preserve">logger is </w:t>
      </w:r>
      <w:r>
        <w:t>powered</w:t>
      </w:r>
      <w:r w:rsidR="00D978A9">
        <w:t xml:space="preserve"> on</w:t>
      </w:r>
      <w:r w:rsidR="009D7DD4">
        <w:t xml:space="preserve"> and the </w:t>
      </w:r>
      <w:r w:rsidR="006E4A07">
        <w:t xml:space="preserve">logger </w:t>
      </w:r>
      <w:r w:rsidR="009D7DD4">
        <w:t>sampling schedule is first initialised</w:t>
      </w:r>
      <w:r w:rsidR="00D978A9">
        <w:t xml:space="preserve">, it will </w:t>
      </w:r>
      <w:r w:rsidR="007D3499">
        <w:t xml:space="preserve">complete an immediate round of sampling before </w:t>
      </w:r>
      <w:r>
        <w:t>synchronising with the real time clock.</w:t>
      </w:r>
      <w:r w:rsidR="006E4A07">
        <w:t xml:space="preserve"> This is expected behaviour. </w:t>
      </w:r>
      <w:r w:rsidR="009D7DD4">
        <w:t xml:space="preserve"> </w:t>
      </w:r>
      <w:r w:rsidR="007D3499">
        <w:t xml:space="preserve">  </w:t>
      </w:r>
    </w:p>
    <w:p w14:paraId="3E52F196" w14:textId="3FC014DB" w:rsidR="00960321" w:rsidRDefault="003F1F9A" w:rsidP="00960321">
      <w:pPr>
        <w:pStyle w:val="Heading2"/>
      </w:pPr>
      <w:r>
        <w:br w:type="page"/>
      </w:r>
      <w:bookmarkStart w:id="11" w:name="_Toc175041827"/>
      <w:r w:rsidR="009664A5">
        <w:lastRenderedPageBreak/>
        <w:t>SBE 37-IM</w:t>
      </w:r>
      <w:r w:rsidR="00960321">
        <w:t xml:space="preserve"> CTD</w:t>
      </w:r>
      <w:r w:rsidR="000E20A3">
        <w:t xml:space="preserve"> (inductive modem)</w:t>
      </w:r>
      <w:bookmarkEnd w:id="11"/>
    </w:p>
    <w:p w14:paraId="503D851F" w14:textId="315CBE07" w:rsidR="00820495" w:rsidRDefault="005B7D17" w:rsidP="005B7D17">
      <w:r>
        <w:t xml:space="preserve">Following the instructions in the </w:t>
      </w:r>
      <w:r w:rsidR="009664A5">
        <w:t>SBE 37-IM</w:t>
      </w:r>
      <w:r w:rsidR="00B85BCE" w:rsidRPr="00B85BCE">
        <w:t xml:space="preserve"> </w:t>
      </w:r>
      <w:proofErr w:type="spellStart"/>
      <w:r w:rsidR="00B85BCE" w:rsidRPr="00B85BCE">
        <w:t>MicroCAT</w:t>
      </w:r>
      <w:proofErr w:type="spellEnd"/>
      <w:r w:rsidR="00B85BCE" w:rsidRPr="00B85BCE">
        <w:t xml:space="preserve"> manual</w:t>
      </w:r>
      <w:r w:rsidR="00B85BCE">
        <w:t>, remove the endcap from the instrument</w:t>
      </w:r>
      <w:r w:rsidR="00FB6A7C">
        <w:t>, disconnect the commu</w:t>
      </w:r>
      <w:r w:rsidR="00820495">
        <w:t>nication cable,</w:t>
      </w:r>
      <w:r w:rsidR="00B85BCE">
        <w:t xml:space="preserve"> and remove the batter </w:t>
      </w:r>
      <w:r w:rsidR="0072644D">
        <w:t>holder</w:t>
      </w:r>
      <w:r w:rsidR="00B85BCE">
        <w:t xml:space="preserve">. Insert </w:t>
      </w:r>
      <w:r w:rsidR="0072644D">
        <w:t>12 AA batteries into the battery holder, following the polarity instructions</w:t>
      </w:r>
      <w:r w:rsidR="005F4CAE">
        <w:t>. Replace the battery holder</w:t>
      </w:r>
      <w:r w:rsidR="00FB6A7C">
        <w:t xml:space="preserve">, reconnect the </w:t>
      </w:r>
      <w:r w:rsidR="00820495">
        <w:t>communications cable</w:t>
      </w:r>
      <w:r w:rsidR="005F4CAE">
        <w:t xml:space="preserve"> </w:t>
      </w:r>
      <w:r w:rsidR="00FB6A7C">
        <w:t>and reattach the endcap to the main body</w:t>
      </w:r>
      <w:r w:rsidR="00820495">
        <w:t xml:space="preserve">. </w:t>
      </w:r>
    </w:p>
    <w:p w14:paraId="7BB5158F" w14:textId="167B477D" w:rsidR="00F90119" w:rsidRDefault="00121ED2" w:rsidP="003543F3">
      <w:r>
        <w:t>Each</w:t>
      </w:r>
      <w:r w:rsidR="00820495">
        <w:t xml:space="preserve"> </w:t>
      </w:r>
      <w:r w:rsidR="00A1276D">
        <w:t>SBE 37-IM</w:t>
      </w:r>
      <w:r w:rsidR="00820495">
        <w:t xml:space="preserve"> needs to be configured </w:t>
      </w:r>
      <w:r w:rsidR="002C2662">
        <w:t>for deployment through the inductive modem system.</w:t>
      </w:r>
      <w:r w:rsidR="00772756">
        <w:t xml:space="preserve"> </w:t>
      </w:r>
      <w:r w:rsidR="00CA6ABC">
        <w:t xml:space="preserve">Connect each </w:t>
      </w:r>
      <w:r w:rsidR="00A1276D">
        <w:t>SBE 37-IM</w:t>
      </w:r>
      <w:r w:rsidR="002955CC">
        <w:t xml:space="preserve"> </w:t>
      </w:r>
      <w:r w:rsidR="00CA6ABC">
        <w:t xml:space="preserve">in turn to a test inductive loop that is attached to the data logger. </w:t>
      </w:r>
      <w:r w:rsidR="00A8044E">
        <w:t xml:space="preserve">Ensure only one </w:t>
      </w:r>
      <w:r w:rsidR="00A1276D">
        <w:t>SBE 37-IM</w:t>
      </w:r>
      <w:r w:rsidR="00A8044E">
        <w:t xml:space="preserve"> is connected to the </w:t>
      </w:r>
      <w:r w:rsidR="00107E9D">
        <w:t>loop and</w:t>
      </w:r>
      <w:r w:rsidR="00A8044E">
        <w:t xml:space="preserve"> ensure that no other instruments are </w:t>
      </w:r>
      <w:r w:rsidR="00417511">
        <w:t>close by</w:t>
      </w:r>
      <w:r w:rsidR="00997562">
        <w:t xml:space="preserve">. </w:t>
      </w:r>
      <w:r w:rsidR="003543F3">
        <w:t>Unscrew the black-red twisted power cable that connects the surface modem</w:t>
      </w:r>
      <w:r w:rsidR="002955CC">
        <w:t xml:space="preserve"> (Seabird or Soundnine)</w:t>
      </w:r>
      <w:r w:rsidR="003543F3">
        <w:t xml:space="preserve"> to the data logger mainboard (red circle) and attach directly to a 12V power supply. Remember the correct positive/negative orientation of the power cable in the mainboard to avoid electrically shorting the modem when it is reconnected. </w:t>
      </w:r>
    </w:p>
    <w:p w14:paraId="0E71EA1C" w14:textId="6FC452D3" w:rsidR="00F90119" w:rsidRDefault="00F90119" w:rsidP="00F90119">
      <w:pPr>
        <w:jc w:val="center"/>
      </w:pPr>
      <w:r w:rsidRPr="00F90119">
        <w:rPr>
          <w:noProof/>
        </w:rPr>
        <mc:AlternateContent>
          <mc:Choice Requires="wps">
            <w:drawing>
              <wp:anchor distT="0" distB="0" distL="114300" distR="114300" simplePos="0" relativeHeight="251658252" behindDoc="0" locked="0" layoutInCell="1" allowOverlap="1" wp14:anchorId="36F679E0" wp14:editId="7C6A18CD">
                <wp:simplePos x="0" y="0"/>
                <wp:positionH relativeFrom="column">
                  <wp:posOffset>2838450</wp:posOffset>
                </wp:positionH>
                <wp:positionV relativeFrom="paragraph">
                  <wp:posOffset>961390</wp:posOffset>
                </wp:positionV>
                <wp:extent cx="790575" cy="790575"/>
                <wp:effectExtent l="19050" t="19050" r="28575" b="28575"/>
                <wp:wrapNone/>
                <wp:docPr id="16" name="Oval 16"/>
                <wp:cNvGraphicFramePr/>
                <a:graphic xmlns:a="http://schemas.openxmlformats.org/drawingml/2006/main">
                  <a:graphicData uri="http://schemas.microsoft.com/office/word/2010/wordprocessingShape">
                    <wps:wsp>
                      <wps:cNvSpPr/>
                      <wps:spPr>
                        <a:xfrm>
                          <a:off x="0" y="0"/>
                          <a:ext cx="790575" cy="790575"/>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868E7AC" id="Oval 16" o:spid="_x0000_s1026" style="position:absolute;margin-left:223.5pt;margin-top:75.7pt;width:62.25pt;height:6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" filled="f" strokecolor="#0070c0" strokeweight="3pt">
                <v:stroke joinstyle="miter"/>
              </v:oval>
            </w:pict>
          </mc:Fallback>
        </mc:AlternateContent>
      </w:r>
      <w:r w:rsidRPr="00F90119">
        <w:rPr>
          <w:noProof/>
        </w:rPr>
        <mc:AlternateContent>
          <mc:Choice Requires="wps">
            <w:drawing>
              <wp:anchor distT="0" distB="0" distL="114300" distR="114300" simplePos="0" relativeHeight="251658251" behindDoc="0" locked="0" layoutInCell="1" allowOverlap="1" wp14:anchorId="35BDC104" wp14:editId="06120583">
                <wp:simplePos x="0" y="0"/>
                <wp:positionH relativeFrom="column">
                  <wp:posOffset>4048125</wp:posOffset>
                </wp:positionH>
                <wp:positionV relativeFrom="paragraph">
                  <wp:posOffset>1590040</wp:posOffset>
                </wp:positionV>
                <wp:extent cx="790575" cy="790575"/>
                <wp:effectExtent l="19050" t="19050" r="28575" b="28575"/>
                <wp:wrapNone/>
                <wp:docPr id="13" name="Oval 13"/>
                <wp:cNvGraphicFramePr/>
                <a:graphic xmlns:a="http://schemas.openxmlformats.org/drawingml/2006/main">
                  <a:graphicData uri="http://schemas.microsoft.com/office/word/2010/wordprocessingShape">
                    <wps:wsp>
                      <wps:cNvSpPr/>
                      <wps:spPr>
                        <a:xfrm>
                          <a:off x="0" y="0"/>
                          <a:ext cx="790575" cy="7905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F12A7A1" id="Oval 13" o:spid="_x0000_s1026" style="position:absolute;margin-left:318.75pt;margin-top:125.2pt;width:62.25pt;height:6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" filled="f" strokecolor="red" strokeweight="3pt">
                <v:stroke joinstyle="miter"/>
              </v:oval>
            </w:pict>
          </mc:Fallback>
        </mc:AlternateContent>
      </w:r>
      <w:r>
        <w:rPr>
          <w:noProof/>
        </w:rPr>
        <w:drawing>
          <wp:inline distT="0" distB="0" distL="0" distR="0" wp14:anchorId="7A375470" wp14:editId="37AF48FF">
            <wp:extent cx="4305300" cy="2662782"/>
            <wp:effectExtent l="0" t="0" r="0" b="4445"/>
            <wp:docPr id="7" name="Picture 7" descr="A circuit board with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ircuit board with wir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4845" cy="2668686"/>
                    </a:xfrm>
                    <a:prstGeom prst="rect">
                      <a:avLst/>
                    </a:prstGeom>
                  </pic:spPr>
                </pic:pic>
              </a:graphicData>
            </a:graphic>
          </wp:inline>
        </w:drawing>
      </w:r>
    </w:p>
    <w:p w14:paraId="4F116626" w14:textId="466525A2" w:rsidR="003543F3" w:rsidRPr="002B5CCC" w:rsidRDefault="003543F3" w:rsidP="003543F3">
      <w:pPr>
        <w:rPr>
          <w:rFonts w:asciiTheme="minorHAnsi" w:hAnsiTheme="minorHAnsi" w:cstheme="minorHAnsi"/>
        </w:rPr>
      </w:pPr>
      <w:r>
        <w:t xml:space="preserve">Remove the surface modem serial port from the data logger mainboard (blue circle; screws will need removing) and attach directly to a PC using a serial cable and a </w:t>
      </w:r>
      <w:r w:rsidR="002A659A">
        <w:t>serial-USB</w:t>
      </w:r>
      <w:r>
        <w:t xml:space="preserve"> converter.</w:t>
      </w:r>
      <w:r w:rsidR="00605D24">
        <w:t xml:space="preserve"> Before each </w:t>
      </w:r>
      <w:r w:rsidR="00A1276D">
        <w:t>SBE 37-IM</w:t>
      </w:r>
      <w:r w:rsidR="00605D24">
        <w:t xml:space="preserve"> can be configured, the ID of the internal inductive modem must be set.</w:t>
      </w:r>
      <w:r w:rsidR="002B5CCC">
        <w:t xml:space="preserve"> </w:t>
      </w:r>
      <w:r w:rsidR="002B5CCC">
        <w:rPr>
          <w:rFonts w:asciiTheme="minorHAnsi" w:hAnsiTheme="minorHAnsi" w:cstheme="minorHAnsi"/>
        </w:rPr>
        <w:t>The ID number must be unique and must not clash with the ID of any other instrument.</w:t>
      </w:r>
      <w:r w:rsidR="004157DA">
        <w:rPr>
          <w:rFonts w:asciiTheme="minorHAnsi" w:hAnsiTheme="minorHAnsi" w:cstheme="minorHAnsi"/>
        </w:rPr>
        <w:t xml:space="preserve"> The ID</w:t>
      </w:r>
      <w:r w:rsidR="00F864A2">
        <w:rPr>
          <w:rFonts w:asciiTheme="minorHAnsi" w:hAnsiTheme="minorHAnsi" w:cstheme="minorHAnsi"/>
        </w:rPr>
        <w:t xml:space="preserve"> must be in the </w:t>
      </w:r>
      <w:r w:rsidR="00F864A2">
        <w:t>range of 01-99</w:t>
      </w:r>
      <w:r w:rsidR="00F864A2">
        <w:rPr>
          <w:rFonts w:asciiTheme="minorHAnsi" w:hAnsiTheme="minorHAnsi" w:cstheme="minorHAnsi"/>
        </w:rPr>
        <w:t xml:space="preserve">. </w:t>
      </w:r>
      <w:r w:rsidR="00605D24">
        <w:t>The steps required to set the ID differ depending on the type of surface modem</w:t>
      </w:r>
      <w:r w:rsidR="00945DED">
        <w:t xml:space="preserve"> used</w:t>
      </w:r>
      <w:r w:rsidR="00605D24">
        <w:t>: Soundnine or Seabird.</w:t>
      </w:r>
    </w:p>
    <w:p w14:paraId="692F2F49" w14:textId="670A8E30" w:rsidR="007330B7" w:rsidRPr="00DE3067" w:rsidRDefault="007330B7" w:rsidP="00DE3067">
      <w:pPr>
        <w:rPr>
          <w:b/>
          <w:bCs/>
          <w:u w:val="single"/>
        </w:rPr>
      </w:pPr>
      <w:r w:rsidRPr="00DE3067">
        <w:rPr>
          <w:b/>
          <w:bCs/>
          <w:u w:val="single"/>
        </w:rPr>
        <w:t>Soundnine</w:t>
      </w:r>
      <w:r w:rsidR="00FB4516" w:rsidRPr="00DE3067">
        <w:rPr>
          <w:b/>
          <w:bCs/>
          <w:u w:val="single"/>
        </w:rPr>
        <w:t xml:space="preserve"> Surface Ultimodem</w:t>
      </w:r>
    </w:p>
    <w:p w14:paraId="0DD58D75" w14:textId="29EABFFD" w:rsidR="00DD2F2C" w:rsidRDefault="007330B7" w:rsidP="00ED4F49">
      <w:pPr>
        <w:spacing w:after="0"/>
      </w:pPr>
      <w:r>
        <w:t xml:space="preserve">For a Soundnine surface </w:t>
      </w:r>
      <w:r w:rsidR="00FB4516">
        <w:t xml:space="preserve">Ultimodem </w:t>
      </w:r>
      <w:r w:rsidR="00DD2F2C">
        <w:t xml:space="preserve">Open Tera Term and set the New Connection properties to Serial and select the COM port that corresponds to the </w:t>
      </w:r>
      <w:r w:rsidR="002A659A">
        <w:t>serial-USB</w:t>
      </w:r>
      <w:r w:rsidR="00DD2F2C">
        <w:t xml:space="preserve"> converter. The correct COM port can be found in the Windows Device Manager. Click </w:t>
      </w:r>
      <w:r w:rsidR="00DD2F2C" w:rsidRPr="00F24883">
        <w:rPr>
          <w:i/>
          <w:iCs/>
        </w:rPr>
        <w:t>OK</w:t>
      </w:r>
      <w:r w:rsidR="00DD2F2C">
        <w:t xml:space="preserve"> and then select </w:t>
      </w:r>
      <w:r w:rsidR="00DD2F2C" w:rsidRPr="00C00B59">
        <w:rPr>
          <w:i/>
          <w:iCs/>
        </w:rPr>
        <w:t>Setup</w:t>
      </w:r>
      <w:r w:rsidR="00DD2F2C">
        <w:t xml:space="preserve"> from the top menu bar, followed by </w:t>
      </w:r>
      <w:r w:rsidR="00DD2F2C" w:rsidRPr="00BA0836">
        <w:rPr>
          <w:i/>
          <w:iCs/>
        </w:rPr>
        <w:t>Serial port…</w:t>
      </w:r>
      <w:r w:rsidR="00DD2F2C">
        <w:t xml:space="preserve">. Change the settings to match the following (ignoring Port which will be different), and then click </w:t>
      </w:r>
      <w:proofErr w:type="gramStart"/>
      <w:r w:rsidR="00DD2F2C" w:rsidRPr="00BA0836">
        <w:rPr>
          <w:i/>
          <w:iCs/>
        </w:rPr>
        <w:t>New</w:t>
      </w:r>
      <w:proofErr w:type="gramEnd"/>
      <w:r w:rsidR="00DD2F2C" w:rsidRPr="00BA0836">
        <w:rPr>
          <w:i/>
          <w:iCs/>
        </w:rPr>
        <w:t xml:space="preserve"> setting</w:t>
      </w:r>
      <w:r w:rsidR="00DD2F2C">
        <w:t xml:space="preserve">. </w:t>
      </w:r>
    </w:p>
    <w:p w14:paraId="01629708" w14:textId="32ADC38C" w:rsidR="00DD2F2C" w:rsidRDefault="00DD2F2C" w:rsidP="00DD2F2C">
      <w:r>
        <w:rPr>
          <w:noProof/>
        </w:rPr>
        <w:lastRenderedPageBreak/>
        <w:drawing>
          <wp:anchor distT="0" distB="0" distL="114300" distR="114300" simplePos="0" relativeHeight="251658253" behindDoc="0" locked="0" layoutInCell="1" allowOverlap="1" wp14:anchorId="28A16B40" wp14:editId="7045FD46">
            <wp:simplePos x="0" y="0"/>
            <wp:positionH relativeFrom="column">
              <wp:posOffset>356235</wp:posOffset>
            </wp:positionH>
            <wp:positionV relativeFrom="paragraph">
              <wp:posOffset>466725</wp:posOffset>
            </wp:positionV>
            <wp:extent cx="2705109" cy="1584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b="413"/>
                    <a:stretch/>
                  </pic:blipFill>
                  <pic:spPr bwMode="auto">
                    <a:xfrm>
                      <a:off x="0" y="0"/>
                      <a:ext cx="2705109" cy="15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88B8BE" wp14:editId="7366890A">
            <wp:extent cx="2638783" cy="2556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 t="207" r="507" b="600"/>
                    <a:stretch/>
                  </pic:blipFill>
                  <pic:spPr bwMode="auto">
                    <a:xfrm>
                      <a:off x="0" y="0"/>
                      <a:ext cx="2638783" cy="2556000"/>
                    </a:xfrm>
                    <a:prstGeom prst="rect">
                      <a:avLst/>
                    </a:prstGeom>
                    <a:ln>
                      <a:noFill/>
                    </a:ln>
                    <a:extLst>
                      <a:ext uri="{53640926-AAD7-44D8-BBD7-CCE9431645EC}">
                        <a14:shadowObscured xmlns:a14="http://schemas.microsoft.com/office/drawing/2010/main"/>
                      </a:ext>
                    </a:extLst>
                  </pic:spPr>
                </pic:pic>
              </a:graphicData>
            </a:graphic>
          </wp:inline>
        </w:drawing>
      </w:r>
    </w:p>
    <w:p w14:paraId="75A86020" w14:textId="2897330F" w:rsidR="00ED4F49" w:rsidRDefault="00ED4F49" w:rsidP="00E74F28">
      <w:r>
        <w:t xml:space="preserve">In the terminal, press </w:t>
      </w:r>
      <w:r w:rsidRPr="004B2670">
        <w:rPr>
          <w:rFonts w:ascii="Consolas" w:hAnsi="Consolas"/>
        </w:rPr>
        <w:t>enter</w:t>
      </w:r>
      <w:r>
        <w:t xml:space="preserve"> a few times and the surface Ultimodem should respond with:</w:t>
      </w:r>
    </w:p>
    <w:p w14:paraId="577C9FB0" w14:textId="77777777" w:rsidR="00ED4F49" w:rsidRPr="00C26976" w:rsidRDefault="00ED4F49" w:rsidP="00ED4F49">
      <w:pPr>
        <w:spacing w:after="0" w:line="240" w:lineRule="auto"/>
        <w:rPr>
          <w:rFonts w:ascii="Consolas" w:hAnsi="Consolas"/>
        </w:rPr>
      </w:pPr>
      <w:r w:rsidRPr="00C26976">
        <w:rPr>
          <w:rFonts w:ascii="Consolas" w:hAnsi="Consolas"/>
        </w:rPr>
        <w:t>PWRUP</w:t>
      </w:r>
    </w:p>
    <w:p w14:paraId="63070AB6" w14:textId="77777777" w:rsidR="00ED4F49" w:rsidRPr="00C26976" w:rsidRDefault="00ED4F49" w:rsidP="00ED4F49">
      <w:pPr>
        <w:spacing w:after="0" w:line="240" w:lineRule="auto"/>
        <w:rPr>
          <w:rFonts w:ascii="Consolas" w:hAnsi="Consolas"/>
        </w:rPr>
      </w:pPr>
    </w:p>
    <w:p w14:paraId="2032D7EA" w14:textId="77777777" w:rsidR="00ED4F49" w:rsidRPr="00C26976" w:rsidRDefault="00ED4F49" w:rsidP="00ED4F49">
      <w:pPr>
        <w:spacing w:after="0" w:line="240" w:lineRule="auto"/>
        <w:rPr>
          <w:rFonts w:ascii="Consolas" w:hAnsi="Consolas"/>
        </w:rPr>
      </w:pPr>
      <w:r w:rsidRPr="00C26976">
        <w:rPr>
          <w:rFonts w:ascii="Consolas" w:hAnsi="Consolas"/>
        </w:rPr>
        <w:t>S9&gt;</w:t>
      </w:r>
    </w:p>
    <w:p w14:paraId="5991DFC8" w14:textId="77777777" w:rsidR="00ED4F49" w:rsidRPr="00C26976" w:rsidRDefault="00ED4F49" w:rsidP="00ED4F49">
      <w:pPr>
        <w:spacing w:after="0" w:line="240" w:lineRule="auto"/>
        <w:rPr>
          <w:rFonts w:ascii="Consolas" w:hAnsi="Consolas"/>
        </w:rPr>
      </w:pPr>
      <w:r w:rsidRPr="00C26976">
        <w:rPr>
          <w:rFonts w:ascii="Consolas" w:hAnsi="Consolas"/>
        </w:rPr>
        <w:t>S9&gt;</w:t>
      </w:r>
    </w:p>
    <w:p w14:paraId="292C731C" w14:textId="51C4BFC2" w:rsidR="00ED4F49" w:rsidRPr="00E74F28" w:rsidRDefault="00ED4F49" w:rsidP="00E74F28">
      <w:pPr>
        <w:rPr>
          <w:rFonts w:ascii="Consolas" w:hAnsi="Consolas"/>
        </w:rPr>
      </w:pPr>
      <w:r w:rsidRPr="00E74F28">
        <w:rPr>
          <w:rFonts w:ascii="Consolas" w:hAnsi="Consolas"/>
        </w:rPr>
        <w:t>...</w:t>
      </w:r>
    </w:p>
    <w:p w14:paraId="1A22FE82" w14:textId="152268DA" w:rsidR="007330B7" w:rsidRDefault="004E35A9" w:rsidP="007330B7">
      <w:pPr>
        <w:rPr>
          <w:rFonts w:asciiTheme="minorHAnsi" w:hAnsiTheme="minorHAnsi" w:cstheme="minorHAnsi"/>
        </w:rPr>
      </w:pPr>
      <w:r>
        <w:t xml:space="preserve">Once a connection has been made with the surface Ultimodem, </w:t>
      </w:r>
      <w:r w:rsidR="007B0464">
        <w:t xml:space="preserve">type </w:t>
      </w:r>
      <w:r w:rsidR="007B0464" w:rsidRPr="007B0464">
        <w:rPr>
          <w:rFonts w:ascii="Consolas" w:hAnsi="Consolas"/>
        </w:rPr>
        <w:t>fcl</w:t>
      </w:r>
      <w:r w:rsidR="007B0464">
        <w:rPr>
          <w:rFonts w:asciiTheme="minorHAnsi" w:hAnsiTheme="minorHAnsi" w:cstheme="minorHAnsi"/>
        </w:rPr>
        <w:t xml:space="preserve"> into the terminal and press enter. This stands for “Force Capture Line”</w:t>
      </w:r>
      <w:r w:rsidR="00364A54">
        <w:rPr>
          <w:rFonts w:asciiTheme="minorHAnsi" w:hAnsiTheme="minorHAnsi" w:cstheme="minorHAnsi"/>
        </w:rPr>
        <w:t>, which captures the IM network and sends a wakeup tone to the instruments attached to the inductive loop</w:t>
      </w:r>
      <w:r w:rsidR="00D4731F">
        <w:rPr>
          <w:rFonts w:asciiTheme="minorHAnsi" w:hAnsiTheme="minorHAnsi" w:cstheme="minorHAnsi"/>
        </w:rPr>
        <w:t xml:space="preserve"> such that they start listening for commands on the IM network. This connection will time out after 60 seconds of inactivity,</w:t>
      </w:r>
      <w:r w:rsidR="00636998">
        <w:rPr>
          <w:rFonts w:asciiTheme="minorHAnsi" w:hAnsiTheme="minorHAnsi" w:cstheme="minorHAnsi"/>
        </w:rPr>
        <w:t xml:space="preserve"> and you will need to type </w:t>
      </w:r>
      <w:r w:rsidR="00636998" w:rsidRPr="00636998">
        <w:rPr>
          <w:rFonts w:ascii="Consolas" w:hAnsi="Consolas" w:cstheme="minorHAnsi"/>
        </w:rPr>
        <w:t>fcl</w:t>
      </w:r>
      <w:r w:rsidR="00636998">
        <w:rPr>
          <w:rFonts w:asciiTheme="minorHAnsi" w:hAnsiTheme="minorHAnsi" w:cstheme="minorHAnsi"/>
        </w:rPr>
        <w:t xml:space="preserve"> to capture the line again if this occurs. </w:t>
      </w:r>
      <w:r w:rsidR="00636998">
        <w:t xml:space="preserve">To determine the ID of the instrument </w:t>
      </w:r>
      <w:r w:rsidR="008A4ED9">
        <w:t xml:space="preserve">currently </w:t>
      </w:r>
      <w:r w:rsidR="00636998">
        <w:t xml:space="preserve">attached to the test loop, </w:t>
      </w:r>
      <w:r w:rsidR="003A6A48">
        <w:t xml:space="preserve">type </w:t>
      </w:r>
      <w:proofErr w:type="gramStart"/>
      <w:r w:rsidR="003A6A48" w:rsidRPr="003A6A48">
        <w:rPr>
          <w:rFonts w:ascii="Consolas" w:hAnsi="Consolas"/>
        </w:rPr>
        <w:t>ID?</w:t>
      </w:r>
      <w:proofErr w:type="gramEnd"/>
    </w:p>
    <w:p w14:paraId="0C1ADB78" w14:textId="77777777" w:rsidR="00C8507E" w:rsidRPr="00C8507E" w:rsidRDefault="00C8507E" w:rsidP="00C8507E">
      <w:pPr>
        <w:spacing w:after="0" w:line="240" w:lineRule="auto"/>
        <w:rPr>
          <w:rFonts w:ascii="Consolas" w:hAnsi="Consolas" w:cstheme="minorHAnsi"/>
        </w:rPr>
      </w:pPr>
      <w:r w:rsidRPr="00C8507E">
        <w:rPr>
          <w:rFonts w:ascii="Consolas" w:hAnsi="Consolas" w:cstheme="minorHAnsi"/>
        </w:rPr>
        <w:t>&lt;Remote&gt;</w:t>
      </w:r>
    </w:p>
    <w:p w14:paraId="7D624C61" w14:textId="77777777" w:rsidR="00C8507E" w:rsidRPr="00C8507E" w:rsidRDefault="00C8507E" w:rsidP="00C8507E">
      <w:pPr>
        <w:spacing w:after="0" w:line="240" w:lineRule="auto"/>
        <w:rPr>
          <w:rFonts w:ascii="Consolas" w:hAnsi="Consolas" w:cstheme="minorHAnsi"/>
        </w:rPr>
      </w:pPr>
      <w:r w:rsidRPr="00C8507E">
        <w:rPr>
          <w:rFonts w:ascii="Consolas" w:hAnsi="Consolas" w:cstheme="minorHAnsi"/>
        </w:rPr>
        <w:t xml:space="preserve"> id = 01</w:t>
      </w:r>
    </w:p>
    <w:p w14:paraId="3F191183" w14:textId="77777777" w:rsidR="00C8507E" w:rsidRPr="00C8507E" w:rsidRDefault="00C8507E" w:rsidP="00C8507E">
      <w:pPr>
        <w:spacing w:after="0" w:line="240" w:lineRule="auto"/>
        <w:rPr>
          <w:rFonts w:ascii="Consolas" w:hAnsi="Consolas" w:cstheme="minorHAnsi"/>
        </w:rPr>
      </w:pPr>
      <w:r w:rsidRPr="00C8507E">
        <w:rPr>
          <w:rFonts w:ascii="Consolas" w:hAnsi="Consolas" w:cstheme="minorHAnsi"/>
        </w:rPr>
        <w:t>&lt;/Remote&gt;</w:t>
      </w:r>
    </w:p>
    <w:p w14:paraId="3FC19433" w14:textId="77777777" w:rsidR="00C8507E" w:rsidRPr="00C8507E" w:rsidRDefault="00C8507E" w:rsidP="00C8507E">
      <w:pPr>
        <w:spacing w:after="0" w:line="240" w:lineRule="auto"/>
        <w:rPr>
          <w:rFonts w:ascii="Consolas" w:hAnsi="Consolas" w:cstheme="minorHAnsi"/>
        </w:rPr>
      </w:pPr>
      <w:r w:rsidRPr="00C8507E">
        <w:rPr>
          <w:rFonts w:ascii="Consolas" w:hAnsi="Consolas" w:cstheme="minorHAnsi"/>
        </w:rPr>
        <w:t>&lt;</w:t>
      </w:r>
      <w:proofErr w:type="spellStart"/>
      <w:r w:rsidRPr="00C8507E">
        <w:rPr>
          <w:rFonts w:ascii="Consolas" w:hAnsi="Consolas" w:cstheme="minorHAnsi"/>
        </w:rPr>
        <w:t>qs</w:t>
      </w:r>
      <w:proofErr w:type="spellEnd"/>
      <w:r w:rsidRPr="00C8507E">
        <w:rPr>
          <w:rFonts w:ascii="Consolas" w:hAnsi="Consolas" w:cstheme="minorHAnsi"/>
        </w:rPr>
        <w:t>&gt;972093&lt;/</w:t>
      </w:r>
      <w:proofErr w:type="spellStart"/>
      <w:r w:rsidRPr="00C8507E">
        <w:rPr>
          <w:rFonts w:ascii="Consolas" w:hAnsi="Consolas" w:cstheme="minorHAnsi"/>
        </w:rPr>
        <w:t>qs</w:t>
      </w:r>
      <w:proofErr w:type="spellEnd"/>
      <w:r w:rsidRPr="00C8507E">
        <w:rPr>
          <w:rFonts w:ascii="Consolas" w:hAnsi="Consolas" w:cstheme="minorHAnsi"/>
        </w:rPr>
        <w:t>&gt;</w:t>
      </w:r>
    </w:p>
    <w:p w14:paraId="005F388E" w14:textId="77777777" w:rsidR="00C8507E" w:rsidRPr="00C8507E" w:rsidRDefault="00C8507E" w:rsidP="00C8507E">
      <w:pPr>
        <w:spacing w:after="0" w:line="240" w:lineRule="auto"/>
        <w:rPr>
          <w:rFonts w:ascii="Consolas" w:hAnsi="Consolas" w:cstheme="minorHAnsi"/>
        </w:rPr>
      </w:pPr>
    </w:p>
    <w:p w14:paraId="600952C3" w14:textId="77777777" w:rsidR="00C8507E" w:rsidRPr="00C8507E" w:rsidRDefault="00C8507E" w:rsidP="00C8507E">
      <w:pPr>
        <w:spacing w:after="0" w:line="240" w:lineRule="auto"/>
        <w:rPr>
          <w:rFonts w:ascii="Consolas" w:hAnsi="Consolas" w:cstheme="minorHAnsi"/>
        </w:rPr>
      </w:pPr>
      <w:r w:rsidRPr="00C8507E">
        <w:rPr>
          <w:rFonts w:ascii="Consolas" w:hAnsi="Consolas" w:cstheme="minorHAnsi"/>
        </w:rPr>
        <w:t xml:space="preserve">OK; 16 </w:t>
      </w:r>
      <w:proofErr w:type="gramStart"/>
      <w:r w:rsidRPr="00C8507E">
        <w:rPr>
          <w:rFonts w:ascii="Consolas" w:hAnsi="Consolas" w:cstheme="minorHAnsi"/>
        </w:rPr>
        <w:t>Events</w:t>
      </w:r>
      <w:proofErr w:type="gramEnd"/>
    </w:p>
    <w:p w14:paraId="60B8DF00" w14:textId="77777777" w:rsidR="00C8507E" w:rsidRPr="00C8507E" w:rsidRDefault="00C8507E" w:rsidP="00C8507E">
      <w:pPr>
        <w:spacing w:after="0" w:line="240" w:lineRule="auto"/>
        <w:rPr>
          <w:rFonts w:ascii="Consolas" w:hAnsi="Consolas" w:cstheme="minorHAnsi"/>
        </w:rPr>
      </w:pPr>
    </w:p>
    <w:p w14:paraId="6CFC3237" w14:textId="2F4FFB43" w:rsidR="00C8507E" w:rsidRDefault="00C8507E" w:rsidP="00C8507E">
      <w:pPr>
        <w:spacing w:after="0" w:line="240" w:lineRule="auto"/>
        <w:rPr>
          <w:rFonts w:ascii="Consolas" w:hAnsi="Consolas" w:cstheme="minorHAnsi"/>
        </w:rPr>
      </w:pPr>
      <w:r w:rsidRPr="00C8507E">
        <w:rPr>
          <w:rFonts w:ascii="Consolas" w:hAnsi="Consolas" w:cstheme="minorHAnsi"/>
        </w:rPr>
        <w:t>S9&gt;</w:t>
      </w:r>
    </w:p>
    <w:p w14:paraId="1FDCF9EA" w14:textId="77777777" w:rsidR="00C8507E" w:rsidRDefault="00C8507E" w:rsidP="00C8507E">
      <w:pPr>
        <w:spacing w:after="0" w:line="240" w:lineRule="auto"/>
        <w:rPr>
          <w:rFonts w:ascii="Consolas" w:hAnsi="Consolas" w:cstheme="minorHAnsi"/>
        </w:rPr>
      </w:pPr>
    </w:p>
    <w:p w14:paraId="0548EF00" w14:textId="46C071B9" w:rsidR="00BF3E54" w:rsidRDefault="00C8507E" w:rsidP="00C8507E">
      <w:pPr>
        <w:rPr>
          <w:rFonts w:asciiTheme="minorHAnsi" w:hAnsiTheme="minorHAnsi" w:cstheme="minorHAnsi"/>
        </w:rPr>
      </w:pPr>
      <w:r>
        <w:t xml:space="preserve">In the example above, </w:t>
      </w:r>
      <w:r w:rsidR="00FB2A75">
        <w:t xml:space="preserve">the instrument has an ID of 01. </w:t>
      </w:r>
      <w:r w:rsidR="00026ED6">
        <w:t xml:space="preserve">To </w:t>
      </w:r>
      <w:r w:rsidR="00D15066">
        <w:t>change</w:t>
      </w:r>
      <w:r w:rsidR="00026ED6">
        <w:t xml:space="preserve"> the device ID</w:t>
      </w:r>
      <w:r w:rsidR="0018493B">
        <w:t xml:space="preserve">, </w:t>
      </w:r>
      <w:proofErr w:type="gramStart"/>
      <w:r w:rsidR="0018493B">
        <w:t xml:space="preserve">type </w:t>
      </w:r>
      <w:r w:rsidR="0018493B" w:rsidRPr="00330E12">
        <w:rPr>
          <w:rFonts w:ascii="Consolas" w:hAnsi="Consolas"/>
        </w:rPr>
        <w:t>!</w:t>
      </w:r>
      <w:proofErr w:type="spellStart"/>
      <w:r w:rsidR="0018493B" w:rsidRPr="00330E12">
        <w:rPr>
          <w:rFonts w:ascii="Consolas" w:hAnsi="Consolas"/>
        </w:rPr>
        <w:t>XXSetDeviceID</w:t>
      </w:r>
      <w:proofErr w:type="spellEnd"/>
      <w:proofErr w:type="gramEnd"/>
      <w:r w:rsidR="0018493B" w:rsidRPr="00330E12">
        <w:rPr>
          <w:rFonts w:ascii="Consolas" w:hAnsi="Consolas"/>
        </w:rPr>
        <w:t>=YY</w:t>
      </w:r>
      <w:r w:rsidR="0018493B">
        <w:t xml:space="preserve">, where </w:t>
      </w:r>
      <w:r w:rsidR="0018493B" w:rsidRPr="00330E12">
        <w:rPr>
          <w:rFonts w:ascii="Consolas" w:hAnsi="Consolas"/>
        </w:rPr>
        <w:t>XX</w:t>
      </w:r>
      <w:r w:rsidR="0018493B">
        <w:t xml:space="preserve"> is the existing ID and </w:t>
      </w:r>
      <w:r w:rsidR="0018493B" w:rsidRPr="00330E12">
        <w:rPr>
          <w:rFonts w:ascii="Consolas" w:hAnsi="Consolas"/>
        </w:rPr>
        <w:t>YY</w:t>
      </w:r>
      <w:r w:rsidR="0018493B">
        <w:t xml:space="preserve"> is the new device ID </w:t>
      </w:r>
      <w:r w:rsidR="00330E12">
        <w:t xml:space="preserve">in the range of </w:t>
      </w:r>
      <w:r w:rsidR="00F864A2">
        <w:t>01</w:t>
      </w:r>
      <w:r w:rsidR="00330E12">
        <w:t xml:space="preserve">-99. </w:t>
      </w:r>
      <w:r w:rsidR="00B901D1">
        <w:t xml:space="preserve">Confirm that the new ID has been set by running </w:t>
      </w:r>
      <w:r w:rsidR="00B901D1" w:rsidRPr="003A6A48">
        <w:rPr>
          <w:rFonts w:ascii="Consolas" w:hAnsi="Consolas"/>
        </w:rPr>
        <w:t>ID?</w:t>
      </w:r>
      <w:r w:rsidR="00B901D1" w:rsidRPr="00B901D1">
        <w:rPr>
          <w:rFonts w:asciiTheme="minorHAnsi" w:hAnsiTheme="minorHAnsi" w:cstheme="minorHAnsi"/>
        </w:rPr>
        <w:t xml:space="preserve"> again.</w:t>
      </w:r>
      <w:r w:rsidR="00BF3E54">
        <w:rPr>
          <w:rFonts w:asciiTheme="minorHAnsi" w:hAnsiTheme="minorHAnsi" w:cstheme="minorHAnsi"/>
        </w:rPr>
        <w:t xml:space="preserve"> </w:t>
      </w:r>
    </w:p>
    <w:p w14:paraId="3DE69D6C" w14:textId="5F362E4B" w:rsidR="00BF5586" w:rsidRDefault="00440267" w:rsidP="00C8507E">
      <w:pPr>
        <w:rPr>
          <w:rFonts w:asciiTheme="minorHAnsi" w:hAnsiTheme="minorHAnsi" w:cstheme="minorHAnsi"/>
        </w:rPr>
      </w:pPr>
      <w:r w:rsidRPr="0025741D">
        <w:t xml:space="preserve">Once the ID has been set, the instrument is ready </w:t>
      </w:r>
      <w:r w:rsidR="003A4DFB" w:rsidRPr="0025741D">
        <w:t>to be configured.</w:t>
      </w:r>
      <w:r w:rsidR="00B73334" w:rsidRPr="0025741D">
        <w:t xml:space="preserve"> Run the following commands in order:</w:t>
      </w:r>
      <w:r w:rsidR="006D7A9B">
        <w:rPr>
          <w:rFonts w:asciiTheme="minorHAnsi" w:hAnsiTheme="minorHAnsi" w:cstheme="minorHAnsi"/>
        </w:rPr>
        <w:t xml:space="preserve"> </w:t>
      </w:r>
      <w:r w:rsidR="00B73334" w:rsidRPr="00B81664">
        <w:rPr>
          <w:rFonts w:ascii="Consolas" w:hAnsi="Consolas" w:cstheme="minorHAnsi"/>
        </w:rPr>
        <w:t>#XXDATETIME=12122014123200</w:t>
      </w:r>
      <w:r w:rsidR="00B73334">
        <w:rPr>
          <w:rFonts w:asciiTheme="minorHAnsi" w:hAnsiTheme="minorHAnsi" w:cstheme="minorHAnsi"/>
        </w:rPr>
        <w:t xml:space="preserve"> </w:t>
      </w:r>
      <w:r w:rsidR="007F46D1">
        <w:rPr>
          <w:rFonts w:asciiTheme="minorHAnsi" w:hAnsiTheme="minorHAnsi" w:cstheme="minorHAnsi"/>
        </w:rPr>
        <w:t xml:space="preserve">where </w:t>
      </w:r>
      <w:r w:rsidR="007F46D1" w:rsidRPr="00323C84">
        <w:rPr>
          <w:rFonts w:ascii="Consolas" w:hAnsi="Consolas" w:cstheme="minorHAnsi"/>
        </w:rPr>
        <w:t>XX</w:t>
      </w:r>
      <w:r w:rsidR="007F46D1">
        <w:rPr>
          <w:rFonts w:asciiTheme="minorHAnsi" w:hAnsiTheme="minorHAnsi" w:cstheme="minorHAnsi"/>
        </w:rPr>
        <w:t xml:space="preserve"> is the ID of the instrument </w:t>
      </w:r>
      <w:r w:rsidR="00323C84">
        <w:rPr>
          <w:rFonts w:asciiTheme="minorHAnsi" w:hAnsiTheme="minorHAnsi" w:cstheme="minorHAnsi"/>
        </w:rPr>
        <w:t>s</w:t>
      </w:r>
      <w:r w:rsidR="003A4DFB">
        <w:rPr>
          <w:rFonts w:asciiTheme="minorHAnsi" w:hAnsiTheme="minorHAnsi" w:cstheme="minorHAnsi"/>
        </w:rPr>
        <w:t>et</w:t>
      </w:r>
      <w:r w:rsidR="00323C84">
        <w:rPr>
          <w:rFonts w:asciiTheme="minorHAnsi" w:hAnsiTheme="minorHAnsi" w:cstheme="minorHAnsi"/>
        </w:rPr>
        <w:t>s</w:t>
      </w:r>
      <w:r w:rsidR="003A4DFB">
        <w:rPr>
          <w:rFonts w:asciiTheme="minorHAnsi" w:hAnsiTheme="minorHAnsi" w:cstheme="minorHAnsi"/>
        </w:rPr>
        <w:t xml:space="preserve"> the internal clock</w:t>
      </w:r>
      <w:r w:rsidR="007F46D1">
        <w:rPr>
          <w:rFonts w:asciiTheme="minorHAnsi" w:hAnsiTheme="minorHAnsi" w:cstheme="minorHAnsi"/>
        </w:rPr>
        <w:t>. T</w:t>
      </w:r>
      <w:r w:rsidR="00B81664">
        <w:rPr>
          <w:rFonts w:asciiTheme="minorHAnsi" w:hAnsiTheme="minorHAnsi" w:cstheme="minorHAnsi"/>
        </w:rPr>
        <w:t xml:space="preserve">he datetime takes the format </w:t>
      </w:r>
      <w:proofErr w:type="spellStart"/>
      <w:r w:rsidR="00B81664">
        <w:rPr>
          <w:rFonts w:asciiTheme="minorHAnsi" w:hAnsiTheme="minorHAnsi" w:cstheme="minorHAnsi"/>
        </w:rPr>
        <w:t>MMDDYY</w:t>
      </w:r>
      <w:r w:rsidR="003B62FB">
        <w:rPr>
          <w:rFonts w:asciiTheme="minorHAnsi" w:hAnsiTheme="minorHAnsi" w:cstheme="minorHAnsi"/>
        </w:rPr>
        <w:t>YYHHmmSS</w:t>
      </w:r>
      <w:proofErr w:type="spellEnd"/>
      <w:r w:rsidR="003B62FB">
        <w:rPr>
          <w:rFonts w:asciiTheme="minorHAnsi" w:hAnsiTheme="minorHAnsi" w:cstheme="minorHAnsi"/>
        </w:rPr>
        <w:t>. Set the time as accurately as possible to the PC clock, which should be set to UTC with no time</w:t>
      </w:r>
      <w:r w:rsidR="00B73334">
        <w:rPr>
          <w:rFonts w:asciiTheme="minorHAnsi" w:hAnsiTheme="minorHAnsi" w:cstheme="minorHAnsi"/>
        </w:rPr>
        <w:t xml:space="preserve"> zone correction or daylight saving. </w:t>
      </w:r>
      <w:r w:rsidR="00CA29B1">
        <w:rPr>
          <w:rFonts w:asciiTheme="minorHAnsi" w:hAnsiTheme="minorHAnsi" w:cstheme="minorHAnsi"/>
        </w:rPr>
        <w:t xml:space="preserve">If the clock can’t be set, make sure the instrument is not logging by </w:t>
      </w:r>
      <w:r w:rsidR="000234D2">
        <w:rPr>
          <w:rFonts w:asciiTheme="minorHAnsi" w:hAnsiTheme="minorHAnsi" w:cstheme="minorHAnsi"/>
        </w:rPr>
        <w:t xml:space="preserve">sending the </w:t>
      </w:r>
      <w:r w:rsidR="000234D2" w:rsidRPr="000234D2">
        <w:rPr>
          <w:rFonts w:ascii="Consolas" w:hAnsi="Consolas" w:cstheme="minorHAnsi"/>
        </w:rPr>
        <w:t>#XXSTOP</w:t>
      </w:r>
      <w:r w:rsidR="000234D2">
        <w:rPr>
          <w:rFonts w:asciiTheme="minorHAnsi" w:hAnsiTheme="minorHAnsi" w:cstheme="minorHAnsi"/>
        </w:rPr>
        <w:t xml:space="preserve"> command</w:t>
      </w:r>
      <w:r w:rsidR="007B6267">
        <w:rPr>
          <w:rFonts w:asciiTheme="minorHAnsi" w:hAnsiTheme="minorHAnsi" w:cstheme="minorHAnsi"/>
        </w:rPr>
        <w:t>.</w:t>
      </w:r>
    </w:p>
    <w:p w14:paraId="5C3196E2" w14:textId="2B3AEC12" w:rsidR="008667D7" w:rsidRDefault="008667D7" w:rsidP="00C8507E">
      <w:pPr>
        <w:rPr>
          <w:rFonts w:asciiTheme="minorHAnsi" w:hAnsiTheme="minorHAnsi" w:cstheme="minorHAnsi"/>
        </w:rPr>
      </w:pPr>
      <w:r w:rsidRPr="002536C8">
        <w:rPr>
          <w:rFonts w:ascii="Consolas" w:hAnsi="Consolas" w:cstheme="minorHAnsi"/>
        </w:rPr>
        <w:lastRenderedPageBreak/>
        <w:t>#XXOUTPUTFORMAT</w:t>
      </w:r>
      <w:r w:rsidR="00BE2559" w:rsidRPr="002536C8">
        <w:rPr>
          <w:rFonts w:ascii="Consolas" w:hAnsi="Consolas" w:cstheme="minorHAnsi"/>
        </w:rPr>
        <w:t>=1</w:t>
      </w:r>
      <w:r w:rsidR="00BE2559">
        <w:rPr>
          <w:rFonts w:asciiTheme="minorHAnsi" w:hAnsiTheme="minorHAnsi" w:cstheme="minorHAnsi"/>
        </w:rPr>
        <w:t xml:space="preserve"> </w:t>
      </w:r>
      <w:r w:rsidR="00FC0024">
        <w:rPr>
          <w:rFonts w:asciiTheme="minorHAnsi" w:hAnsiTheme="minorHAnsi" w:cstheme="minorHAnsi"/>
        </w:rPr>
        <w:t xml:space="preserve">where </w:t>
      </w:r>
      <w:r w:rsidR="00FC0024" w:rsidRPr="00323C84">
        <w:rPr>
          <w:rFonts w:ascii="Consolas" w:hAnsi="Consolas" w:cstheme="minorHAnsi"/>
        </w:rPr>
        <w:t>XX</w:t>
      </w:r>
      <w:r w:rsidR="00FC0024">
        <w:rPr>
          <w:rFonts w:asciiTheme="minorHAnsi" w:hAnsiTheme="minorHAnsi" w:cstheme="minorHAnsi"/>
        </w:rPr>
        <w:t xml:space="preserve"> is the ID of the instrument </w:t>
      </w:r>
      <w:r w:rsidR="00BE2559">
        <w:rPr>
          <w:rFonts w:asciiTheme="minorHAnsi" w:hAnsiTheme="minorHAnsi" w:cstheme="minorHAnsi"/>
        </w:rPr>
        <w:t xml:space="preserve">sets the data format to </w:t>
      </w:r>
      <w:r w:rsidR="000F32E9">
        <w:rPr>
          <w:rFonts w:asciiTheme="minorHAnsi" w:hAnsiTheme="minorHAnsi" w:cstheme="minorHAnsi"/>
        </w:rPr>
        <w:t xml:space="preserve">converted </w:t>
      </w:r>
      <w:r w:rsidR="00BE2559">
        <w:rPr>
          <w:rFonts w:asciiTheme="minorHAnsi" w:hAnsiTheme="minorHAnsi" w:cstheme="minorHAnsi"/>
        </w:rPr>
        <w:t>decimal data</w:t>
      </w:r>
      <w:r w:rsidR="002536C8">
        <w:rPr>
          <w:rFonts w:asciiTheme="minorHAnsi" w:hAnsiTheme="minorHAnsi" w:cstheme="minorHAnsi"/>
        </w:rPr>
        <w:t>.</w:t>
      </w:r>
    </w:p>
    <w:p w14:paraId="106A5B60" w14:textId="3F1D7883" w:rsidR="00BE2559" w:rsidRDefault="00BE2559" w:rsidP="00C8507E">
      <w:pPr>
        <w:rPr>
          <w:rFonts w:asciiTheme="minorHAnsi" w:hAnsiTheme="minorHAnsi" w:cstheme="minorHAnsi"/>
        </w:rPr>
      </w:pPr>
      <w:r w:rsidRPr="002536C8">
        <w:rPr>
          <w:rFonts w:ascii="Consolas" w:hAnsi="Consolas" w:cstheme="minorHAnsi"/>
        </w:rPr>
        <w:t>#XXINITLOGGING</w:t>
      </w:r>
      <w:r>
        <w:rPr>
          <w:rFonts w:asciiTheme="minorHAnsi" w:hAnsiTheme="minorHAnsi" w:cstheme="minorHAnsi"/>
        </w:rPr>
        <w:t xml:space="preserve"> </w:t>
      </w:r>
      <w:r w:rsidR="003105F3">
        <w:rPr>
          <w:rFonts w:asciiTheme="minorHAnsi" w:hAnsiTheme="minorHAnsi" w:cstheme="minorHAnsi"/>
        </w:rPr>
        <w:t xml:space="preserve">where </w:t>
      </w:r>
      <w:r w:rsidR="003105F3" w:rsidRPr="00323C84">
        <w:rPr>
          <w:rFonts w:ascii="Consolas" w:hAnsi="Consolas" w:cstheme="minorHAnsi"/>
        </w:rPr>
        <w:t>XX</w:t>
      </w:r>
      <w:r w:rsidR="003105F3">
        <w:rPr>
          <w:rFonts w:asciiTheme="minorHAnsi" w:hAnsiTheme="minorHAnsi" w:cstheme="minorHAnsi"/>
        </w:rPr>
        <w:t xml:space="preserve"> is the ID of the instrument </w:t>
      </w:r>
      <w:r w:rsidR="00F259E8">
        <w:rPr>
          <w:rFonts w:asciiTheme="minorHAnsi" w:hAnsiTheme="minorHAnsi" w:cstheme="minorHAnsi"/>
        </w:rPr>
        <w:t>initialises</w:t>
      </w:r>
      <w:r>
        <w:rPr>
          <w:rFonts w:asciiTheme="minorHAnsi" w:hAnsiTheme="minorHAnsi" w:cstheme="minorHAnsi"/>
        </w:rPr>
        <w:t xml:space="preserve"> logging</w:t>
      </w:r>
      <w:r w:rsidR="003105F3">
        <w:rPr>
          <w:rFonts w:asciiTheme="minorHAnsi" w:hAnsiTheme="minorHAnsi" w:cstheme="minorHAnsi"/>
        </w:rPr>
        <w:t xml:space="preserve"> </w:t>
      </w:r>
      <w:r w:rsidR="002536C8">
        <w:rPr>
          <w:rFonts w:asciiTheme="minorHAnsi" w:hAnsiTheme="minorHAnsi" w:cstheme="minorHAnsi"/>
        </w:rPr>
        <w:t>and deletes</w:t>
      </w:r>
      <w:r w:rsidR="004A18C7">
        <w:rPr>
          <w:rFonts w:asciiTheme="minorHAnsi" w:hAnsiTheme="minorHAnsi" w:cstheme="minorHAnsi"/>
        </w:rPr>
        <w:t xml:space="preserve"> all</w:t>
      </w:r>
      <w:r w:rsidR="002536C8">
        <w:rPr>
          <w:rFonts w:asciiTheme="minorHAnsi" w:hAnsiTheme="minorHAnsi" w:cstheme="minorHAnsi"/>
        </w:rPr>
        <w:t xml:space="preserve"> existing samples in the memory</w:t>
      </w:r>
      <w:r>
        <w:rPr>
          <w:rFonts w:asciiTheme="minorHAnsi" w:hAnsiTheme="minorHAnsi" w:cstheme="minorHAnsi"/>
        </w:rPr>
        <w:t xml:space="preserve">. Repeat </w:t>
      </w:r>
      <w:r w:rsidR="00524F0B">
        <w:rPr>
          <w:rFonts w:asciiTheme="minorHAnsi" w:hAnsiTheme="minorHAnsi" w:cstheme="minorHAnsi"/>
        </w:rPr>
        <w:t>this command when prompted</w:t>
      </w:r>
      <w:r w:rsidR="007B6267">
        <w:rPr>
          <w:rFonts w:asciiTheme="minorHAnsi" w:hAnsiTheme="minorHAnsi" w:cstheme="minorHAnsi"/>
        </w:rPr>
        <w:t>.</w:t>
      </w:r>
    </w:p>
    <w:p w14:paraId="02C147A3" w14:textId="5A6796A3" w:rsidR="006E5431" w:rsidRDefault="006E5431" w:rsidP="006E5431">
      <w:pPr>
        <w:rPr>
          <w:rFonts w:asciiTheme="minorHAnsi" w:hAnsiTheme="minorHAnsi" w:cstheme="minorHAnsi"/>
        </w:rPr>
      </w:pPr>
      <w:r w:rsidRPr="006E5431">
        <w:rPr>
          <w:rFonts w:ascii="Consolas" w:hAnsi="Consolas" w:cstheme="minorHAnsi"/>
        </w:rPr>
        <w:t>#XXSAMPLEINTERVAL</w:t>
      </w:r>
      <w:proofErr w:type="gramStart"/>
      <w:r w:rsidRPr="006E5431">
        <w:rPr>
          <w:rFonts w:ascii="Consolas" w:hAnsi="Consolas" w:cstheme="minorHAnsi"/>
        </w:rPr>
        <w:t>=</w:t>
      </w:r>
      <w:r>
        <w:rPr>
          <w:rFonts w:asciiTheme="minorHAnsi" w:hAnsiTheme="minorHAnsi" w:cstheme="minorHAnsi"/>
        </w:rPr>
        <w:t>[</w:t>
      </w:r>
      <w:proofErr w:type="gramEnd"/>
      <w:r>
        <w:rPr>
          <w:rFonts w:asciiTheme="minorHAnsi" w:hAnsiTheme="minorHAnsi" w:cstheme="minorHAnsi"/>
        </w:rPr>
        <w:t xml:space="preserve">sample rate] </w:t>
      </w:r>
      <w:r w:rsidR="00FC0024">
        <w:rPr>
          <w:rFonts w:asciiTheme="minorHAnsi" w:hAnsiTheme="minorHAnsi" w:cstheme="minorHAnsi"/>
        </w:rPr>
        <w:t xml:space="preserve">where </w:t>
      </w:r>
      <w:r w:rsidR="00FC0024" w:rsidRPr="00323C84">
        <w:rPr>
          <w:rFonts w:ascii="Consolas" w:hAnsi="Consolas" w:cstheme="minorHAnsi"/>
        </w:rPr>
        <w:t>XX</w:t>
      </w:r>
      <w:r w:rsidR="00FC0024">
        <w:rPr>
          <w:rFonts w:asciiTheme="minorHAnsi" w:hAnsiTheme="minorHAnsi" w:cstheme="minorHAnsi"/>
        </w:rPr>
        <w:t xml:space="preserve"> is the ID of the instrument </w:t>
      </w:r>
      <w:r>
        <w:rPr>
          <w:rFonts w:asciiTheme="minorHAnsi" w:hAnsiTheme="minorHAnsi" w:cstheme="minorHAnsi"/>
        </w:rPr>
        <w:t>sets the instrument sampling rate in seconds.</w:t>
      </w:r>
    </w:p>
    <w:p w14:paraId="4F7CAE2E" w14:textId="10F91538" w:rsidR="00894887" w:rsidRDefault="00894887" w:rsidP="00E137D7">
      <w:r w:rsidRPr="00894887">
        <w:rPr>
          <w:rFonts w:ascii="Consolas" w:hAnsi="Consolas" w:cs="Calibri-Bold"/>
        </w:rPr>
        <w:t>#XXSTARTDATETIME=12122014130000</w:t>
      </w:r>
      <w:r>
        <w:rPr>
          <w:rFonts w:ascii="Calibri-Bold" w:hAnsi="Calibri-Bold" w:cs="Calibri-Bold"/>
          <w:b/>
          <w:bCs/>
        </w:rPr>
        <w:t xml:space="preserve"> </w:t>
      </w:r>
      <w:r w:rsidR="000D6193">
        <w:t xml:space="preserve">where </w:t>
      </w:r>
      <w:r w:rsidR="000D6193" w:rsidRPr="00323C84">
        <w:rPr>
          <w:rFonts w:ascii="Consolas" w:hAnsi="Consolas"/>
        </w:rPr>
        <w:t>XX</w:t>
      </w:r>
      <w:r w:rsidR="000D6193">
        <w:t xml:space="preserve"> is the ID of the instrument </w:t>
      </w:r>
      <w:r>
        <w:t>sets the sampling start date and time</w:t>
      </w:r>
      <w:r w:rsidR="000D6193">
        <w:t>.</w:t>
      </w:r>
      <w:r>
        <w:t xml:space="preserve"> </w:t>
      </w:r>
      <w:r w:rsidR="000D6193">
        <w:t>T</w:t>
      </w:r>
      <w:r>
        <w:t xml:space="preserve">he datetime takes the format </w:t>
      </w:r>
      <w:proofErr w:type="spellStart"/>
      <w:r>
        <w:t>MMDDYYYYHHmmSS</w:t>
      </w:r>
      <w:proofErr w:type="spellEnd"/>
      <w:r w:rsidR="00E137D7">
        <w:t>. E</w:t>
      </w:r>
      <w:r>
        <w:t xml:space="preserve">nsure </w:t>
      </w:r>
      <w:r w:rsidR="00E137D7">
        <w:t xml:space="preserve">that </w:t>
      </w:r>
      <w:r>
        <w:t>all instruments are set to</w:t>
      </w:r>
      <w:r w:rsidR="00E137D7">
        <w:t xml:space="preserve"> </w:t>
      </w:r>
      <w:r>
        <w:t xml:space="preserve">the same </w:t>
      </w:r>
      <w:r w:rsidR="00E137D7">
        <w:t>start</w:t>
      </w:r>
      <w:r>
        <w:t xml:space="preserve"> time. </w:t>
      </w:r>
    </w:p>
    <w:p w14:paraId="15DEE1FB" w14:textId="43086941" w:rsidR="006E5431" w:rsidRPr="00B81664" w:rsidRDefault="00894887" w:rsidP="00894887">
      <w:pPr>
        <w:rPr>
          <w:rFonts w:asciiTheme="minorHAnsi" w:hAnsiTheme="minorHAnsi" w:cstheme="minorHAnsi"/>
        </w:rPr>
      </w:pPr>
      <w:r w:rsidRPr="00A744D5">
        <w:rPr>
          <w:rFonts w:ascii="Consolas" w:hAnsi="Consolas" w:cs="Calibri-Bold"/>
        </w:rPr>
        <w:t>#</w:t>
      </w:r>
      <w:r w:rsidR="00A744D5" w:rsidRPr="00A744D5">
        <w:rPr>
          <w:rFonts w:ascii="Consolas" w:hAnsi="Consolas" w:cs="Calibri-Bold"/>
        </w:rPr>
        <w:t>XX</w:t>
      </w:r>
      <w:r w:rsidRPr="00A744D5">
        <w:rPr>
          <w:rFonts w:ascii="Consolas" w:hAnsi="Consolas" w:cs="Calibri-Bold"/>
        </w:rPr>
        <w:t>STARTLATER</w:t>
      </w:r>
      <w:r>
        <w:rPr>
          <w:rFonts w:ascii="Calibri-Bold" w:hAnsi="Calibri-Bold" w:cs="Calibri-Bold"/>
          <w:b/>
          <w:bCs/>
        </w:rPr>
        <w:t xml:space="preserve"> </w:t>
      </w:r>
      <w:r w:rsidR="00A744D5">
        <w:t xml:space="preserve">where </w:t>
      </w:r>
      <w:r w:rsidR="00A744D5" w:rsidRPr="00323C84">
        <w:rPr>
          <w:rFonts w:ascii="Consolas" w:hAnsi="Consolas"/>
        </w:rPr>
        <w:t>XX</w:t>
      </w:r>
      <w:r w:rsidR="00A744D5">
        <w:t xml:space="preserve"> is the ID of the instrument, programmes</w:t>
      </w:r>
      <w:r>
        <w:t xml:space="preserve"> the instrument to begin logging </w:t>
      </w:r>
      <w:r w:rsidR="00A744D5">
        <w:t xml:space="preserve">at the start time set above. </w:t>
      </w:r>
    </w:p>
    <w:p w14:paraId="0B4FEFBD" w14:textId="69889286" w:rsidR="00960321" w:rsidRPr="005B7D17" w:rsidRDefault="00960321" w:rsidP="005B7D17"/>
    <w:p w14:paraId="70AD4DC5" w14:textId="77777777" w:rsidR="00E4393F" w:rsidRDefault="00E4393F">
      <w:pPr>
        <w:autoSpaceDE/>
        <w:autoSpaceDN/>
        <w:adjustRightInd/>
        <w:spacing w:line="259" w:lineRule="auto"/>
        <w:jc w:val="left"/>
        <w:rPr>
          <w:rFonts w:asciiTheme="minorHAnsi" w:eastAsiaTheme="majorEastAsia" w:hAnsiTheme="minorHAnsi" w:cstheme="minorHAnsi"/>
          <w:b/>
          <w:bCs/>
          <w:sz w:val="24"/>
          <w:szCs w:val="24"/>
        </w:rPr>
      </w:pPr>
      <w:r>
        <w:br w:type="page"/>
      </w:r>
    </w:p>
    <w:p w14:paraId="37F9F135" w14:textId="686D90EE" w:rsidR="00DD6432" w:rsidRDefault="009664A5" w:rsidP="00DD6432">
      <w:pPr>
        <w:pStyle w:val="Heading2"/>
      </w:pPr>
      <w:bookmarkStart w:id="12" w:name="_Toc175041828"/>
      <w:r>
        <w:lastRenderedPageBreak/>
        <w:t>SBE 37-SM</w:t>
      </w:r>
      <w:r w:rsidR="00DD6432">
        <w:t xml:space="preserve"> CTD (</w:t>
      </w:r>
      <w:r w:rsidR="00552E31">
        <w:t>serial</w:t>
      </w:r>
      <w:r w:rsidR="00DD6432">
        <w:t>)</w:t>
      </w:r>
      <w:bookmarkEnd w:id="12"/>
    </w:p>
    <w:p w14:paraId="0AA74CB5" w14:textId="5348E87B" w:rsidR="00DD6432" w:rsidRDefault="00DD6432" w:rsidP="00DD6432">
      <w:r>
        <w:t xml:space="preserve">Following the instructions in the </w:t>
      </w:r>
      <w:r w:rsidR="009664A5">
        <w:t>SBE 37-SM</w:t>
      </w:r>
      <w:r w:rsidRPr="00B85BCE">
        <w:t xml:space="preserve"> </w:t>
      </w:r>
      <w:proofErr w:type="spellStart"/>
      <w:r w:rsidRPr="00B85BCE">
        <w:t>MicroCAT</w:t>
      </w:r>
      <w:proofErr w:type="spellEnd"/>
      <w:r w:rsidRPr="00B85BCE">
        <w:t xml:space="preserve"> manual</w:t>
      </w:r>
      <w:r>
        <w:t xml:space="preserve">, remove the endcap from the instrument, disconnect the communication cable, and remove the batter holder. Insert 12 AA batteries into the battery holder, following the polarity instructions. Replace the battery holder, reconnect the communications cable and reattach the endcap to the main body. </w:t>
      </w:r>
    </w:p>
    <w:p w14:paraId="1A926972" w14:textId="7E7FF69D" w:rsidR="00DD6432" w:rsidRDefault="00DD6432" w:rsidP="00FD22CD">
      <w:r>
        <w:t xml:space="preserve">Each </w:t>
      </w:r>
      <w:r w:rsidR="00AA3DE7">
        <w:t>SBE37</w:t>
      </w:r>
      <w:r w:rsidR="007F0963">
        <w:t>-</w:t>
      </w:r>
      <w:r w:rsidR="0001214D">
        <w:t>S</w:t>
      </w:r>
      <w:r w:rsidR="00AA3DE7">
        <w:t>M</w:t>
      </w:r>
      <w:r>
        <w:t xml:space="preserve"> needs to be configured for deployment through the </w:t>
      </w:r>
      <w:r w:rsidR="0001214D">
        <w:t>terminal</w:t>
      </w:r>
      <w:r>
        <w:t xml:space="preserve">. Connect each </w:t>
      </w:r>
      <w:r w:rsidR="00AA3DE7">
        <w:t>SBE37_</w:t>
      </w:r>
      <w:r w:rsidR="0001214D">
        <w:t>S</w:t>
      </w:r>
      <w:r w:rsidR="00AA3DE7">
        <w:t>MP</w:t>
      </w:r>
      <w:r>
        <w:t xml:space="preserve"> in turn to a</w:t>
      </w:r>
      <w:r w:rsidR="00FD22CD">
        <w:t xml:space="preserve"> PC using the Seabird provided serial cable and a </w:t>
      </w:r>
      <w:r w:rsidR="002A659A">
        <w:t>serial-USB</w:t>
      </w:r>
      <w:r w:rsidR="00FD22CD">
        <w:t xml:space="preserve"> converter. </w:t>
      </w:r>
      <w:r>
        <w:t xml:space="preserve">Open Tera Term and set the New Connection properties to Serial and select the COM port that corresponds to the </w:t>
      </w:r>
      <w:r w:rsidR="002A659A">
        <w:t>serial-USB</w:t>
      </w:r>
      <w:r>
        <w:t xml:space="preserve"> converter. The correct COM port can be found in the Windows Device Manager. Click </w:t>
      </w:r>
      <w:r w:rsidRPr="00F24883">
        <w:rPr>
          <w:i/>
          <w:iCs/>
        </w:rPr>
        <w:t>OK</w:t>
      </w:r>
      <w:r>
        <w:t xml:space="preserve"> and then select </w:t>
      </w:r>
      <w:r w:rsidRPr="00C00B59">
        <w:rPr>
          <w:i/>
          <w:iCs/>
        </w:rPr>
        <w:t>Setup</w:t>
      </w:r>
      <w:r>
        <w:t xml:space="preserve"> from the top menu bar, followed by </w:t>
      </w:r>
      <w:r w:rsidRPr="00BA0836">
        <w:rPr>
          <w:i/>
          <w:iCs/>
        </w:rPr>
        <w:t>Serial port…</w:t>
      </w:r>
      <w:r>
        <w:t xml:space="preserve">. Change the settings to match the following (ignoring Port which will be different), and then click </w:t>
      </w:r>
      <w:proofErr w:type="gramStart"/>
      <w:r w:rsidRPr="00BA0836">
        <w:rPr>
          <w:i/>
          <w:iCs/>
        </w:rPr>
        <w:t>New</w:t>
      </w:r>
      <w:proofErr w:type="gramEnd"/>
      <w:r w:rsidRPr="00BA0836">
        <w:rPr>
          <w:i/>
          <w:iCs/>
        </w:rPr>
        <w:t xml:space="preserve"> setting</w:t>
      </w:r>
      <w:r>
        <w:t xml:space="preserve">. </w:t>
      </w:r>
    </w:p>
    <w:p w14:paraId="7DE40B1C" w14:textId="77777777" w:rsidR="00DD6432" w:rsidRDefault="00DD6432" w:rsidP="00DD6432">
      <w:r>
        <w:rPr>
          <w:noProof/>
        </w:rPr>
        <w:drawing>
          <wp:anchor distT="0" distB="0" distL="114300" distR="114300" simplePos="0" relativeHeight="251663373" behindDoc="0" locked="0" layoutInCell="1" allowOverlap="1" wp14:anchorId="1DE625A4" wp14:editId="213EC877">
            <wp:simplePos x="0" y="0"/>
            <wp:positionH relativeFrom="column">
              <wp:posOffset>356235</wp:posOffset>
            </wp:positionH>
            <wp:positionV relativeFrom="paragraph">
              <wp:posOffset>466725</wp:posOffset>
            </wp:positionV>
            <wp:extent cx="2705109" cy="1584000"/>
            <wp:effectExtent l="0" t="0" r="0" b="0"/>
            <wp:wrapSquare wrapText="bothSides"/>
            <wp:docPr id="1886557060" name="Picture 188655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b="413"/>
                    <a:stretch/>
                  </pic:blipFill>
                  <pic:spPr bwMode="auto">
                    <a:xfrm>
                      <a:off x="0" y="0"/>
                      <a:ext cx="2705109" cy="15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9D4671" wp14:editId="2CA3FBEC">
            <wp:extent cx="2638783" cy="2556000"/>
            <wp:effectExtent l="0" t="0" r="9525" b="0"/>
            <wp:docPr id="1886557061" name="Picture 188655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 t="207" r="507" b="600"/>
                    <a:stretch/>
                  </pic:blipFill>
                  <pic:spPr bwMode="auto">
                    <a:xfrm>
                      <a:off x="0" y="0"/>
                      <a:ext cx="2638783" cy="2556000"/>
                    </a:xfrm>
                    <a:prstGeom prst="rect">
                      <a:avLst/>
                    </a:prstGeom>
                    <a:ln>
                      <a:noFill/>
                    </a:ln>
                    <a:extLst>
                      <a:ext uri="{53640926-AAD7-44D8-BBD7-CCE9431645EC}">
                        <a14:shadowObscured xmlns:a14="http://schemas.microsoft.com/office/drawing/2010/main"/>
                      </a:ext>
                    </a:extLst>
                  </pic:spPr>
                </pic:pic>
              </a:graphicData>
            </a:graphic>
          </wp:inline>
        </w:drawing>
      </w:r>
    </w:p>
    <w:p w14:paraId="308B2310" w14:textId="6F28E702" w:rsidR="00DD6432" w:rsidRDefault="00DD6432" w:rsidP="00DD6432">
      <w:r>
        <w:t xml:space="preserve">In the terminal, press </w:t>
      </w:r>
      <w:r w:rsidRPr="004B2670">
        <w:rPr>
          <w:rFonts w:ascii="Consolas" w:hAnsi="Consolas"/>
        </w:rPr>
        <w:t>enter</w:t>
      </w:r>
      <w:r>
        <w:t xml:space="preserve"> a few times and the </w:t>
      </w:r>
      <w:r w:rsidR="002305E3">
        <w:t xml:space="preserve">SBE37_SMP </w:t>
      </w:r>
      <w:r>
        <w:t>should respond with:</w:t>
      </w:r>
    </w:p>
    <w:p w14:paraId="26A93022" w14:textId="678206DC" w:rsidR="00DD6432" w:rsidRPr="00C26976" w:rsidRDefault="00672435" w:rsidP="00DD6432">
      <w:pPr>
        <w:spacing w:after="0" w:line="240" w:lineRule="auto"/>
        <w:rPr>
          <w:rFonts w:ascii="Consolas" w:hAnsi="Consolas"/>
        </w:rPr>
      </w:pPr>
      <w:r w:rsidRPr="00672435">
        <w:rPr>
          <w:rFonts w:ascii="Consolas" w:hAnsi="Consolas"/>
        </w:rPr>
        <w:t>&lt;Executed/&gt;</w:t>
      </w:r>
    </w:p>
    <w:p w14:paraId="01732847" w14:textId="77777777" w:rsidR="00672435" w:rsidRDefault="00672435" w:rsidP="00672435">
      <w:pPr>
        <w:spacing w:after="0" w:line="240" w:lineRule="auto"/>
      </w:pPr>
    </w:p>
    <w:p w14:paraId="442078B5" w14:textId="79992ADA" w:rsidR="00DD6432" w:rsidRDefault="00DD6432" w:rsidP="00DD6432">
      <w:pPr>
        <w:rPr>
          <w:rFonts w:asciiTheme="minorHAnsi" w:hAnsiTheme="minorHAnsi" w:cstheme="minorHAnsi"/>
        </w:rPr>
      </w:pPr>
      <w:r>
        <w:t>Once a connection has been</w:t>
      </w:r>
      <w:r w:rsidRPr="0025741D">
        <w:t>, the instrument is ready to be configured. Run the following commands in order:</w:t>
      </w:r>
      <w:r>
        <w:rPr>
          <w:rFonts w:asciiTheme="minorHAnsi" w:hAnsiTheme="minorHAnsi" w:cstheme="minorHAnsi"/>
        </w:rPr>
        <w:t xml:space="preserve"> </w:t>
      </w:r>
      <w:r w:rsidRPr="00B81664">
        <w:rPr>
          <w:rFonts w:ascii="Consolas" w:hAnsi="Consolas" w:cstheme="minorHAnsi"/>
        </w:rPr>
        <w:t>DATETIME=12122014123200</w:t>
      </w:r>
      <w:r>
        <w:rPr>
          <w:rFonts w:asciiTheme="minorHAnsi" w:hAnsiTheme="minorHAnsi" w:cstheme="minorHAnsi"/>
        </w:rPr>
        <w:t xml:space="preserve"> sets the internal clock. The datetime takes the format </w:t>
      </w:r>
      <w:proofErr w:type="spellStart"/>
      <w:r>
        <w:rPr>
          <w:rFonts w:asciiTheme="minorHAnsi" w:hAnsiTheme="minorHAnsi" w:cstheme="minorHAnsi"/>
        </w:rPr>
        <w:t>MMDDYYYYHHmmSS</w:t>
      </w:r>
      <w:proofErr w:type="spellEnd"/>
      <w:r>
        <w:rPr>
          <w:rFonts w:asciiTheme="minorHAnsi" w:hAnsiTheme="minorHAnsi" w:cstheme="minorHAnsi"/>
        </w:rPr>
        <w:t xml:space="preserve">. Set the time as accurately as possible to the PC clock, which should be set to UTC with no time zone correction or daylight saving. If the clock can’t be set, make sure the instrument is not logging by sending the </w:t>
      </w:r>
      <w:r w:rsidRPr="000234D2">
        <w:rPr>
          <w:rFonts w:ascii="Consolas" w:hAnsi="Consolas" w:cstheme="minorHAnsi"/>
        </w:rPr>
        <w:t>#XXSTOP</w:t>
      </w:r>
      <w:r>
        <w:rPr>
          <w:rFonts w:asciiTheme="minorHAnsi" w:hAnsiTheme="minorHAnsi" w:cstheme="minorHAnsi"/>
        </w:rPr>
        <w:t xml:space="preserve"> command.</w:t>
      </w:r>
    </w:p>
    <w:p w14:paraId="2CC3A1EE" w14:textId="4F44177F" w:rsidR="00DD6432" w:rsidRDefault="00DD6432" w:rsidP="00DD6432">
      <w:pPr>
        <w:rPr>
          <w:rFonts w:asciiTheme="minorHAnsi" w:hAnsiTheme="minorHAnsi" w:cstheme="minorHAnsi"/>
        </w:rPr>
      </w:pPr>
      <w:r w:rsidRPr="002536C8">
        <w:rPr>
          <w:rFonts w:ascii="Consolas" w:hAnsi="Consolas" w:cstheme="minorHAnsi"/>
        </w:rPr>
        <w:t>OUTPUTFORMAT=1</w:t>
      </w:r>
      <w:r>
        <w:rPr>
          <w:rFonts w:asciiTheme="minorHAnsi" w:hAnsiTheme="minorHAnsi" w:cstheme="minorHAnsi"/>
        </w:rPr>
        <w:t xml:space="preserve"> sets the data format to </w:t>
      </w:r>
      <w:r w:rsidR="00607C9D">
        <w:rPr>
          <w:rFonts w:asciiTheme="minorHAnsi" w:hAnsiTheme="minorHAnsi" w:cstheme="minorHAnsi"/>
        </w:rPr>
        <w:t xml:space="preserve">converted </w:t>
      </w:r>
      <w:r>
        <w:rPr>
          <w:rFonts w:asciiTheme="minorHAnsi" w:hAnsiTheme="minorHAnsi" w:cstheme="minorHAnsi"/>
        </w:rPr>
        <w:t>decimal data.</w:t>
      </w:r>
    </w:p>
    <w:p w14:paraId="6827E9B2" w14:textId="41397849" w:rsidR="00DD6432" w:rsidRDefault="00DD6432" w:rsidP="00DD6432">
      <w:pPr>
        <w:rPr>
          <w:rFonts w:asciiTheme="minorHAnsi" w:hAnsiTheme="minorHAnsi" w:cstheme="minorHAnsi"/>
        </w:rPr>
      </w:pPr>
      <w:r w:rsidRPr="002536C8">
        <w:rPr>
          <w:rFonts w:ascii="Consolas" w:hAnsi="Consolas" w:cstheme="minorHAnsi"/>
        </w:rPr>
        <w:t>INITLOGGING</w:t>
      </w:r>
      <w:r>
        <w:rPr>
          <w:rFonts w:asciiTheme="minorHAnsi" w:hAnsiTheme="minorHAnsi" w:cstheme="minorHAnsi"/>
        </w:rPr>
        <w:t xml:space="preserve"> initialises logging and deletes all existing samples in the memory. Repeat this command when prompted.</w:t>
      </w:r>
    </w:p>
    <w:p w14:paraId="5E3D4161" w14:textId="74F8B7C0" w:rsidR="00DD6432" w:rsidRDefault="00304EB8" w:rsidP="00DD6432">
      <w:pPr>
        <w:rPr>
          <w:rFonts w:asciiTheme="minorHAnsi" w:hAnsiTheme="minorHAnsi" w:cstheme="minorHAnsi"/>
        </w:rPr>
      </w:pPr>
      <w:r w:rsidRPr="00304EB8">
        <w:rPr>
          <w:rFonts w:ascii="Consolas" w:hAnsi="Consolas" w:cstheme="minorHAnsi"/>
        </w:rPr>
        <w:t>S</w:t>
      </w:r>
      <w:r w:rsidR="00DD6432" w:rsidRPr="00304EB8">
        <w:rPr>
          <w:rFonts w:ascii="Consolas" w:hAnsi="Consolas" w:cstheme="minorHAnsi"/>
        </w:rPr>
        <w:t>AMPLEINTERVAL</w:t>
      </w:r>
      <w:proofErr w:type="gramStart"/>
      <w:r w:rsidR="00DD6432" w:rsidRPr="00304EB8">
        <w:rPr>
          <w:rFonts w:ascii="Consolas" w:hAnsi="Consolas" w:cstheme="minorHAnsi"/>
        </w:rPr>
        <w:t>=[</w:t>
      </w:r>
      <w:proofErr w:type="gramEnd"/>
      <w:r w:rsidR="00DD6432" w:rsidRPr="00304EB8">
        <w:rPr>
          <w:rFonts w:ascii="Consolas" w:hAnsi="Consolas" w:cstheme="minorHAnsi"/>
        </w:rPr>
        <w:t>sample rate]</w:t>
      </w:r>
      <w:r w:rsidR="00DD6432">
        <w:rPr>
          <w:rFonts w:asciiTheme="minorHAnsi" w:hAnsiTheme="minorHAnsi" w:cstheme="minorHAnsi"/>
        </w:rPr>
        <w:t xml:space="preserve"> sets the instrument sampling rate in seconds.</w:t>
      </w:r>
    </w:p>
    <w:p w14:paraId="6F021FC5" w14:textId="2AC7A1B8" w:rsidR="00DD6432" w:rsidRDefault="00DD6432" w:rsidP="00DD6432">
      <w:r w:rsidRPr="00894887">
        <w:rPr>
          <w:rFonts w:ascii="Consolas" w:hAnsi="Consolas" w:cs="Calibri-Bold"/>
        </w:rPr>
        <w:lastRenderedPageBreak/>
        <w:t>STARTDATETIME=12122014130000</w:t>
      </w:r>
      <w:r>
        <w:rPr>
          <w:rFonts w:ascii="Calibri-Bold" w:hAnsi="Calibri-Bold" w:cs="Calibri-Bold"/>
          <w:b/>
          <w:bCs/>
        </w:rPr>
        <w:t xml:space="preserve"> </w:t>
      </w:r>
      <w:r>
        <w:t xml:space="preserve">sets the sampling start date and time. The datetime takes the format </w:t>
      </w:r>
      <w:proofErr w:type="spellStart"/>
      <w:r>
        <w:t>MMDDYYYYHHmmSS</w:t>
      </w:r>
      <w:proofErr w:type="spellEnd"/>
      <w:r>
        <w:t xml:space="preserve">. Ensure that all instruments are set to the same start time. </w:t>
      </w:r>
    </w:p>
    <w:p w14:paraId="469636AF" w14:textId="07804B49" w:rsidR="00DD6432" w:rsidRDefault="00DD6432" w:rsidP="00DD6432">
      <w:r w:rsidRPr="00A744D5">
        <w:rPr>
          <w:rFonts w:ascii="Consolas" w:hAnsi="Consolas" w:cs="Calibri-Bold"/>
        </w:rPr>
        <w:t>STARTLATER</w:t>
      </w:r>
      <w:r>
        <w:rPr>
          <w:rFonts w:ascii="Calibri-Bold" w:hAnsi="Calibri-Bold" w:cs="Calibri-Bold"/>
          <w:b/>
          <w:bCs/>
        </w:rPr>
        <w:t xml:space="preserve"> </w:t>
      </w:r>
      <w:r>
        <w:t>programmes the instrument to begin logging at the start time set above.</w:t>
      </w:r>
    </w:p>
    <w:p w14:paraId="5E37607A" w14:textId="77777777" w:rsidR="00DD6432" w:rsidRDefault="00DD6432">
      <w:pPr>
        <w:autoSpaceDE/>
        <w:autoSpaceDN/>
        <w:adjustRightInd/>
        <w:spacing w:line="259" w:lineRule="auto"/>
        <w:jc w:val="left"/>
      </w:pPr>
      <w:r>
        <w:br w:type="page"/>
      </w:r>
    </w:p>
    <w:p w14:paraId="5C53A5AB" w14:textId="22341336" w:rsidR="005C07A9" w:rsidRPr="00DE2EBC" w:rsidRDefault="00B42E0D" w:rsidP="00DE2EBC">
      <w:pPr>
        <w:pStyle w:val="Heading2"/>
      </w:pPr>
      <w:bookmarkStart w:id="13" w:name="_Toc175041829"/>
      <w:proofErr w:type="spellStart"/>
      <w:r>
        <w:lastRenderedPageBreak/>
        <w:t>RBRconcerto</w:t>
      </w:r>
      <w:proofErr w:type="spellEnd"/>
      <w:r w:rsidR="005C07A9" w:rsidRPr="00D729CD">
        <w:t xml:space="preserve"> CTD</w:t>
      </w:r>
      <w:bookmarkEnd w:id="13"/>
    </w:p>
    <w:p w14:paraId="72D1516A" w14:textId="13D07C80" w:rsidR="00D729CD" w:rsidRDefault="00D729CD" w:rsidP="00D729CD">
      <w:r>
        <w:t xml:space="preserve">Carefully </w:t>
      </w:r>
      <w:r w:rsidR="00812D78">
        <w:t>unscrew</w:t>
      </w:r>
      <w:r w:rsidR="007322EF">
        <w:t xml:space="preserve"> the</w:t>
      </w:r>
      <w:r>
        <w:t xml:space="preserve"> </w:t>
      </w:r>
      <w:proofErr w:type="spellStart"/>
      <w:r w:rsidR="00B42E0D">
        <w:t>RBRconcerto</w:t>
      </w:r>
      <w:proofErr w:type="spellEnd"/>
      <w:r>
        <w:t xml:space="preserve"> endcap. Take extra care of the “telephone” cable that connects the endcap to the body of the instrument. This can become brittle in cold environments, so it is worth warming up the </w:t>
      </w:r>
      <w:r w:rsidR="00495FBB">
        <w:t xml:space="preserve">instrument before attempting to open it. Once the endcap is open, open the battery compartment and insert </w:t>
      </w:r>
      <w:r w:rsidR="00F005D6">
        <w:t xml:space="preserve">8 AA batteries </w:t>
      </w:r>
      <w:r w:rsidR="00B61664">
        <w:t>following the polarity instructions on the battery compartment lid.</w:t>
      </w:r>
      <w:r w:rsidR="000009DD">
        <w:t xml:space="preserve"> Close the battery compartment and p</w:t>
      </w:r>
      <w:r w:rsidR="00CA6D48">
        <w:t>lug in the USB cable</w:t>
      </w:r>
      <w:r w:rsidR="0065373F">
        <w:t>. C</w:t>
      </w:r>
      <w:r w:rsidR="00631BBC">
        <w:t>onnect</w:t>
      </w:r>
      <w:r w:rsidR="009E16D8">
        <w:t xml:space="preserve"> the</w:t>
      </w:r>
      <w:r w:rsidR="00631BBC">
        <w:t xml:space="preserve"> instrument to the computer</w:t>
      </w:r>
      <w:r w:rsidR="00AD58E9">
        <w:t xml:space="preserve"> through the USB port</w:t>
      </w:r>
      <w:r w:rsidR="00631BBC">
        <w:t>.</w:t>
      </w:r>
    </w:p>
    <w:p w14:paraId="360B1BE8" w14:textId="198EF594" w:rsidR="00631BBC" w:rsidRDefault="00631BBC" w:rsidP="002F45C5">
      <w:pPr>
        <w:spacing w:after="0"/>
      </w:pPr>
      <w:r>
        <w:t xml:space="preserve">The </w:t>
      </w:r>
      <w:proofErr w:type="spellStart"/>
      <w:r w:rsidR="00B42E0D">
        <w:t>RBRconcerto</w:t>
      </w:r>
      <w:proofErr w:type="spellEnd"/>
      <w:r>
        <w:t xml:space="preserve"> stores </w:t>
      </w:r>
      <w:r w:rsidR="00EE7CD2">
        <w:t xml:space="preserve">and outputs </w:t>
      </w:r>
      <w:r>
        <w:t>data in</w:t>
      </w:r>
      <w:r w:rsidR="00EE7CD2">
        <w:t xml:space="preserve"> a</w:t>
      </w:r>
      <w:r>
        <w:t xml:space="preserve"> </w:t>
      </w:r>
      <w:r w:rsidR="00EE7CD2">
        <w:t>variety of</w:t>
      </w:r>
      <w:r>
        <w:t xml:space="preserve"> formats</w:t>
      </w:r>
      <w:r w:rsidR="00291A2B">
        <w:t>, however t</w:t>
      </w:r>
      <w:r w:rsidR="004B4EA6">
        <w:t xml:space="preserve">he data logger expects </w:t>
      </w:r>
      <w:r w:rsidR="00291A2B">
        <w:t>specific</w:t>
      </w:r>
      <w:r w:rsidR="004B4EA6">
        <w:t xml:space="preserve"> formats to be used.</w:t>
      </w:r>
      <w:r w:rsidR="00291A2B">
        <w:t xml:space="preserve"> </w:t>
      </w:r>
      <w:r w:rsidR="00F8625F">
        <w:t>For the</w:t>
      </w:r>
      <w:r w:rsidR="00291A2B">
        <w:t xml:space="preserve"> </w:t>
      </w:r>
      <w:proofErr w:type="spellStart"/>
      <w:r w:rsidR="00B42E0D">
        <w:t>RBRconcerto</w:t>
      </w:r>
      <w:r w:rsidR="00291A2B">
        <w:t>’s</w:t>
      </w:r>
      <w:proofErr w:type="spellEnd"/>
      <w:r w:rsidR="00F8625F">
        <w:t xml:space="preserve"> internal memory, i</w:t>
      </w:r>
      <w:r>
        <w:t xml:space="preserve">t must be configured to use the </w:t>
      </w:r>
      <w:r w:rsidR="00EE4885" w:rsidRPr="000542FF">
        <w:rPr>
          <w:rFonts w:ascii="Consolas" w:hAnsi="Consolas"/>
        </w:rPr>
        <w:t>EasyParse</w:t>
      </w:r>
      <w:r w:rsidR="00EE4885" w:rsidRPr="00F1463D">
        <w:rPr>
          <w:rFonts w:asciiTheme="minorHAnsi" w:hAnsiTheme="minorHAnsi" w:cstheme="minorHAnsi"/>
        </w:rPr>
        <w:t xml:space="preserve"> </w:t>
      </w:r>
      <w:r w:rsidR="00EE4885" w:rsidRPr="000542FF">
        <w:rPr>
          <w:rFonts w:ascii="Consolas" w:hAnsi="Consolas"/>
        </w:rPr>
        <w:t>(calbin00)</w:t>
      </w:r>
      <w:r w:rsidR="00EE4885">
        <w:t xml:space="preserve"> format, or else it won’t be able to communicate with the data</w:t>
      </w:r>
      <w:r w:rsidR="00ED60E8">
        <w:t xml:space="preserve"> </w:t>
      </w:r>
      <w:r w:rsidR="00EE4885">
        <w:t>logger.</w:t>
      </w:r>
      <w:r w:rsidR="002241F4">
        <w:t xml:space="preserve"> For direct output from the </w:t>
      </w:r>
      <w:proofErr w:type="spellStart"/>
      <w:r w:rsidR="002241F4">
        <w:t>RBRconcerto</w:t>
      </w:r>
      <w:proofErr w:type="spellEnd"/>
      <w:r w:rsidR="002241F4">
        <w:t xml:space="preserve">, it must be configured to use the </w:t>
      </w:r>
      <w:r w:rsidR="00DC477F">
        <w:rPr>
          <w:rFonts w:ascii="Consolas" w:hAnsi="Consolas"/>
        </w:rPr>
        <w:t>caltext01</w:t>
      </w:r>
      <w:r w:rsidR="00DC477F">
        <w:rPr>
          <w:rFonts w:asciiTheme="minorHAnsi" w:hAnsiTheme="minorHAnsi" w:cstheme="minorHAnsi"/>
        </w:rPr>
        <w:t xml:space="preserve"> format.</w:t>
      </w:r>
      <w:r w:rsidR="00EE4885">
        <w:t xml:space="preserve"> Th</w:t>
      </w:r>
      <w:r w:rsidR="00DC477F">
        <w:t>ese</w:t>
      </w:r>
      <w:r w:rsidR="00EE4885">
        <w:t xml:space="preserve"> format</w:t>
      </w:r>
      <w:r w:rsidR="00DC477F">
        <w:t>s</w:t>
      </w:r>
      <w:r w:rsidR="00EE4885">
        <w:t xml:space="preserve"> </w:t>
      </w:r>
      <w:r w:rsidR="002241F4">
        <w:t>may</w:t>
      </w:r>
      <w:r w:rsidR="00EE4885">
        <w:t xml:space="preserve"> already have been set, but </w:t>
      </w:r>
      <w:r w:rsidR="00DC477F">
        <w:t>you should</w:t>
      </w:r>
      <w:r w:rsidR="00EE4885">
        <w:t xml:space="preserve"> double checking before the instrument is configured for deployment. </w:t>
      </w:r>
      <w:r w:rsidR="002D6DDF">
        <w:t xml:space="preserve">To check the configuration, open Tera Term </w:t>
      </w:r>
      <w:r w:rsidR="009C7AF1">
        <w:t xml:space="preserve">and set the New Connection properties to Serial and select the </w:t>
      </w:r>
      <w:r w:rsidR="00927263">
        <w:t>RBR instrument USB-CDC interface</w:t>
      </w:r>
      <w:r w:rsidR="0006336C">
        <w:t>:</w:t>
      </w:r>
    </w:p>
    <w:p w14:paraId="434AF9EE" w14:textId="739C9BB7" w:rsidR="0006336C" w:rsidRDefault="0054507D" w:rsidP="0054507D">
      <w:pPr>
        <w:jc w:val="center"/>
      </w:pPr>
      <w:r>
        <w:rPr>
          <w:noProof/>
        </w:rPr>
        <w:drawing>
          <wp:inline distT="0" distB="0" distL="0" distR="0" wp14:anchorId="269C058C" wp14:editId="66291D1F">
            <wp:extent cx="2697839" cy="1584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7839" cy="1584000"/>
                    </a:xfrm>
                    <a:prstGeom prst="rect">
                      <a:avLst/>
                    </a:prstGeom>
                  </pic:spPr>
                </pic:pic>
              </a:graphicData>
            </a:graphic>
          </wp:inline>
        </w:drawing>
      </w:r>
    </w:p>
    <w:p w14:paraId="5A0EAF3E" w14:textId="5F92E976" w:rsidR="0054507D" w:rsidRDefault="0054507D" w:rsidP="00BA0836">
      <w:pPr>
        <w:spacing w:after="0"/>
      </w:pPr>
      <w:r>
        <w:t xml:space="preserve">The COM port number will differ between computers. </w:t>
      </w:r>
      <w:r w:rsidR="005B7141">
        <w:t xml:space="preserve">Click </w:t>
      </w:r>
      <w:r w:rsidR="005B7141" w:rsidRPr="00F24883">
        <w:rPr>
          <w:i/>
          <w:iCs/>
        </w:rPr>
        <w:t>OK</w:t>
      </w:r>
      <w:r w:rsidR="005B7141">
        <w:t xml:space="preserve"> and then select </w:t>
      </w:r>
      <w:r w:rsidR="005B7141" w:rsidRPr="00C00B59">
        <w:rPr>
          <w:i/>
          <w:iCs/>
        </w:rPr>
        <w:t>Setup</w:t>
      </w:r>
      <w:r w:rsidR="00B355B7">
        <w:t xml:space="preserve"> from the top menu bar, followed by </w:t>
      </w:r>
      <w:r w:rsidR="00B355B7" w:rsidRPr="00BA0836">
        <w:rPr>
          <w:i/>
          <w:iCs/>
        </w:rPr>
        <w:t>Serial port…</w:t>
      </w:r>
      <w:r w:rsidR="00B355B7">
        <w:t>. Change the settings to match the following</w:t>
      </w:r>
      <w:r w:rsidR="0096525F">
        <w:t xml:space="preserve"> (ignoring Port</w:t>
      </w:r>
      <w:r w:rsidR="00F24883">
        <w:t xml:space="preserve"> which will be different</w:t>
      </w:r>
      <w:r w:rsidR="0096525F">
        <w:t>)</w:t>
      </w:r>
      <w:r w:rsidR="00B355B7">
        <w:t xml:space="preserve">, and then click </w:t>
      </w:r>
      <w:proofErr w:type="gramStart"/>
      <w:r w:rsidR="007C358C" w:rsidRPr="00BA0836">
        <w:rPr>
          <w:i/>
          <w:iCs/>
        </w:rPr>
        <w:t>New</w:t>
      </w:r>
      <w:proofErr w:type="gramEnd"/>
      <w:r w:rsidR="007C358C" w:rsidRPr="00BA0836">
        <w:rPr>
          <w:i/>
          <w:iCs/>
        </w:rPr>
        <w:t xml:space="preserve"> setting</w:t>
      </w:r>
      <w:r w:rsidR="007C358C">
        <w:t>.</w:t>
      </w:r>
    </w:p>
    <w:p w14:paraId="4ABE4075" w14:textId="499DB92F" w:rsidR="00DB3932" w:rsidRDefault="00DB3932" w:rsidP="00DB3932">
      <w:pPr>
        <w:jc w:val="center"/>
      </w:pPr>
      <w:r>
        <w:rPr>
          <w:noProof/>
        </w:rPr>
        <w:drawing>
          <wp:inline distT="0" distB="0" distL="0" distR="0" wp14:anchorId="043B3546" wp14:editId="3DB3CBEE">
            <wp:extent cx="2640263" cy="2556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0263" cy="2556000"/>
                    </a:xfrm>
                    <a:prstGeom prst="rect">
                      <a:avLst/>
                    </a:prstGeom>
                  </pic:spPr>
                </pic:pic>
              </a:graphicData>
            </a:graphic>
          </wp:inline>
        </w:drawing>
      </w:r>
    </w:p>
    <w:p w14:paraId="42D60E4D" w14:textId="0CF662CD" w:rsidR="00BE52C2" w:rsidRDefault="00EA0FBE" w:rsidP="00747458">
      <w:r>
        <w:lastRenderedPageBreak/>
        <w:t>A connection should now be established with</w:t>
      </w:r>
      <w:r w:rsidR="00BE52C2">
        <w:t xml:space="preserve"> the </w:t>
      </w:r>
      <w:proofErr w:type="spellStart"/>
      <w:r w:rsidR="00B42E0D">
        <w:t>RBRconcerto</w:t>
      </w:r>
      <w:proofErr w:type="spellEnd"/>
      <w:r w:rsidR="00BE52C2">
        <w:t xml:space="preserve">. Press </w:t>
      </w:r>
      <w:proofErr w:type="gramStart"/>
      <w:r w:rsidR="00BE52C2" w:rsidRPr="001F3761">
        <w:rPr>
          <w:rFonts w:ascii="Consolas" w:hAnsi="Consolas"/>
        </w:rPr>
        <w:t>enter</w:t>
      </w:r>
      <w:proofErr w:type="gramEnd"/>
      <w:r w:rsidR="00BE52C2">
        <w:t xml:space="preserve"> a few times and the instrument should respond with</w:t>
      </w:r>
    </w:p>
    <w:p w14:paraId="7E26DEE7" w14:textId="14E29343" w:rsidR="00BE52C2" w:rsidRPr="00EB1F78" w:rsidRDefault="00BE52C2" w:rsidP="00BE52C2">
      <w:pPr>
        <w:jc w:val="left"/>
        <w:rPr>
          <w:rFonts w:ascii="Consolas" w:hAnsi="Consolas"/>
        </w:rPr>
      </w:pPr>
      <w:r w:rsidRPr="00EB1F78">
        <w:rPr>
          <w:rFonts w:ascii="Consolas" w:hAnsi="Consolas"/>
        </w:rPr>
        <w:t>Ready:</w:t>
      </w:r>
    </w:p>
    <w:p w14:paraId="6298D7BD" w14:textId="77777777" w:rsidR="002B7DC9" w:rsidRDefault="00A84602" w:rsidP="00A84602">
      <w:pPr>
        <w:jc w:val="left"/>
        <w:rPr>
          <w:rFonts w:asciiTheme="minorHAnsi" w:hAnsiTheme="minorHAnsi" w:cstheme="minorHAnsi"/>
        </w:rPr>
      </w:pPr>
      <w:r>
        <w:t xml:space="preserve">If the instrument does not respond with </w:t>
      </w:r>
      <w:proofErr w:type="gramStart"/>
      <w:r w:rsidRPr="00EB1F78">
        <w:rPr>
          <w:rFonts w:ascii="Consolas" w:hAnsi="Consolas"/>
        </w:rPr>
        <w:t>Ready</w:t>
      </w:r>
      <w:r>
        <w:rPr>
          <w:rFonts w:ascii="Consolas" w:hAnsi="Consolas"/>
        </w:rPr>
        <w:t>:</w:t>
      </w:r>
      <w:r>
        <w:rPr>
          <w:rFonts w:asciiTheme="minorHAnsi" w:hAnsiTheme="minorHAnsi" w:cstheme="minorHAnsi"/>
        </w:rPr>
        <w:t>,</w:t>
      </w:r>
      <w:proofErr w:type="gramEnd"/>
      <w:r>
        <w:rPr>
          <w:rFonts w:asciiTheme="minorHAnsi" w:hAnsiTheme="minorHAnsi" w:cstheme="minorHAnsi"/>
        </w:rPr>
        <w:t xml:space="preserve"> but does respond to other commands </w:t>
      </w:r>
      <w:r w:rsidR="00FA43CB">
        <w:rPr>
          <w:rFonts w:asciiTheme="minorHAnsi" w:hAnsiTheme="minorHAnsi" w:cstheme="minorHAnsi"/>
        </w:rPr>
        <w:t xml:space="preserve">such as </w:t>
      </w:r>
      <w:r w:rsidR="00C21A98" w:rsidRPr="00C21A98">
        <w:rPr>
          <w:rFonts w:ascii="Consolas" w:hAnsi="Consolas" w:cstheme="minorHAnsi"/>
        </w:rPr>
        <w:t>id</w:t>
      </w:r>
      <w:r w:rsidR="00C21A98">
        <w:rPr>
          <w:rFonts w:asciiTheme="minorHAnsi" w:hAnsiTheme="minorHAnsi" w:cstheme="minorHAnsi"/>
        </w:rPr>
        <w:t xml:space="preserve">, it is possible that the prompt state has been turned off. Try changing the prompt state with </w:t>
      </w:r>
    </w:p>
    <w:p w14:paraId="40AEDBC8" w14:textId="77777777" w:rsidR="002B7DC9" w:rsidRDefault="00972E97" w:rsidP="00A84602">
      <w:pPr>
        <w:jc w:val="left"/>
        <w:rPr>
          <w:rFonts w:asciiTheme="minorHAnsi" w:hAnsiTheme="minorHAnsi" w:cstheme="minorHAnsi"/>
        </w:rPr>
      </w:pPr>
      <w:r w:rsidRPr="00972E97">
        <w:rPr>
          <w:rFonts w:ascii="Consolas" w:hAnsi="Consolas" w:cstheme="minorHAnsi"/>
        </w:rPr>
        <w:t>prompt state = on</w:t>
      </w:r>
      <w:r>
        <w:rPr>
          <w:rFonts w:asciiTheme="minorHAnsi" w:hAnsiTheme="minorHAnsi" w:cstheme="minorHAnsi"/>
        </w:rPr>
        <w:t xml:space="preserve"> </w:t>
      </w:r>
    </w:p>
    <w:p w14:paraId="20BD4CA6" w14:textId="6D4F1F64" w:rsidR="00A84602" w:rsidRDefault="00074D4F" w:rsidP="00A84602">
      <w:pPr>
        <w:jc w:val="left"/>
        <w:rPr>
          <w:rFonts w:ascii="Consolas" w:hAnsi="Consolas"/>
        </w:rPr>
      </w:pPr>
      <w:r>
        <w:t>There is no</w:t>
      </w:r>
      <w:r w:rsidR="00705F7B">
        <w:t xml:space="preserve"> input</w:t>
      </w:r>
      <w:r>
        <w:t xml:space="preserve"> echo, so the command you are typing will not be printed to the screen</w:t>
      </w:r>
      <w:r w:rsidR="00444A14">
        <w:rPr>
          <w:rFonts w:asciiTheme="minorHAnsi" w:hAnsiTheme="minorHAnsi" w:cstheme="minorHAnsi"/>
        </w:rPr>
        <w:t>, but</w:t>
      </w:r>
      <w:r w:rsidR="00972E97">
        <w:rPr>
          <w:rFonts w:asciiTheme="minorHAnsi" w:hAnsiTheme="minorHAnsi" w:cstheme="minorHAnsi"/>
        </w:rPr>
        <w:t xml:space="preserve"> the instrument should respond with </w:t>
      </w:r>
    </w:p>
    <w:p w14:paraId="68DFDB06" w14:textId="77777777" w:rsidR="00817F18" w:rsidRPr="00817F18" w:rsidRDefault="00817F18" w:rsidP="00874ED6">
      <w:pPr>
        <w:spacing w:after="0"/>
        <w:jc w:val="left"/>
        <w:rPr>
          <w:rFonts w:ascii="Consolas" w:hAnsi="Consolas" w:cstheme="minorHAnsi"/>
        </w:rPr>
      </w:pPr>
      <w:r w:rsidRPr="00817F18">
        <w:rPr>
          <w:rFonts w:ascii="Consolas" w:hAnsi="Consolas" w:cstheme="minorHAnsi"/>
        </w:rPr>
        <w:t>prompt state = on</w:t>
      </w:r>
    </w:p>
    <w:p w14:paraId="1998E77F" w14:textId="297A4DAB" w:rsidR="00817F18" w:rsidRPr="00817F18" w:rsidRDefault="00817F18" w:rsidP="00874ED6">
      <w:pPr>
        <w:jc w:val="left"/>
        <w:rPr>
          <w:rFonts w:ascii="Consolas" w:hAnsi="Consolas" w:cstheme="minorHAnsi"/>
        </w:rPr>
      </w:pPr>
      <w:r w:rsidRPr="00817F18">
        <w:rPr>
          <w:rFonts w:ascii="Consolas" w:hAnsi="Consolas" w:cstheme="minorHAnsi"/>
        </w:rPr>
        <w:t xml:space="preserve">Ready:  </w:t>
      </w:r>
    </w:p>
    <w:p w14:paraId="53383B71" w14:textId="1709B8CF" w:rsidR="00BE52C2" w:rsidRDefault="006A6791" w:rsidP="00747458">
      <w:r>
        <w:t>Once you are connected to the instrument</w:t>
      </w:r>
      <w:r w:rsidR="00C8319E">
        <w:t xml:space="preserve"> and have a </w:t>
      </w:r>
      <w:r w:rsidR="00C8319E" w:rsidRPr="00EB1F78">
        <w:rPr>
          <w:rFonts w:ascii="Consolas" w:hAnsi="Consolas"/>
        </w:rPr>
        <w:t>Ready</w:t>
      </w:r>
      <w:r w:rsidR="00C8319E">
        <w:rPr>
          <w:rFonts w:ascii="Consolas" w:hAnsi="Consolas"/>
        </w:rPr>
        <w:t>:</w:t>
      </w:r>
      <w:r w:rsidR="008E39C7">
        <w:rPr>
          <w:rFonts w:asciiTheme="minorHAnsi" w:hAnsiTheme="minorHAnsi" w:cstheme="minorHAnsi"/>
        </w:rPr>
        <w:t xml:space="preserve"> </w:t>
      </w:r>
      <w:r w:rsidR="00C8319E">
        <w:rPr>
          <w:rFonts w:asciiTheme="minorHAnsi" w:hAnsiTheme="minorHAnsi" w:cstheme="minorHAnsi"/>
        </w:rPr>
        <w:t>prompt</w:t>
      </w:r>
      <w:r>
        <w:t xml:space="preserve">, type </w:t>
      </w:r>
      <w:r w:rsidRPr="00D32A61">
        <w:rPr>
          <w:rFonts w:ascii="Consolas" w:hAnsi="Consolas"/>
        </w:rPr>
        <w:t>memformat</w:t>
      </w:r>
      <w:r>
        <w:t xml:space="preserve"> into Tera Term and press </w:t>
      </w:r>
      <w:r w:rsidRPr="001C30AF">
        <w:rPr>
          <w:rFonts w:ascii="Consolas" w:hAnsi="Consolas"/>
        </w:rPr>
        <w:t>enter</w:t>
      </w:r>
      <w:r>
        <w:t>.</w:t>
      </w:r>
      <w:r w:rsidR="009415B8">
        <w:t xml:space="preserve"> The instrument should respond with:</w:t>
      </w:r>
    </w:p>
    <w:p w14:paraId="2CA93FB1" w14:textId="750DFD47" w:rsidR="009415B8" w:rsidRPr="00EB1F78" w:rsidRDefault="00385F6D" w:rsidP="00BE52C2">
      <w:pPr>
        <w:jc w:val="left"/>
        <w:rPr>
          <w:rFonts w:ascii="Consolas" w:hAnsi="Consolas"/>
        </w:rPr>
      </w:pPr>
      <w:r w:rsidRPr="00EB1F78">
        <w:rPr>
          <w:rFonts w:ascii="Consolas" w:hAnsi="Consolas"/>
        </w:rPr>
        <w:t xml:space="preserve">memformat type = calbin00, newtype = calbin00, </w:t>
      </w:r>
      <w:proofErr w:type="spellStart"/>
      <w:r w:rsidRPr="00EB1F78">
        <w:rPr>
          <w:rFonts w:ascii="Consolas" w:hAnsi="Consolas"/>
        </w:rPr>
        <w:t>availabletypes</w:t>
      </w:r>
      <w:proofErr w:type="spellEnd"/>
      <w:r w:rsidRPr="00EB1F78">
        <w:rPr>
          <w:rFonts w:ascii="Consolas" w:hAnsi="Consolas"/>
        </w:rPr>
        <w:t xml:space="preserve"> = rawbin00|calbin00</w:t>
      </w:r>
    </w:p>
    <w:p w14:paraId="270142EC" w14:textId="4B25245E" w:rsidR="001B5AEE" w:rsidRPr="001B5AEE" w:rsidRDefault="001D3874" w:rsidP="00747458">
      <w:pPr>
        <w:rPr>
          <w:rFonts w:asciiTheme="minorHAnsi" w:hAnsiTheme="minorHAnsi" w:cstheme="minorHAnsi"/>
        </w:rPr>
      </w:pPr>
      <w:r>
        <w:rPr>
          <w:rFonts w:asciiTheme="minorHAnsi" w:hAnsiTheme="minorHAnsi" w:cstheme="minorHAnsi"/>
        </w:rPr>
        <w:t xml:space="preserve">Verify that </w:t>
      </w:r>
      <w:r w:rsidRPr="00EB1F78">
        <w:rPr>
          <w:rFonts w:ascii="Consolas" w:hAnsi="Consolas"/>
        </w:rPr>
        <w:t>newtype</w:t>
      </w:r>
      <w:r w:rsidR="00C630E9" w:rsidRPr="00EB1F78">
        <w:rPr>
          <w:rFonts w:asciiTheme="minorHAnsi" w:hAnsiTheme="minorHAnsi" w:cstheme="minorHAnsi"/>
          <w:sz w:val="24"/>
          <w:szCs w:val="24"/>
        </w:rPr>
        <w:t xml:space="preserve"> </w:t>
      </w:r>
      <w:r w:rsidR="00C630E9" w:rsidRPr="00C630E9">
        <w:rPr>
          <w:rFonts w:asciiTheme="minorHAnsi" w:hAnsiTheme="minorHAnsi" w:cstheme="minorHAnsi"/>
        </w:rPr>
        <w:t>is set to</w:t>
      </w:r>
      <w:r w:rsidR="00C630E9">
        <w:rPr>
          <w:rFonts w:asciiTheme="minorHAnsi" w:hAnsiTheme="minorHAnsi" w:cstheme="minorHAnsi"/>
        </w:rPr>
        <w:t xml:space="preserve"> </w:t>
      </w:r>
      <w:r w:rsidRPr="00EB1F78">
        <w:rPr>
          <w:rFonts w:ascii="Consolas" w:hAnsi="Consolas"/>
        </w:rPr>
        <w:t>calbin00</w:t>
      </w:r>
      <w:r>
        <w:rPr>
          <w:rFonts w:asciiTheme="minorHAnsi" w:hAnsiTheme="minorHAnsi" w:cstheme="minorHAnsi"/>
          <w:sz w:val="20"/>
          <w:szCs w:val="20"/>
        </w:rPr>
        <w:t>.</w:t>
      </w:r>
      <w:r w:rsidR="00D604B5">
        <w:rPr>
          <w:rFonts w:asciiTheme="minorHAnsi" w:hAnsiTheme="minorHAnsi" w:cstheme="minorHAnsi"/>
          <w:sz w:val="20"/>
          <w:szCs w:val="20"/>
        </w:rPr>
        <w:t xml:space="preserve"> </w:t>
      </w:r>
      <w:r w:rsidR="00D604B5">
        <w:rPr>
          <w:rFonts w:asciiTheme="minorHAnsi" w:hAnsiTheme="minorHAnsi" w:cstheme="minorHAnsi"/>
        </w:rPr>
        <w:t xml:space="preserve">The </w:t>
      </w:r>
      <w:proofErr w:type="spellStart"/>
      <w:r w:rsidR="00B42E0D">
        <w:rPr>
          <w:rFonts w:asciiTheme="minorHAnsi" w:hAnsiTheme="minorHAnsi" w:cstheme="minorHAnsi"/>
        </w:rPr>
        <w:t>RBRconcerto</w:t>
      </w:r>
      <w:proofErr w:type="spellEnd"/>
      <w:r w:rsidR="00D604B5">
        <w:rPr>
          <w:rFonts w:asciiTheme="minorHAnsi" w:hAnsiTheme="minorHAnsi" w:cstheme="minorHAnsi"/>
        </w:rPr>
        <w:t xml:space="preserve"> has a 10-second sleep timeout, so i</w:t>
      </w:r>
      <w:r w:rsidR="00747458">
        <w:rPr>
          <w:rFonts w:asciiTheme="minorHAnsi" w:hAnsiTheme="minorHAnsi" w:cstheme="minorHAnsi"/>
        </w:rPr>
        <w:t>f it responds</w:t>
      </w:r>
      <w:r w:rsidR="00553F80">
        <w:rPr>
          <w:rFonts w:asciiTheme="minorHAnsi" w:hAnsiTheme="minorHAnsi" w:cstheme="minorHAnsi"/>
        </w:rPr>
        <w:t xml:space="preserve"> to the </w:t>
      </w:r>
      <w:r w:rsidR="00553F80" w:rsidRPr="00EB1F78">
        <w:rPr>
          <w:rFonts w:ascii="Consolas" w:hAnsi="Consolas"/>
        </w:rPr>
        <w:t>memformat</w:t>
      </w:r>
      <w:r w:rsidR="00553F80">
        <w:rPr>
          <w:rFonts w:asciiTheme="minorHAnsi" w:hAnsiTheme="minorHAnsi" w:cstheme="minorHAnsi"/>
        </w:rPr>
        <w:t xml:space="preserve"> command </w:t>
      </w:r>
      <w:r w:rsidR="00747458">
        <w:rPr>
          <w:rFonts w:asciiTheme="minorHAnsi" w:hAnsiTheme="minorHAnsi" w:cstheme="minorHAnsi"/>
        </w:rPr>
        <w:t xml:space="preserve">with </w:t>
      </w:r>
      <w:proofErr w:type="gramStart"/>
      <w:r w:rsidR="00747458" w:rsidRPr="006828E4">
        <w:rPr>
          <w:rFonts w:ascii="Consolas" w:hAnsi="Consolas"/>
        </w:rPr>
        <w:t>Ready:</w:t>
      </w:r>
      <w:r w:rsidR="00747458">
        <w:rPr>
          <w:rFonts w:asciiTheme="minorHAnsi" w:hAnsiTheme="minorHAnsi" w:cstheme="minorHAnsi"/>
        </w:rPr>
        <w:t>,</w:t>
      </w:r>
      <w:proofErr w:type="gramEnd"/>
      <w:r w:rsidR="00747458">
        <w:rPr>
          <w:rFonts w:asciiTheme="minorHAnsi" w:hAnsiTheme="minorHAnsi" w:cstheme="minorHAnsi"/>
        </w:rPr>
        <w:t xml:space="preserve"> issue the </w:t>
      </w:r>
      <w:r w:rsidR="00553F80" w:rsidRPr="00EB1F78">
        <w:rPr>
          <w:rFonts w:ascii="Consolas" w:hAnsi="Consolas"/>
        </w:rPr>
        <w:t>memformat</w:t>
      </w:r>
      <w:r w:rsidR="00553F80">
        <w:rPr>
          <w:rFonts w:asciiTheme="minorHAnsi" w:hAnsiTheme="minorHAnsi" w:cstheme="minorHAnsi"/>
        </w:rPr>
        <w:t xml:space="preserve"> </w:t>
      </w:r>
      <w:r w:rsidR="00747458">
        <w:rPr>
          <w:rFonts w:asciiTheme="minorHAnsi" w:hAnsiTheme="minorHAnsi" w:cstheme="minorHAnsi"/>
        </w:rPr>
        <w:t xml:space="preserve">command again as the instrument </w:t>
      </w:r>
      <w:r w:rsidR="00553F80">
        <w:rPr>
          <w:rFonts w:asciiTheme="minorHAnsi" w:hAnsiTheme="minorHAnsi" w:cstheme="minorHAnsi"/>
        </w:rPr>
        <w:t>has</w:t>
      </w:r>
      <w:r w:rsidR="00747458">
        <w:rPr>
          <w:rFonts w:asciiTheme="minorHAnsi" w:hAnsiTheme="minorHAnsi" w:cstheme="minorHAnsi"/>
        </w:rPr>
        <w:t xml:space="preserve"> gone to sleep. </w:t>
      </w:r>
      <w:r w:rsidR="00553F80">
        <w:rPr>
          <w:rFonts w:asciiTheme="minorHAnsi" w:hAnsiTheme="minorHAnsi" w:cstheme="minorHAnsi"/>
        </w:rPr>
        <w:t xml:space="preserve">If </w:t>
      </w:r>
      <w:r w:rsidR="00553F80" w:rsidRPr="00EB1F78">
        <w:rPr>
          <w:rFonts w:ascii="Consolas" w:hAnsi="Consolas"/>
        </w:rPr>
        <w:t>newtype</w:t>
      </w:r>
      <w:r w:rsidR="00553F80" w:rsidRPr="00553F80">
        <w:rPr>
          <w:rFonts w:asciiTheme="minorHAnsi" w:hAnsiTheme="minorHAnsi" w:cstheme="minorHAnsi"/>
        </w:rPr>
        <w:t xml:space="preserve"> is not set to </w:t>
      </w:r>
      <w:r w:rsidR="00553F80" w:rsidRPr="00EB1F78">
        <w:rPr>
          <w:rFonts w:ascii="Consolas" w:hAnsi="Consolas"/>
        </w:rPr>
        <w:t>calbin00</w:t>
      </w:r>
      <w:r w:rsidR="00D32A61" w:rsidRPr="001B5AEE">
        <w:rPr>
          <w:rFonts w:asciiTheme="minorHAnsi" w:hAnsiTheme="minorHAnsi" w:cstheme="minorHAnsi"/>
        </w:rPr>
        <w:t>,</w:t>
      </w:r>
      <w:r w:rsidR="001B5AEE" w:rsidRPr="001B5AEE">
        <w:rPr>
          <w:rFonts w:asciiTheme="minorHAnsi" w:hAnsiTheme="minorHAnsi" w:cstheme="minorHAnsi"/>
        </w:rPr>
        <w:t xml:space="preserve"> type the following command into Tera Term and then press enter</w:t>
      </w:r>
      <w:r w:rsidR="001B5AEE">
        <w:rPr>
          <w:rFonts w:asciiTheme="minorHAnsi" w:hAnsiTheme="minorHAnsi" w:cstheme="minorHAnsi"/>
        </w:rPr>
        <w:t xml:space="preserve"> </w:t>
      </w:r>
      <w:r w:rsidR="008679D9">
        <w:rPr>
          <w:rFonts w:asciiTheme="minorHAnsi" w:hAnsiTheme="minorHAnsi" w:cstheme="minorHAnsi"/>
        </w:rPr>
        <w:t xml:space="preserve">to configure the </w:t>
      </w:r>
      <w:proofErr w:type="spellStart"/>
      <w:r w:rsidR="00B42E0D">
        <w:rPr>
          <w:rFonts w:asciiTheme="minorHAnsi" w:hAnsiTheme="minorHAnsi" w:cstheme="minorHAnsi"/>
        </w:rPr>
        <w:t>RBRconcerto</w:t>
      </w:r>
      <w:proofErr w:type="spellEnd"/>
      <w:r w:rsidR="008679D9">
        <w:rPr>
          <w:rFonts w:asciiTheme="minorHAnsi" w:hAnsiTheme="minorHAnsi" w:cstheme="minorHAnsi"/>
        </w:rPr>
        <w:t xml:space="preserve"> to use the </w:t>
      </w:r>
      <w:r w:rsidR="009D6700">
        <w:t>EasyParse (calbin00) format</w:t>
      </w:r>
      <w:r w:rsidR="001B5AEE" w:rsidRPr="001B5AEE">
        <w:rPr>
          <w:rFonts w:asciiTheme="minorHAnsi" w:hAnsiTheme="minorHAnsi" w:cstheme="minorHAnsi"/>
        </w:rPr>
        <w:t>:</w:t>
      </w:r>
    </w:p>
    <w:p w14:paraId="34BA7000" w14:textId="5D160F80" w:rsidR="001D3874" w:rsidRPr="009D6700" w:rsidRDefault="009D6700" w:rsidP="00747458">
      <w:pPr>
        <w:rPr>
          <w:rFonts w:ascii="Consolas" w:hAnsi="Consolas" w:cstheme="minorHAnsi"/>
        </w:rPr>
      </w:pPr>
      <w:r w:rsidRPr="009D6700">
        <w:rPr>
          <w:rFonts w:ascii="Consolas" w:hAnsi="Consolas" w:cstheme="minorHAnsi"/>
        </w:rPr>
        <w:t>m</w:t>
      </w:r>
      <w:r w:rsidR="001B5AEE" w:rsidRPr="009D6700">
        <w:rPr>
          <w:rFonts w:ascii="Consolas" w:hAnsi="Consolas" w:cstheme="minorHAnsi"/>
        </w:rPr>
        <w:t>emformat newtype = calbin00</w:t>
      </w:r>
      <w:r w:rsidR="00D32A61" w:rsidRPr="009D6700">
        <w:rPr>
          <w:rFonts w:ascii="Consolas" w:hAnsi="Consolas" w:cstheme="minorHAnsi"/>
        </w:rPr>
        <w:t xml:space="preserve"> </w:t>
      </w:r>
      <w:r w:rsidR="00553F80" w:rsidRPr="009D6700">
        <w:rPr>
          <w:rFonts w:ascii="Consolas" w:hAnsi="Consolas"/>
        </w:rPr>
        <w:t xml:space="preserve"> </w:t>
      </w:r>
    </w:p>
    <w:p w14:paraId="0A7F0FEF" w14:textId="31FA58F0" w:rsidR="005C07A9" w:rsidRDefault="00626CC3" w:rsidP="00B7278F">
      <w:pPr>
        <w:rPr>
          <w:rFonts w:ascii="Consolas" w:hAnsi="Consolas"/>
        </w:rPr>
      </w:pPr>
      <w:r>
        <w:t>Verify</w:t>
      </w:r>
      <w:r w:rsidR="00C6389E" w:rsidRPr="00C6389E">
        <w:t xml:space="preserve"> the command was successful by issuing the </w:t>
      </w:r>
      <w:r w:rsidR="00C6389E" w:rsidRPr="00C6389E">
        <w:rPr>
          <w:rFonts w:ascii="Consolas" w:hAnsi="Consolas"/>
        </w:rPr>
        <w:t>memformat</w:t>
      </w:r>
      <w:r w:rsidR="00C6389E" w:rsidRPr="00C6389E">
        <w:rPr>
          <w:rFonts w:asciiTheme="minorHAnsi" w:hAnsiTheme="minorHAnsi" w:cstheme="minorHAnsi"/>
        </w:rPr>
        <w:t xml:space="preserve"> command again and </w:t>
      </w:r>
      <w:r w:rsidR="00B7278F">
        <w:rPr>
          <w:rFonts w:asciiTheme="minorHAnsi" w:hAnsiTheme="minorHAnsi" w:cstheme="minorHAnsi"/>
        </w:rPr>
        <w:t>check</w:t>
      </w:r>
      <w:r w:rsidR="00C6389E" w:rsidRPr="00C6389E">
        <w:rPr>
          <w:rFonts w:asciiTheme="minorHAnsi" w:hAnsiTheme="minorHAnsi" w:cstheme="minorHAnsi"/>
        </w:rPr>
        <w:t xml:space="preserve"> the value of </w:t>
      </w:r>
      <w:r w:rsidR="00C6389E" w:rsidRPr="00C6389E">
        <w:rPr>
          <w:rFonts w:ascii="Consolas" w:hAnsi="Consolas"/>
        </w:rPr>
        <w:t>newtype</w:t>
      </w:r>
      <w:r w:rsidR="00C6389E" w:rsidRPr="00626CC3">
        <w:rPr>
          <w:rFonts w:asciiTheme="minorHAnsi" w:hAnsiTheme="minorHAnsi" w:cstheme="minorHAnsi"/>
        </w:rPr>
        <w:t>.</w:t>
      </w:r>
      <w:r w:rsidR="00C6389E">
        <w:rPr>
          <w:rFonts w:ascii="Consolas" w:hAnsi="Consolas"/>
        </w:rPr>
        <w:t xml:space="preserve"> </w:t>
      </w:r>
    </w:p>
    <w:p w14:paraId="0998F5FB" w14:textId="3E1E30F5" w:rsidR="00DA0066" w:rsidRDefault="00B7278F" w:rsidP="006059BC">
      <w:r>
        <w:t xml:space="preserve">Once the </w:t>
      </w:r>
      <w:proofErr w:type="spellStart"/>
      <w:r w:rsidR="00B42E0D">
        <w:t>RBRconcerto</w:t>
      </w:r>
      <w:proofErr w:type="spellEnd"/>
      <w:r>
        <w:t xml:space="preserve"> is configured to use the </w:t>
      </w:r>
      <w:r w:rsidRPr="00EB59B5">
        <w:rPr>
          <w:rFonts w:ascii="Consolas" w:hAnsi="Consolas"/>
        </w:rPr>
        <w:t>EasyParse</w:t>
      </w:r>
      <w:r w:rsidRPr="00F1463D">
        <w:rPr>
          <w:rFonts w:asciiTheme="minorHAnsi" w:hAnsiTheme="minorHAnsi" w:cstheme="minorHAnsi"/>
        </w:rPr>
        <w:t xml:space="preserve"> </w:t>
      </w:r>
      <w:r w:rsidRPr="00EB59B5">
        <w:rPr>
          <w:rFonts w:ascii="Consolas" w:hAnsi="Consolas"/>
        </w:rPr>
        <w:t>(calbin00)</w:t>
      </w:r>
      <w:r>
        <w:t xml:space="preserve"> format</w:t>
      </w:r>
      <w:r w:rsidR="00EB59B5">
        <w:t xml:space="preserve"> for its internal memory</w:t>
      </w:r>
      <w:r>
        <w:t>,</w:t>
      </w:r>
      <w:r w:rsidR="00EB59B5">
        <w:t xml:space="preserve"> we can check the format</w:t>
      </w:r>
      <w:r w:rsidR="00D1466E">
        <w:t xml:space="preserve"> it will use</w:t>
      </w:r>
      <w:r w:rsidR="00EB59B5">
        <w:t xml:space="preserve"> </w:t>
      </w:r>
      <w:r w:rsidR="00DA0066">
        <w:t xml:space="preserve">for direct output </w:t>
      </w:r>
      <w:proofErr w:type="gramStart"/>
      <w:r w:rsidR="00DA0066">
        <w:t>using</w:t>
      </w:r>
      <w:proofErr w:type="gramEnd"/>
    </w:p>
    <w:p w14:paraId="36527294" w14:textId="7D86D292" w:rsidR="00EB59B5" w:rsidRDefault="00A1333E" w:rsidP="006059BC">
      <w:pPr>
        <w:rPr>
          <w:rFonts w:ascii="Consolas" w:hAnsi="Consolas"/>
        </w:rPr>
      </w:pPr>
      <w:proofErr w:type="spellStart"/>
      <w:r w:rsidRPr="00A1333E">
        <w:rPr>
          <w:rFonts w:ascii="Consolas" w:hAnsi="Consolas"/>
        </w:rPr>
        <w:t>outputformat</w:t>
      </w:r>
      <w:proofErr w:type="spellEnd"/>
    </w:p>
    <w:p w14:paraId="7566CC7F" w14:textId="2115F8A0" w:rsidR="005976C0" w:rsidRPr="005976C0" w:rsidRDefault="005976C0" w:rsidP="006059BC">
      <w:pPr>
        <w:rPr>
          <w:rFonts w:asciiTheme="minorHAnsi" w:hAnsiTheme="minorHAnsi" w:cstheme="minorHAnsi"/>
        </w:rPr>
      </w:pPr>
      <w:r w:rsidRPr="005976C0">
        <w:rPr>
          <w:rFonts w:asciiTheme="minorHAnsi" w:hAnsiTheme="minorHAnsi" w:cstheme="minorHAnsi"/>
        </w:rPr>
        <w:t>The instrument should respond with</w:t>
      </w:r>
      <w:r w:rsidR="00DE3B8A">
        <w:rPr>
          <w:rFonts w:asciiTheme="minorHAnsi" w:hAnsiTheme="minorHAnsi" w:cstheme="minorHAnsi"/>
        </w:rPr>
        <w:t xml:space="preserve"> (the label list might vary)</w:t>
      </w:r>
    </w:p>
    <w:p w14:paraId="41AF7415" w14:textId="75E16616" w:rsidR="00652669" w:rsidRPr="00652669" w:rsidRDefault="00652669" w:rsidP="00652669">
      <w:pPr>
        <w:jc w:val="left"/>
        <w:rPr>
          <w:rFonts w:ascii="Consolas" w:hAnsi="Consolas"/>
        </w:rPr>
      </w:pPr>
      <w:proofErr w:type="spellStart"/>
      <w:r w:rsidRPr="00652669">
        <w:rPr>
          <w:rFonts w:ascii="Consolas" w:hAnsi="Consolas"/>
        </w:rPr>
        <w:t>outputformat</w:t>
      </w:r>
      <w:proofErr w:type="spellEnd"/>
      <w:r w:rsidRPr="00652669">
        <w:rPr>
          <w:rFonts w:ascii="Consolas" w:hAnsi="Consolas"/>
        </w:rPr>
        <w:t xml:space="preserve"> type = caltext01, </w:t>
      </w:r>
      <w:proofErr w:type="spellStart"/>
      <w:r w:rsidRPr="00652669">
        <w:rPr>
          <w:rFonts w:ascii="Consolas" w:hAnsi="Consolas"/>
        </w:rPr>
        <w:t>labelslist</w:t>
      </w:r>
      <w:proofErr w:type="spellEnd"/>
      <w:r w:rsidRPr="00652669">
        <w:rPr>
          <w:rFonts w:ascii="Consolas" w:hAnsi="Consolas"/>
        </w:rPr>
        <w:t xml:space="preserve"> = conductivity_00|temperature_00|pressure_00|seapressure_00|depth_00|salinity_00|speedofsound_00|specificconductivity_00</w:t>
      </w:r>
    </w:p>
    <w:p w14:paraId="7231E528" w14:textId="77777777" w:rsidR="00652669" w:rsidRDefault="00652669" w:rsidP="00652669">
      <w:pPr>
        <w:rPr>
          <w:rFonts w:asciiTheme="minorHAnsi" w:hAnsiTheme="minorHAnsi" w:cstheme="minorHAnsi"/>
        </w:rPr>
      </w:pPr>
    </w:p>
    <w:p w14:paraId="79AAC46F" w14:textId="4D02743B" w:rsidR="00F1463D" w:rsidRDefault="005976C0" w:rsidP="00652669">
      <w:pPr>
        <w:rPr>
          <w:rFonts w:ascii="Consolas" w:hAnsi="Consolas"/>
        </w:rPr>
      </w:pPr>
      <w:r w:rsidRPr="00F1463D">
        <w:rPr>
          <w:rFonts w:asciiTheme="minorHAnsi" w:hAnsiTheme="minorHAnsi" w:cstheme="minorHAnsi"/>
        </w:rPr>
        <w:lastRenderedPageBreak/>
        <w:t>If the output format type is not set to</w:t>
      </w:r>
      <w:r w:rsidRPr="003F5628">
        <w:rPr>
          <w:rFonts w:asciiTheme="minorHAnsi" w:hAnsiTheme="minorHAnsi" w:cstheme="minorHAnsi"/>
        </w:rPr>
        <w:t xml:space="preserve"> </w:t>
      </w:r>
      <w:r>
        <w:rPr>
          <w:rFonts w:ascii="Consolas" w:hAnsi="Consolas"/>
        </w:rPr>
        <w:t>caltext01</w:t>
      </w:r>
      <w:r w:rsidRPr="0091366F">
        <w:rPr>
          <w:rFonts w:asciiTheme="minorHAnsi" w:hAnsiTheme="minorHAnsi" w:cstheme="minorHAnsi"/>
        </w:rPr>
        <w:t>,</w:t>
      </w:r>
      <w:r w:rsidR="00F1463D" w:rsidRPr="0091366F">
        <w:rPr>
          <w:rFonts w:asciiTheme="minorHAnsi" w:hAnsiTheme="minorHAnsi" w:cstheme="minorHAnsi"/>
        </w:rPr>
        <w:t xml:space="preserve"> change the format </w:t>
      </w:r>
      <w:proofErr w:type="gramStart"/>
      <w:r w:rsidR="00F1463D" w:rsidRPr="0091366F">
        <w:rPr>
          <w:rFonts w:asciiTheme="minorHAnsi" w:hAnsiTheme="minorHAnsi" w:cstheme="minorHAnsi"/>
        </w:rPr>
        <w:t>using</w:t>
      </w:r>
      <w:proofErr w:type="gramEnd"/>
    </w:p>
    <w:p w14:paraId="6044246F" w14:textId="6E319D8A" w:rsidR="005976C0" w:rsidRPr="00A1333E" w:rsidRDefault="0091366F" w:rsidP="006059BC">
      <w:pPr>
        <w:rPr>
          <w:rFonts w:ascii="Consolas" w:hAnsi="Consolas"/>
        </w:rPr>
      </w:pPr>
      <w:proofErr w:type="spellStart"/>
      <w:r w:rsidRPr="0091366F">
        <w:rPr>
          <w:rFonts w:ascii="Consolas" w:hAnsi="Consolas"/>
        </w:rPr>
        <w:t>outputformat</w:t>
      </w:r>
      <w:proofErr w:type="spellEnd"/>
      <w:r w:rsidRPr="0091366F">
        <w:rPr>
          <w:rFonts w:ascii="Consolas" w:hAnsi="Consolas"/>
        </w:rPr>
        <w:t xml:space="preserve"> type = caltext01</w:t>
      </w:r>
      <w:r w:rsidR="005976C0">
        <w:rPr>
          <w:rFonts w:ascii="Consolas" w:hAnsi="Consolas"/>
        </w:rPr>
        <w:t xml:space="preserve"> </w:t>
      </w:r>
    </w:p>
    <w:p w14:paraId="2135622D" w14:textId="480DF758" w:rsidR="00A419CC" w:rsidRDefault="0091366F" w:rsidP="006059BC">
      <w:r>
        <w:t>Verify</w:t>
      </w:r>
      <w:r w:rsidRPr="00C6389E">
        <w:t xml:space="preserve"> the command was successful by issuing the </w:t>
      </w:r>
      <w:proofErr w:type="spellStart"/>
      <w:r w:rsidRPr="00A1333E">
        <w:rPr>
          <w:rFonts w:ascii="Consolas" w:hAnsi="Consolas"/>
        </w:rPr>
        <w:t>outputformat</w:t>
      </w:r>
      <w:proofErr w:type="spellEnd"/>
      <w:r w:rsidRPr="00A16D01">
        <w:rPr>
          <w:rFonts w:asciiTheme="minorHAnsi" w:hAnsiTheme="minorHAnsi" w:cstheme="minorHAnsi"/>
        </w:rPr>
        <w:t xml:space="preserve"> </w:t>
      </w:r>
      <w:r w:rsidRPr="00A1333E">
        <w:rPr>
          <w:rFonts w:ascii="Consolas" w:hAnsi="Consolas"/>
        </w:rPr>
        <w:t>type</w:t>
      </w:r>
      <w:r w:rsidRPr="0091366F">
        <w:rPr>
          <w:rFonts w:asciiTheme="minorHAnsi" w:hAnsiTheme="minorHAnsi" w:cstheme="minorHAnsi"/>
        </w:rPr>
        <w:t xml:space="preserve"> </w:t>
      </w:r>
      <w:r w:rsidRPr="00C6389E">
        <w:rPr>
          <w:rFonts w:asciiTheme="minorHAnsi" w:hAnsiTheme="minorHAnsi" w:cstheme="minorHAnsi"/>
        </w:rPr>
        <w:t xml:space="preserve">command again and </w:t>
      </w:r>
      <w:r>
        <w:rPr>
          <w:rFonts w:asciiTheme="minorHAnsi" w:hAnsiTheme="minorHAnsi" w:cstheme="minorHAnsi"/>
        </w:rPr>
        <w:t xml:space="preserve">verify the value. Once the data formats are set, </w:t>
      </w:r>
      <w:r w:rsidR="00B7278F">
        <w:t>close Tera Term and open Ruskin</w:t>
      </w:r>
      <w:r w:rsidR="000A43F3">
        <w:t xml:space="preserve"> to configure the instrument for deployment.</w:t>
      </w:r>
      <w:r w:rsidR="00FF2630">
        <w:t xml:space="preserve"> </w:t>
      </w:r>
      <w:r w:rsidR="000A43F3">
        <w:t>Ruskin</w:t>
      </w:r>
      <w:r w:rsidR="00FF2630">
        <w:t xml:space="preserve"> should automatically detect and connect to the attached instrument. If it doesn’t</w:t>
      </w:r>
      <w:r w:rsidR="009B6435">
        <w:t>,</w:t>
      </w:r>
      <w:r w:rsidR="00FF2630">
        <w:t xml:space="preserve"> try disconnecting </w:t>
      </w:r>
      <w:r w:rsidR="008E5B61">
        <w:t>and</w:t>
      </w:r>
      <w:r w:rsidR="00FF2630">
        <w:t xml:space="preserve"> reconnecting the USB cable.</w:t>
      </w:r>
      <w:r w:rsidR="0019098E">
        <w:t xml:space="preserve"> First, sync the clock in the instrument by clicking on the </w:t>
      </w:r>
      <w:r w:rsidR="0019098E" w:rsidRPr="00CA134A">
        <w:rPr>
          <w:i/>
          <w:iCs/>
        </w:rPr>
        <w:t>UTC</w:t>
      </w:r>
      <w:r w:rsidR="0019098E">
        <w:t xml:space="preserve"> button</w:t>
      </w:r>
      <w:r w:rsidR="00042A19">
        <w:t xml:space="preserve">. Then change </w:t>
      </w:r>
      <w:r w:rsidR="00042A19" w:rsidRPr="00CA134A">
        <w:rPr>
          <w:i/>
          <w:iCs/>
        </w:rPr>
        <w:t>Power</w:t>
      </w:r>
      <w:r w:rsidR="00042A19">
        <w:t xml:space="preserve">, </w:t>
      </w:r>
      <w:r w:rsidR="00042A19" w:rsidRPr="00CA134A">
        <w:rPr>
          <w:i/>
        </w:rPr>
        <w:t>Sampling</w:t>
      </w:r>
      <w:r w:rsidR="00042A19">
        <w:t xml:space="preserve">, </w:t>
      </w:r>
      <w:r w:rsidR="00042A19" w:rsidRPr="00CA134A">
        <w:rPr>
          <w:i/>
          <w:iCs/>
        </w:rPr>
        <w:t>Gating</w:t>
      </w:r>
      <w:r w:rsidR="00CA134A">
        <w:rPr>
          <w:i/>
          <w:iCs/>
        </w:rPr>
        <w:t xml:space="preserve"> </w:t>
      </w:r>
      <w:r w:rsidR="00A419CC">
        <w:t xml:space="preserve">and </w:t>
      </w:r>
      <w:r w:rsidR="00A419CC" w:rsidRPr="00CA134A">
        <w:rPr>
          <w:i/>
        </w:rPr>
        <w:t>Options</w:t>
      </w:r>
      <w:r w:rsidR="00A419CC">
        <w:t xml:space="preserve"> settings to match those below:</w:t>
      </w:r>
    </w:p>
    <w:p w14:paraId="6F4C038E" w14:textId="6535F3E4" w:rsidR="00A419CC" w:rsidRPr="00C6389E" w:rsidRDefault="00843C45" w:rsidP="00C6389E">
      <w:pPr>
        <w:spacing w:after="0"/>
      </w:pPr>
      <w:r>
        <w:rPr>
          <w:noProof/>
        </w:rPr>
        <w:drawing>
          <wp:inline distT="0" distB="0" distL="0" distR="0" wp14:anchorId="61DA6EF5" wp14:editId="22165CFE">
            <wp:extent cx="6120130" cy="2426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426335"/>
                    </a:xfrm>
                    <a:prstGeom prst="rect">
                      <a:avLst/>
                    </a:prstGeom>
                  </pic:spPr>
                </pic:pic>
              </a:graphicData>
            </a:graphic>
          </wp:inline>
        </w:drawing>
      </w:r>
    </w:p>
    <w:p w14:paraId="6EF4B64F" w14:textId="77777777" w:rsidR="005C07A9" w:rsidRDefault="005C07A9" w:rsidP="00C92973">
      <w:pPr>
        <w:spacing w:after="0" w:line="240" w:lineRule="auto"/>
        <w:rPr>
          <w:b/>
          <w:bCs/>
        </w:rPr>
      </w:pPr>
    </w:p>
    <w:p w14:paraId="363D8ADF" w14:textId="28626682" w:rsidR="005C07A9" w:rsidRDefault="00843C45" w:rsidP="00843C45">
      <w:r>
        <w:t>Th</w:t>
      </w:r>
      <w:r w:rsidR="00A2380A">
        <w:t xml:space="preserve">ese options will configure the instrument to take a 10 second </w:t>
      </w:r>
      <w:r w:rsidR="00F36138">
        <w:t>sample</w:t>
      </w:r>
      <w:r w:rsidR="00A2380A">
        <w:t xml:space="preserve"> burst at a rate of 2 Hz every 15 minutes, providing a single average value</w:t>
      </w:r>
      <w:r w:rsidR="006E30FF">
        <w:t xml:space="preserve"> at the end of the burst</w:t>
      </w:r>
      <w:r w:rsidR="00A2380A">
        <w:t xml:space="preserve">. </w:t>
      </w:r>
      <w:r w:rsidR="00455BA5">
        <w:t xml:space="preserve">Modify the </w:t>
      </w:r>
      <w:r w:rsidR="00455BA5" w:rsidRPr="00CA134A">
        <w:rPr>
          <w:i/>
          <w:iCs/>
        </w:rPr>
        <w:t>Start</w:t>
      </w:r>
      <w:r w:rsidR="00455BA5">
        <w:t xml:space="preserve"> parameter </w:t>
      </w:r>
      <w:r w:rsidR="0035734E">
        <w:t>to initiate sampling at a specified time and date</w:t>
      </w:r>
      <w:r w:rsidR="00462B68">
        <w:t xml:space="preserve"> in UTC</w:t>
      </w:r>
      <w:r w:rsidR="00DD54EA">
        <w:t xml:space="preserve">, taking note of the </w:t>
      </w:r>
      <w:r w:rsidR="00AC43CE">
        <w:t xml:space="preserve">constraints </w:t>
      </w:r>
      <w:r w:rsidR="00782B91">
        <w:t>discussed</w:t>
      </w:r>
      <w:r w:rsidR="00AC43CE">
        <w:t xml:space="preserve"> </w:t>
      </w:r>
      <w:r w:rsidR="00782B91">
        <w:t xml:space="preserve">earlier </w:t>
      </w:r>
      <w:r w:rsidR="00AC43CE">
        <w:t xml:space="preserve">in </w:t>
      </w:r>
      <w:r w:rsidR="00782B91">
        <w:t xml:space="preserve">the section on </w:t>
      </w:r>
      <w:hyperlink w:anchor="_Sampling_Schedules" w:history="1">
        <w:r w:rsidR="00AC43CE" w:rsidRPr="00AC43CE">
          <w:rPr>
            <w:rStyle w:val="Hyperlink"/>
          </w:rPr>
          <w:t>sampling schedules</w:t>
        </w:r>
      </w:hyperlink>
      <w:r w:rsidR="00782B91">
        <w:t>.</w:t>
      </w:r>
      <w:r w:rsidR="00E514D6">
        <w:t xml:space="preserve"> Click </w:t>
      </w:r>
      <w:r w:rsidR="00E514D6" w:rsidRPr="00130AFD">
        <w:rPr>
          <w:i/>
          <w:iCs/>
        </w:rPr>
        <w:t>Enable</w:t>
      </w:r>
      <w:r w:rsidR="00E514D6">
        <w:t xml:space="preserve"> and then </w:t>
      </w:r>
      <w:r w:rsidR="00E514D6" w:rsidRPr="00130AFD">
        <w:rPr>
          <w:i/>
          <w:iCs/>
        </w:rPr>
        <w:t>Erase and enable logging</w:t>
      </w:r>
      <w:r w:rsidR="00E514D6">
        <w:t xml:space="preserve"> to start the instrument deployment.</w:t>
      </w:r>
      <w:r w:rsidR="00530784">
        <w:t xml:space="preserve"> The</w:t>
      </w:r>
      <w:r w:rsidR="00B644F6">
        <w:t xml:space="preserve"> instrument </w:t>
      </w:r>
      <w:r w:rsidR="00B644F6" w:rsidRPr="00130AFD">
        <w:rPr>
          <w:i/>
          <w:iCs/>
        </w:rPr>
        <w:t>Status</w:t>
      </w:r>
      <w:r w:rsidR="00130AFD">
        <w:t xml:space="preserve"> </w:t>
      </w:r>
      <w:r w:rsidR="00B644F6">
        <w:t xml:space="preserve">should change to </w:t>
      </w:r>
      <w:r w:rsidR="00B644F6" w:rsidRPr="00130AFD">
        <w:rPr>
          <w:rFonts w:ascii="Consolas" w:hAnsi="Consolas"/>
        </w:rPr>
        <w:t>Schedule</w:t>
      </w:r>
      <w:r w:rsidR="00B644F6" w:rsidRPr="00F02CBF">
        <w:rPr>
          <w:rFonts w:asciiTheme="minorHAnsi" w:hAnsiTheme="minorHAnsi" w:cstheme="minorHAnsi"/>
        </w:rPr>
        <w:t xml:space="preserve"> </w:t>
      </w:r>
      <w:proofErr w:type="gramStart"/>
      <w:r w:rsidR="00B644F6" w:rsidRPr="00130AFD">
        <w:rPr>
          <w:rFonts w:ascii="Consolas" w:hAnsi="Consolas"/>
        </w:rPr>
        <w:t>enabled</w:t>
      </w:r>
      <w:proofErr w:type="gramEnd"/>
      <w:r w:rsidR="008E54BD">
        <w:t xml:space="preserve"> </w:t>
      </w:r>
      <w:r w:rsidR="00F36138">
        <w:t xml:space="preserve"> </w:t>
      </w:r>
    </w:p>
    <w:p w14:paraId="538133CA" w14:textId="08C534BC" w:rsidR="005C07A9" w:rsidRDefault="003F035D" w:rsidP="003F035D">
      <w:pPr>
        <w:spacing w:after="0" w:line="240" w:lineRule="auto"/>
        <w:jc w:val="center"/>
        <w:rPr>
          <w:b/>
          <w:bCs/>
        </w:rPr>
      </w:pPr>
      <w:r>
        <w:rPr>
          <w:noProof/>
        </w:rPr>
        <w:drawing>
          <wp:inline distT="0" distB="0" distL="0" distR="0" wp14:anchorId="1084C6FF" wp14:editId="50D2EF0A">
            <wp:extent cx="3495675" cy="1333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5675" cy="1333500"/>
                    </a:xfrm>
                    <a:prstGeom prst="rect">
                      <a:avLst/>
                    </a:prstGeom>
                  </pic:spPr>
                </pic:pic>
              </a:graphicData>
            </a:graphic>
          </wp:inline>
        </w:drawing>
      </w:r>
    </w:p>
    <w:p w14:paraId="6028AC49" w14:textId="77777777" w:rsidR="0095773A" w:rsidRDefault="0095773A" w:rsidP="0095773A">
      <w:pPr>
        <w:spacing w:after="0"/>
      </w:pPr>
    </w:p>
    <w:p w14:paraId="5A1AB041" w14:textId="70DAD4D5" w:rsidR="000116E4" w:rsidRDefault="003F035D" w:rsidP="00DA5696">
      <w:r>
        <w:t>Disconnect the USB cable, make sure the endcap is plugged into the main instrument body and then carefully screw the endcap onto</w:t>
      </w:r>
      <w:r w:rsidR="0095773A">
        <w:t xml:space="preserve"> the main body. The instrument is now ready for deployment.</w:t>
      </w:r>
    </w:p>
    <w:p w14:paraId="1BF78904" w14:textId="61377111" w:rsidR="00854E47" w:rsidRPr="008F302C" w:rsidRDefault="00591331" w:rsidP="00623EC6">
      <w:r>
        <w:t xml:space="preserve">The </w:t>
      </w:r>
      <w:proofErr w:type="spellStart"/>
      <w:r>
        <w:t>RBRconcerto</w:t>
      </w:r>
      <w:proofErr w:type="spellEnd"/>
      <w:r>
        <w:t xml:space="preserve"> </w:t>
      </w:r>
      <w:r w:rsidR="00714FDA">
        <w:t>is compatible with a range of additional sensors</w:t>
      </w:r>
      <w:r w:rsidR="00002D6D">
        <w:t xml:space="preserve"> to measure</w:t>
      </w:r>
      <w:r w:rsidR="00142DC1">
        <w:t xml:space="preserve"> parameters such as</w:t>
      </w:r>
      <w:r w:rsidR="00002D6D">
        <w:t xml:space="preserve"> optical dissolved oxygen (ODO), turbidity, backscatter, chlorophyll A,</w:t>
      </w:r>
      <w:r w:rsidR="00DC1A78">
        <w:t xml:space="preserve"> and</w:t>
      </w:r>
      <w:r w:rsidR="00002D6D">
        <w:t xml:space="preserve"> </w:t>
      </w:r>
      <w:r w:rsidR="0092361E">
        <w:t xml:space="preserve">fluorescence etc. </w:t>
      </w:r>
      <w:r w:rsidR="00142DC1">
        <w:t xml:space="preserve">Additional sensors </w:t>
      </w:r>
      <w:r w:rsidR="00272A67">
        <w:t xml:space="preserve">for that are currently supported by the data logger </w:t>
      </w:r>
      <w:r w:rsidR="006A47ED">
        <w:t>includ</w:t>
      </w:r>
      <w:r w:rsidR="00DC1A78">
        <w:t>e</w:t>
      </w:r>
      <w:r w:rsidR="006A47ED">
        <w:t xml:space="preserve"> the </w:t>
      </w:r>
      <w:proofErr w:type="spellStart"/>
      <w:r w:rsidR="006A47ED">
        <w:t>RBRcoda</w:t>
      </w:r>
      <w:proofErr w:type="spellEnd"/>
      <w:r w:rsidR="006A47ED">
        <w:t xml:space="preserve"> </w:t>
      </w:r>
      <w:proofErr w:type="spellStart"/>
      <w:r w:rsidR="006A47ED">
        <w:t>T.ODO|slow</w:t>
      </w:r>
      <w:proofErr w:type="spellEnd"/>
      <w:r w:rsidR="006A47ED">
        <w:t xml:space="preserve"> and</w:t>
      </w:r>
      <w:r w:rsidR="00DC1A78">
        <w:t xml:space="preserve"> the </w:t>
      </w:r>
      <w:proofErr w:type="spellStart"/>
      <w:r w:rsidR="00DC1A78">
        <w:t>RBRtridente</w:t>
      </w:r>
      <w:proofErr w:type="spellEnd"/>
      <w:r w:rsidR="00DC1A78">
        <w:t xml:space="preserve">. </w:t>
      </w:r>
      <w:r w:rsidR="00473F1B">
        <w:t xml:space="preserve">To </w:t>
      </w:r>
      <w:r w:rsidR="00473F1B">
        <w:lastRenderedPageBreak/>
        <w:t xml:space="preserve">use additional sensors with an </w:t>
      </w:r>
      <w:proofErr w:type="spellStart"/>
      <w:r w:rsidR="00473F1B">
        <w:t>RBRconcerto</w:t>
      </w:r>
      <w:proofErr w:type="spellEnd"/>
      <w:r w:rsidR="00473F1B">
        <w:t>, the</w:t>
      </w:r>
      <w:r w:rsidR="00E51EFE">
        <w:t xml:space="preserve"> </w:t>
      </w:r>
      <w:r w:rsidR="00E51EFE" w:rsidRPr="00E51EFE">
        <w:rPr>
          <w:rFonts w:ascii="Consolas" w:hAnsi="Consolas"/>
        </w:rPr>
        <w:t>RBR_CTD_aux_sens_1</w:t>
      </w:r>
      <w:r w:rsidR="00E51EFE" w:rsidRPr="00E51EFE">
        <w:rPr>
          <w:rFonts w:asciiTheme="minorHAnsi" w:hAnsiTheme="minorHAnsi" w:cstheme="minorHAnsi"/>
        </w:rPr>
        <w:t xml:space="preserve"> and</w:t>
      </w:r>
      <w:r w:rsidR="00E51EFE">
        <w:rPr>
          <w:rFonts w:ascii="Consolas" w:hAnsi="Consolas"/>
        </w:rPr>
        <w:t xml:space="preserve"> </w:t>
      </w:r>
      <w:r w:rsidR="00E51EFE" w:rsidRPr="00E51EFE">
        <w:rPr>
          <w:rFonts w:ascii="Consolas" w:hAnsi="Consolas"/>
        </w:rPr>
        <w:t>RBR_CTD_aux_sens_</w:t>
      </w:r>
      <w:r w:rsidR="00E51EFE">
        <w:rPr>
          <w:rFonts w:ascii="Consolas" w:hAnsi="Consolas"/>
        </w:rPr>
        <w:t>2</w:t>
      </w:r>
      <w:r w:rsidR="00E51EFE">
        <w:rPr>
          <w:rFonts w:asciiTheme="minorHAnsi" w:hAnsiTheme="minorHAnsi" w:cstheme="minorHAnsi"/>
        </w:rPr>
        <w:t xml:space="preserve"> key-value </w:t>
      </w:r>
      <w:r w:rsidR="00D3766B">
        <w:rPr>
          <w:rFonts w:asciiTheme="minorHAnsi" w:hAnsiTheme="minorHAnsi" w:cstheme="minorHAnsi"/>
        </w:rPr>
        <w:t xml:space="preserve">pairs must be set in the </w:t>
      </w:r>
      <w:r w:rsidR="00C14D7F">
        <w:rPr>
          <w:rFonts w:asciiTheme="minorHAnsi" w:hAnsiTheme="minorHAnsi" w:cstheme="minorHAnsi"/>
        </w:rPr>
        <w:t>configuration</w:t>
      </w:r>
      <w:r w:rsidR="00D3766B">
        <w:rPr>
          <w:rFonts w:asciiTheme="minorHAnsi" w:hAnsiTheme="minorHAnsi" w:cstheme="minorHAnsi"/>
        </w:rPr>
        <w:t xml:space="preserve"> file to </w:t>
      </w:r>
      <w:r w:rsidR="002874FE">
        <w:rPr>
          <w:rFonts w:asciiTheme="minorHAnsi" w:hAnsiTheme="minorHAnsi" w:cstheme="minorHAnsi"/>
        </w:rPr>
        <w:t xml:space="preserve">specify </w:t>
      </w:r>
      <w:r w:rsidR="00EE1C1C">
        <w:rPr>
          <w:rFonts w:asciiTheme="minorHAnsi" w:hAnsiTheme="minorHAnsi" w:cstheme="minorHAnsi"/>
        </w:rPr>
        <w:t xml:space="preserve">which sensors are attached to </w:t>
      </w:r>
      <w:r w:rsidR="00450931">
        <w:rPr>
          <w:rFonts w:asciiTheme="minorHAnsi" w:hAnsiTheme="minorHAnsi" w:cstheme="minorHAnsi"/>
        </w:rPr>
        <w:t>each</w:t>
      </w:r>
      <w:r w:rsidR="00EE1C1C">
        <w:rPr>
          <w:rFonts w:asciiTheme="minorHAnsi" w:hAnsiTheme="minorHAnsi" w:cstheme="minorHAnsi"/>
        </w:rPr>
        <w:t xml:space="preserve"> concerto </w:t>
      </w:r>
      <w:r w:rsidR="00450931">
        <w:rPr>
          <w:rFonts w:asciiTheme="minorHAnsi" w:hAnsiTheme="minorHAnsi" w:cstheme="minorHAnsi"/>
        </w:rPr>
        <w:t>interrogated by the logger</w:t>
      </w:r>
      <w:r w:rsidR="00E00CA7">
        <w:rPr>
          <w:rFonts w:asciiTheme="minorHAnsi" w:hAnsiTheme="minorHAnsi" w:cstheme="minorHAnsi"/>
        </w:rPr>
        <w:t xml:space="preserve">, </w:t>
      </w:r>
      <w:r w:rsidR="00EE1C1C">
        <w:rPr>
          <w:rFonts w:asciiTheme="minorHAnsi" w:hAnsiTheme="minorHAnsi" w:cstheme="minorHAnsi"/>
        </w:rPr>
        <w:t xml:space="preserve">and in which order </w:t>
      </w:r>
      <w:r w:rsidR="00E114E0">
        <w:rPr>
          <w:rFonts w:asciiTheme="minorHAnsi" w:hAnsiTheme="minorHAnsi" w:cstheme="minorHAnsi"/>
        </w:rPr>
        <w:t>data from the additional sensors appear</w:t>
      </w:r>
      <w:r w:rsidR="00CA4D03">
        <w:rPr>
          <w:rFonts w:asciiTheme="minorHAnsi" w:hAnsiTheme="minorHAnsi" w:cstheme="minorHAnsi"/>
        </w:rPr>
        <w:t xml:space="preserve"> in the concerto data stream. The sensor type is specified </w:t>
      </w:r>
      <w:r w:rsidR="005D4AF4">
        <w:rPr>
          <w:rFonts w:asciiTheme="minorHAnsi" w:hAnsiTheme="minorHAnsi" w:cstheme="minorHAnsi"/>
        </w:rPr>
        <w:t>using a numeric flag taken from the table below</w:t>
      </w:r>
      <w:r w:rsidR="00E06F8E">
        <w:rPr>
          <w:rFonts w:asciiTheme="minorHAnsi" w:hAnsiTheme="minorHAnsi" w:cstheme="minorHAnsi"/>
        </w:rPr>
        <w:t xml:space="preserve">, and the flag for the </w:t>
      </w:r>
      <w:r w:rsidR="000B351F">
        <w:rPr>
          <w:rFonts w:asciiTheme="minorHAnsi" w:hAnsiTheme="minorHAnsi" w:cstheme="minorHAnsi"/>
        </w:rPr>
        <w:t>additional sensor</w:t>
      </w:r>
      <w:r w:rsidR="00E06F8E">
        <w:rPr>
          <w:rFonts w:asciiTheme="minorHAnsi" w:hAnsiTheme="minorHAnsi" w:cstheme="minorHAnsi"/>
        </w:rPr>
        <w:t xml:space="preserve"> that responds first should be inserted into </w:t>
      </w:r>
      <w:r w:rsidR="00E06F8E" w:rsidRPr="00E51EFE">
        <w:rPr>
          <w:rFonts w:ascii="Consolas" w:hAnsi="Consolas"/>
        </w:rPr>
        <w:t>RBR_CTD_aux_sens_1</w:t>
      </w:r>
      <w:r w:rsidR="00E06F8E">
        <w:rPr>
          <w:rFonts w:asciiTheme="minorHAnsi" w:hAnsiTheme="minorHAnsi" w:cstheme="minorHAnsi"/>
        </w:rPr>
        <w:t xml:space="preserve">, while the </w:t>
      </w:r>
      <w:r w:rsidR="000B351F">
        <w:rPr>
          <w:rFonts w:asciiTheme="minorHAnsi" w:hAnsiTheme="minorHAnsi" w:cstheme="minorHAnsi"/>
        </w:rPr>
        <w:t>additional sensor</w:t>
      </w:r>
      <w:r w:rsidR="008F302C">
        <w:rPr>
          <w:rFonts w:asciiTheme="minorHAnsi" w:hAnsiTheme="minorHAnsi" w:cstheme="minorHAnsi"/>
        </w:rPr>
        <w:t xml:space="preserve"> that responds second should be inserted into </w:t>
      </w:r>
      <w:r w:rsidR="008F302C" w:rsidRPr="00E51EFE">
        <w:rPr>
          <w:rFonts w:ascii="Consolas" w:hAnsi="Consolas"/>
        </w:rPr>
        <w:t>RBR_CTD_aux_sens_</w:t>
      </w:r>
      <w:r w:rsidR="008F302C">
        <w:rPr>
          <w:rFonts w:ascii="Consolas" w:hAnsi="Consolas"/>
        </w:rPr>
        <w:t>2</w:t>
      </w:r>
      <w:r w:rsidR="008F302C">
        <w:t>.</w:t>
      </w:r>
    </w:p>
    <w:tbl>
      <w:tblPr>
        <w:tblStyle w:val="TableGrid"/>
        <w:tblW w:w="5000" w:type="pct"/>
        <w:tblLook w:val="04A0" w:firstRow="1" w:lastRow="0" w:firstColumn="1" w:lastColumn="0" w:noHBand="0" w:noVBand="1"/>
      </w:tblPr>
      <w:tblGrid>
        <w:gridCol w:w="4814"/>
        <w:gridCol w:w="4814"/>
      </w:tblGrid>
      <w:tr w:rsidR="00854E47" w:rsidRPr="001E2DCF" w14:paraId="1D3D1EC8" w14:textId="77777777" w:rsidTr="00854E47">
        <w:tc>
          <w:tcPr>
            <w:tcW w:w="2500" w:type="pct"/>
            <w:vAlign w:val="center"/>
          </w:tcPr>
          <w:p w14:paraId="0250306E" w14:textId="763B2FD0" w:rsidR="00854E47" w:rsidRPr="001E2DCF" w:rsidRDefault="00623EC6" w:rsidP="00462CBF">
            <w:pPr>
              <w:spacing w:line="240" w:lineRule="auto"/>
              <w:jc w:val="center"/>
              <w:rPr>
                <w:b/>
                <w:bCs/>
              </w:rPr>
            </w:pPr>
            <w:r>
              <w:rPr>
                <w:b/>
                <w:bCs/>
              </w:rPr>
              <w:t>Additional Sensor</w:t>
            </w:r>
          </w:p>
        </w:tc>
        <w:tc>
          <w:tcPr>
            <w:tcW w:w="2500" w:type="pct"/>
          </w:tcPr>
          <w:p w14:paraId="595E947F" w14:textId="57CA6FFE" w:rsidR="00854E47" w:rsidRPr="001E2DCF" w:rsidRDefault="00623EC6" w:rsidP="00462CBF">
            <w:pPr>
              <w:spacing w:line="240" w:lineRule="auto"/>
              <w:jc w:val="center"/>
              <w:rPr>
                <w:b/>
                <w:bCs/>
              </w:rPr>
            </w:pPr>
            <w:r>
              <w:rPr>
                <w:b/>
                <w:bCs/>
              </w:rPr>
              <w:t>Numeric Flag</w:t>
            </w:r>
          </w:p>
        </w:tc>
      </w:tr>
      <w:tr w:rsidR="00854E47" w14:paraId="1DD849EB" w14:textId="77777777" w:rsidTr="00854E47">
        <w:trPr>
          <w:trHeight w:val="397"/>
        </w:trPr>
        <w:tc>
          <w:tcPr>
            <w:tcW w:w="2500" w:type="pct"/>
            <w:vAlign w:val="center"/>
          </w:tcPr>
          <w:p w14:paraId="4CD2937B" w14:textId="44179987" w:rsidR="00854E47" w:rsidRDefault="00623EC6" w:rsidP="00462CBF">
            <w:pPr>
              <w:spacing w:line="240" w:lineRule="auto"/>
              <w:jc w:val="center"/>
            </w:pPr>
            <w:proofErr w:type="spellStart"/>
            <w:r>
              <w:t>RBRcoda</w:t>
            </w:r>
            <w:proofErr w:type="spellEnd"/>
            <w:r>
              <w:t xml:space="preserve"> </w:t>
            </w:r>
            <w:proofErr w:type="spellStart"/>
            <w:r>
              <w:t>T.ODO|slow</w:t>
            </w:r>
            <w:proofErr w:type="spellEnd"/>
          </w:p>
        </w:tc>
        <w:tc>
          <w:tcPr>
            <w:tcW w:w="2500" w:type="pct"/>
            <w:vAlign w:val="center"/>
          </w:tcPr>
          <w:p w14:paraId="4570B1B2" w14:textId="66AB9827" w:rsidR="00854E47" w:rsidRDefault="00D80F5B" w:rsidP="00462CBF">
            <w:pPr>
              <w:spacing w:line="240" w:lineRule="auto"/>
              <w:jc w:val="center"/>
            </w:pPr>
            <w:r>
              <w:t>01</w:t>
            </w:r>
          </w:p>
        </w:tc>
      </w:tr>
      <w:tr w:rsidR="00854E47" w14:paraId="6C68D0CF" w14:textId="77777777" w:rsidTr="00854E47">
        <w:trPr>
          <w:trHeight w:val="397"/>
        </w:trPr>
        <w:tc>
          <w:tcPr>
            <w:tcW w:w="2500" w:type="pct"/>
            <w:vAlign w:val="center"/>
          </w:tcPr>
          <w:p w14:paraId="0D986F1A" w14:textId="70A4353D" w:rsidR="00854E47" w:rsidRDefault="00623EC6" w:rsidP="00462CBF">
            <w:pPr>
              <w:spacing w:line="240" w:lineRule="auto"/>
              <w:jc w:val="center"/>
            </w:pPr>
            <w:proofErr w:type="spellStart"/>
            <w:r>
              <w:t>RBRtridente</w:t>
            </w:r>
            <w:proofErr w:type="spellEnd"/>
          </w:p>
        </w:tc>
        <w:tc>
          <w:tcPr>
            <w:tcW w:w="2500" w:type="pct"/>
            <w:vAlign w:val="center"/>
          </w:tcPr>
          <w:p w14:paraId="2BEAEACC" w14:textId="09E546FF" w:rsidR="00854E47" w:rsidRDefault="00D80F5B" w:rsidP="00462CBF">
            <w:pPr>
              <w:spacing w:line="240" w:lineRule="auto"/>
              <w:jc w:val="center"/>
            </w:pPr>
            <w:r>
              <w:t>02</w:t>
            </w:r>
          </w:p>
        </w:tc>
      </w:tr>
    </w:tbl>
    <w:p w14:paraId="62C34FD9" w14:textId="25BC97C5" w:rsidR="00664C23" w:rsidRDefault="008B738A" w:rsidP="00664C23">
      <w:pPr>
        <w:spacing w:before="240"/>
      </w:pPr>
      <w:r>
        <w:t>To determine the order in which the additional sensors respond</w:t>
      </w:r>
      <w:r w:rsidR="00E00CA7">
        <w:t xml:space="preserve"> in the data stream</w:t>
      </w:r>
      <w:r>
        <w:t xml:space="preserve">, </w:t>
      </w:r>
      <w:r w:rsidR="00D80F5B">
        <w:t>attach the instrument to a PC</w:t>
      </w:r>
      <w:r w:rsidR="00DF1483">
        <w:t xml:space="preserve"> using a USB cable and open Ruskin. </w:t>
      </w:r>
      <w:r w:rsidR="002A051F">
        <w:t xml:space="preserve">Select the </w:t>
      </w:r>
      <w:r w:rsidR="008D3198">
        <w:rPr>
          <w:i/>
          <w:iCs/>
        </w:rPr>
        <w:t>Information</w:t>
      </w:r>
      <w:r w:rsidR="008D3198">
        <w:t xml:space="preserve"> tab and examine the list of </w:t>
      </w:r>
      <w:r w:rsidR="008D3198">
        <w:rPr>
          <w:i/>
          <w:iCs/>
        </w:rPr>
        <w:t>C</w:t>
      </w:r>
      <w:r w:rsidR="008D3198" w:rsidRPr="008D3198">
        <w:rPr>
          <w:i/>
          <w:iCs/>
        </w:rPr>
        <w:t>hannels</w:t>
      </w:r>
      <w:r w:rsidR="008D3198">
        <w:t>.</w:t>
      </w:r>
    </w:p>
    <w:p w14:paraId="166C4CE6" w14:textId="736E1FB5" w:rsidR="00623EC6" w:rsidRDefault="00664C23" w:rsidP="00550210">
      <w:pPr>
        <w:rPr>
          <w:rFonts w:asciiTheme="minorHAnsi" w:eastAsiaTheme="majorEastAsia" w:hAnsiTheme="minorHAnsi" w:cstheme="minorHAnsi"/>
          <w:sz w:val="24"/>
          <w:szCs w:val="24"/>
        </w:rPr>
      </w:pPr>
      <w:r>
        <w:rPr>
          <w:noProof/>
        </w:rPr>
        <w:drawing>
          <wp:inline distT="0" distB="0" distL="0" distR="0" wp14:anchorId="1B4AF145" wp14:editId="5AF7A7A9">
            <wp:extent cx="6118819" cy="2159000"/>
            <wp:effectExtent l="0" t="0" r="0" b="0"/>
            <wp:docPr id="1886557056" name="Picture 18865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5" b="4387"/>
                    <a:stretch/>
                  </pic:blipFill>
                  <pic:spPr bwMode="auto">
                    <a:xfrm>
                      <a:off x="0" y="0"/>
                      <a:ext cx="6120000" cy="2159417"/>
                    </a:xfrm>
                    <a:prstGeom prst="rect">
                      <a:avLst/>
                    </a:prstGeom>
                    <a:ln>
                      <a:noFill/>
                    </a:ln>
                    <a:extLst>
                      <a:ext uri="{53640926-AAD7-44D8-BBD7-CCE9431645EC}">
                        <a14:shadowObscured xmlns:a14="http://schemas.microsoft.com/office/drawing/2010/main"/>
                      </a:ext>
                    </a:extLst>
                  </pic:spPr>
                </pic:pic>
              </a:graphicData>
            </a:graphic>
          </wp:inline>
        </w:drawing>
      </w:r>
    </w:p>
    <w:p w14:paraId="2CC19099" w14:textId="77777777" w:rsidR="00AB0FFB" w:rsidRDefault="00550210" w:rsidP="005E10E3">
      <w:pPr>
        <w:rPr>
          <w:rFonts w:asciiTheme="minorHAnsi" w:hAnsiTheme="minorHAnsi" w:cstheme="minorHAnsi"/>
        </w:rPr>
      </w:pPr>
      <w:r>
        <w:t>The first</w:t>
      </w:r>
      <w:r w:rsidR="000546F3">
        <w:t xml:space="preserve"> few channels will be those associated with the concerto’s CTD, </w:t>
      </w:r>
      <w:r w:rsidR="005E10E3">
        <w:t xml:space="preserve">and these will be followed by the </w:t>
      </w:r>
      <w:r w:rsidR="00AB0FFB">
        <w:t xml:space="preserve">channels associated with the </w:t>
      </w:r>
      <w:r w:rsidR="005E10E3">
        <w:t xml:space="preserve">additional sensors. In the example above, data from the </w:t>
      </w:r>
      <w:proofErr w:type="spellStart"/>
      <w:r w:rsidR="005E10E3">
        <w:t>RBRcoda</w:t>
      </w:r>
      <w:proofErr w:type="spellEnd"/>
      <w:r w:rsidR="005E10E3">
        <w:t xml:space="preserve"> </w:t>
      </w:r>
      <w:proofErr w:type="spellStart"/>
      <w:r w:rsidR="005E10E3">
        <w:t>T.ODO|slow</w:t>
      </w:r>
      <w:proofErr w:type="spellEnd"/>
      <w:r w:rsidR="005E10E3">
        <w:t xml:space="preserve"> appears first in the data stream, followed by</w:t>
      </w:r>
      <w:r w:rsidR="00AB0FFB">
        <w:t xml:space="preserve"> data from</w:t>
      </w:r>
      <w:r w:rsidR="005E10E3">
        <w:t xml:space="preserve"> the </w:t>
      </w:r>
      <w:proofErr w:type="spellStart"/>
      <w:r w:rsidR="005E10E3">
        <w:t>RBRtridente</w:t>
      </w:r>
      <w:proofErr w:type="spellEnd"/>
      <w:r w:rsidR="005E10E3">
        <w:t xml:space="preserve">. In this case, </w:t>
      </w:r>
      <w:r w:rsidR="00AB0FFB">
        <w:t xml:space="preserve">the flag for the </w:t>
      </w:r>
      <w:proofErr w:type="spellStart"/>
      <w:r w:rsidR="00AB0FFB">
        <w:t>RBRcoda</w:t>
      </w:r>
      <w:proofErr w:type="spellEnd"/>
      <w:r w:rsidR="00AB0FFB">
        <w:t xml:space="preserve"> </w:t>
      </w:r>
      <w:proofErr w:type="spellStart"/>
      <w:r w:rsidR="00AB0FFB">
        <w:t>T.ODO|slow</w:t>
      </w:r>
      <w:proofErr w:type="spellEnd"/>
      <w:r w:rsidR="00AB0FFB">
        <w:t xml:space="preserve"> should be entered into </w:t>
      </w:r>
      <w:r w:rsidR="00AB0FFB" w:rsidRPr="00E51EFE">
        <w:rPr>
          <w:rFonts w:ascii="Consolas" w:hAnsi="Consolas"/>
        </w:rPr>
        <w:t>RBR_CTD_aux_sens_1</w:t>
      </w:r>
      <w:r w:rsidR="00AB0FFB">
        <w:rPr>
          <w:rFonts w:asciiTheme="minorHAnsi" w:hAnsiTheme="minorHAnsi" w:cstheme="minorHAnsi"/>
        </w:rPr>
        <w:t xml:space="preserve">, while the flag for the </w:t>
      </w:r>
      <w:proofErr w:type="spellStart"/>
      <w:r w:rsidR="00AB0FFB">
        <w:t>RBRtridente</w:t>
      </w:r>
      <w:proofErr w:type="spellEnd"/>
      <w:r w:rsidR="00AB0FFB">
        <w:t xml:space="preserve"> should be entered into </w:t>
      </w:r>
      <w:r w:rsidR="00AB0FFB" w:rsidRPr="00E51EFE">
        <w:rPr>
          <w:rFonts w:ascii="Consolas" w:hAnsi="Consolas"/>
        </w:rPr>
        <w:t>RBR_CTD_aux_sens_</w:t>
      </w:r>
      <w:r w:rsidR="00AB0FFB">
        <w:rPr>
          <w:rFonts w:ascii="Consolas" w:hAnsi="Consolas"/>
        </w:rPr>
        <w:t>2</w:t>
      </w:r>
      <w:r w:rsidR="00AB0FFB">
        <w:rPr>
          <w:rFonts w:asciiTheme="minorHAnsi" w:hAnsiTheme="minorHAnsi" w:cstheme="minorHAnsi"/>
        </w:rPr>
        <w:t>.</w:t>
      </w:r>
    </w:p>
    <w:p w14:paraId="66F3A61E" w14:textId="05BCA361" w:rsidR="00664C23" w:rsidRDefault="00AB0FFB" w:rsidP="005E10E3">
      <w:pPr>
        <w:rPr>
          <w:rFonts w:asciiTheme="minorHAnsi" w:eastAsiaTheme="majorEastAsia" w:hAnsiTheme="minorHAnsi" w:cstheme="minorHAnsi"/>
          <w:b/>
          <w:bCs/>
          <w:sz w:val="24"/>
          <w:szCs w:val="24"/>
        </w:rPr>
      </w:pPr>
      <w:r>
        <w:rPr>
          <w:rFonts w:asciiTheme="minorHAnsi" w:hAnsiTheme="minorHAnsi" w:cstheme="minorHAnsi"/>
        </w:rPr>
        <w:t xml:space="preserve">If no </w:t>
      </w:r>
      <w:proofErr w:type="spellStart"/>
      <w:r w:rsidR="0017088F">
        <w:rPr>
          <w:rFonts w:asciiTheme="minorHAnsi" w:hAnsiTheme="minorHAnsi" w:cstheme="minorHAnsi"/>
        </w:rPr>
        <w:t>RBR</w:t>
      </w:r>
      <w:r>
        <w:rPr>
          <w:rFonts w:asciiTheme="minorHAnsi" w:hAnsiTheme="minorHAnsi" w:cstheme="minorHAnsi"/>
        </w:rPr>
        <w:t>concertos</w:t>
      </w:r>
      <w:proofErr w:type="spellEnd"/>
      <w:r w:rsidR="00E9134B">
        <w:rPr>
          <w:rFonts w:asciiTheme="minorHAnsi" w:hAnsiTheme="minorHAnsi" w:cstheme="minorHAnsi"/>
        </w:rPr>
        <w:t xml:space="preserve"> that are to be</w:t>
      </w:r>
      <w:r>
        <w:rPr>
          <w:rFonts w:asciiTheme="minorHAnsi" w:hAnsiTheme="minorHAnsi" w:cstheme="minorHAnsi"/>
        </w:rPr>
        <w:t xml:space="preserve"> </w:t>
      </w:r>
      <w:r w:rsidR="0025362B">
        <w:rPr>
          <w:rFonts w:asciiTheme="minorHAnsi" w:hAnsiTheme="minorHAnsi" w:cstheme="minorHAnsi"/>
        </w:rPr>
        <w:t xml:space="preserve">interrogated by the logger have any additional sensors attached, </w:t>
      </w:r>
      <w:r w:rsidR="00E9134B">
        <w:rPr>
          <w:rFonts w:asciiTheme="minorHAnsi" w:hAnsiTheme="minorHAnsi" w:cstheme="minorHAnsi"/>
        </w:rPr>
        <w:t xml:space="preserve">then </w:t>
      </w:r>
      <w:r w:rsidR="00E9134B" w:rsidRPr="00E51EFE">
        <w:rPr>
          <w:rFonts w:ascii="Consolas" w:hAnsi="Consolas"/>
        </w:rPr>
        <w:t>RBR_CTD_aux_sens_1</w:t>
      </w:r>
      <w:r w:rsidR="00E9134B">
        <w:rPr>
          <w:rFonts w:asciiTheme="minorHAnsi" w:hAnsiTheme="minorHAnsi" w:cstheme="minorHAnsi"/>
        </w:rPr>
        <w:t xml:space="preserve"> and </w:t>
      </w:r>
      <w:r w:rsidR="00E9134B" w:rsidRPr="00E51EFE">
        <w:rPr>
          <w:rFonts w:ascii="Consolas" w:hAnsi="Consolas"/>
        </w:rPr>
        <w:t>RBR_CTD_aux_sens_</w:t>
      </w:r>
      <w:r w:rsidR="00E9134B">
        <w:rPr>
          <w:rFonts w:ascii="Consolas" w:hAnsi="Consolas"/>
        </w:rPr>
        <w:t>2</w:t>
      </w:r>
      <w:r w:rsidR="0017088F">
        <w:rPr>
          <w:rFonts w:asciiTheme="minorHAnsi" w:hAnsiTheme="minorHAnsi" w:cstheme="minorHAnsi"/>
        </w:rPr>
        <w:t xml:space="preserve"> do not need to be defined. </w:t>
      </w:r>
      <w:r w:rsidR="00737CBD">
        <w:rPr>
          <w:rFonts w:asciiTheme="minorHAnsi" w:hAnsiTheme="minorHAnsi" w:cstheme="minorHAnsi"/>
        </w:rPr>
        <w:t xml:space="preserve">If there is a mix, with some </w:t>
      </w:r>
      <w:proofErr w:type="spellStart"/>
      <w:r w:rsidR="00737CBD">
        <w:rPr>
          <w:rFonts w:asciiTheme="minorHAnsi" w:hAnsiTheme="minorHAnsi" w:cstheme="minorHAnsi"/>
        </w:rPr>
        <w:t>RBRconcertos</w:t>
      </w:r>
      <w:proofErr w:type="spellEnd"/>
      <w:r w:rsidR="00737CBD">
        <w:rPr>
          <w:rFonts w:asciiTheme="minorHAnsi" w:hAnsiTheme="minorHAnsi" w:cstheme="minorHAnsi"/>
        </w:rPr>
        <w:t xml:space="preserve"> having additional sensors and some not, then </w:t>
      </w:r>
      <w:r w:rsidR="00FB2764">
        <w:rPr>
          <w:rFonts w:asciiTheme="minorHAnsi" w:hAnsiTheme="minorHAnsi" w:cstheme="minorHAnsi"/>
        </w:rPr>
        <w:t xml:space="preserve">a flag must be specified for each concerto, with 0 indicating that no additional sensors are attached </w:t>
      </w:r>
      <w:r w:rsidR="00343318">
        <w:rPr>
          <w:rFonts w:asciiTheme="minorHAnsi" w:hAnsiTheme="minorHAnsi" w:cstheme="minorHAnsi"/>
        </w:rPr>
        <w:t>to a particular concerto</w:t>
      </w:r>
      <w:r w:rsidR="00FB2764">
        <w:rPr>
          <w:rFonts w:asciiTheme="minorHAnsi" w:hAnsiTheme="minorHAnsi" w:cstheme="minorHAnsi"/>
        </w:rPr>
        <w:t>.</w:t>
      </w:r>
      <w:r w:rsidR="00343318">
        <w:rPr>
          <w:rFonts w:asciiTheme="minorHAnsi" w:hAnsiTheme="minorHAnsi" w:cstheme="minorHAnsi"/>
        </w:rPr>
        <w:t xml:space="preserve"> </w:t>
      </w:r>
      <w:r w:rsidR="00ED78B9">
        <w:rPr>
          <w:rFonts w:asciiTheme="minorHAnsi" w:hAnsiTheme="minorHAnsi" w:cstheme="minorHAnsi"/>
        </w:rPr>
        <w:t xml:space="preserve">For example, </w:t>
      </w:r>
      <w:r w:rsidR="00807EF0">
        <w:rPr>
          <w:rFonts w:asciiTheme="minorHAnsi" w:hAnsiTheme="minorHAnsi" w:cstheme="minorHAnsi"/>
        </w:rPr>
        <w:t xml:space="preserve">three </w:t>
      </w:r>
      <w:proofErr w:type="spellStart"/>
      <w:proofErr w:type="gramStart"/>
      <w:r w:rsidR="00807EF0">
        <w:rPr>
          <w:rFonts w:asciiTheme="minorHAnsi" w:hAnsiTheme="minorHAnsi" w:cstheme="minorHAnsi"/>
        </w:rPr>
        <w:t>concerto’s</w:t>
      </w:r>
      <w:proofErr w:type="spellEnd"/>
      <w:proofErr w:type="gramEnd"/>
      <w:r w:rsidR="00807EF0">
        <w:rPr>
          <w:rFonts w:asciiTheme="minorHAnsi" w:hAnsiTheme="minorHAnsi" w:cstheme="minorHAnsi"/>
        </w:rPr>
        <w:t xml:space="preserve"> are attached to a mooring and are interrogated in the following order: </w:t>
      </w:r>
      <w:r w:rsidR="00ED78B9" w:rsidRPr="00807EF0">
        <w:rPr>
          <w:rFonts w:ascii="Consolas" w:hAnsi="Consolas" w:cstheme="minorHAnsi"/>
        </w:rPr>
        <w:t>RBR_CTD_IM_ID = “F4”, “B6”, “A3”</w:t>
      </w:r>
      <w:r w:rsidR="00DC3796">
        <w:rPr>
          <w:rFonts w:asciiTheme="minorHAnsi" w:hAnsiTheme="minorHAnsi" w:cstheme="minorHAnsi"/>
        </w:rPr>
        <w:t xml:space="preserve">. B6 has no additional sensors attached, while F4 and A3 have an </w:t>
      </w:r>
      <w:proofErr w:type="spellStart"/>
      <w:r w:rsidR="00DC3796">
        <w:t>RBRcoda</w:t>
      </w:r>
      <w:proofErr w:type="spellEnd"/>
      <w:r w:rsidR="00DC3796">
        <w:t xml:space="preserve"> </w:t>
      </w:r>
      <w:proofErr w:type="spellStart"/>
      <w:r w:rsidR="00DC3796">
        <w:t>T.ODO|slow</w:t>
      </w:r>
      <w:proofErr w:type="spellEnd"/>
      <w:r w:rsidR="00DC3796">
        <w:t xml:space="preserve"> and </w:t>
      </w:r>
      <w:proofErr w:type="spellStart"/>
      <w:r w:rsidR="00DC3796">
        <w:t>RBRtridente</w:t>
      </w:r>
      <w:proofErr w:type="spellEnd"/>
      <w:r w:rsidR="00DC3796">
        <w:t xml:space="preserve">. For F4 the </w:t>
      </w:r>
      <w:proofErr w:type="spellStart"/>
      <w:r w:rsidR="00DC3796">
        <w:t>RBRcoda</w:t>
      </w:r>
      <w:proofErr w:type="spellEnd"/>
      <w:r w:rsidR="00DC3796">
        <w:t xml:space="preserve"> </w:t>
      </w:r>
      <w:proofErr w:type="spellStart"/>
      <w:r w:rsidR="00DC3796">
        <w:t>T.ODO|slow</w:t>
      </w:r>
      <w:proofErr w:type="spellEnd"/>
      <w:r w:rsidR="00DC3796">
        <w:t xml:space="preserve"> responds first, while in A3 the </w:t>
      </w:r>
      <w:proofErr w:type="spellStart"/>
      <w:r w:rsidR="00DC3796">
        <w:t>RBRtridente</w:t>
      </w:r>
      <w:proofErr w:type="spellEnd"/>
      <w:r w:rsidR="00DC3796">
        <w:t xml:space="preserve"> responds first. In this scenario, </w:t>
      </w:r>
      <w:r w:rsidR="00831935">
        <w:t xml:space="preserve">the </w:t>
      </w:r>
      <w:proofErr w:type="spellStart"/>
      <w:r w:rsidR="00C73266" w:rsidRPr="00E51EFE">
        <w:rPr>
          <w:rFonts w:ascii="Consolas" w:hAnsi="Consolas"/>
        </w:rPr>
        <w:t>RBR_CTD_aux_sens</w:t>
      </w:r>
      <w:proofErr w:type="spellEnd"/>
      <w:r w:rsidR="00831935">
        <w:t xml:space="preserve"> key-value pairs should be set as follows: </w:t>
      </w:r>
      <w:r w:rsidR="00831935" w:rsidRPr="00E51EFE">
        <w:rPr>
          <w:rFonts w:ascii="Consolas" w:hAnsi="Consolas"/>
        </w:rPr>
        <w:t>RBR_CTD_aux_sens_</w:t>
      </w:r>
      <w:r w:rsidR="00831935" w:rsidRPr="009D230F">
        <w:rPr>
          <w:rFonts w:ascii="Consolas" w:hAnsi="Consolas"/>
        </w:rPr>
        <w:t>1</w:t>
      </w:r>
      <w:r w:rsidR="009D230F" w:rsidRPr="00C73266">
        <w:rPr>
          <w:rFonts w:asciiTheme="minorHAnsi" w:hAnsiTheme="minorHAnsi" w:cstheme="minorHAnsi"/>
        </w:rPr>
        <w:t xml:space="preserve"> </w:t>
      </w:r>
      <w:r w:rsidR="00831935" w:rsidRPr="009D230F">
        <w:rPr>
          <w:rFonts w:ascii="Consolas" w:hAnsi="Consolas" w:cstheme="minorHAnsi"/>
        </w:rPr>
        <w:t>=</w:t>
      </w:r>
      <w:r w:rsidR="00831935" w:rsidRPr="00C73266">
        <w:rPr>
          <w:rFonts w:asciiTheme="minorHAnsi" w:hAnsiTheme="minorHAnsi" w:cstheme="minorHAnsi"/>
        </w:rPr>
        <w:t xml:space="preserve"> </w:t>
      </w:r>
      <w:r w:rsidR="009D230F" w:rsidRPr="009D230F">
        <w:rPr>
          <w:rFonts w:ascii="Consolas" w:hAnsi="Consolas" w:cstheme="minorHAnsi"/>
        </w:rPr>
        <w:t>1,</w:t>
      </w:r>
      <w:r w:rsidR="009D230F" w:rsidRPr="00C73266">
        <w:rPr>
          <w:rFonts w:asciiTheme="minorHAnsi" w:hAnsiTheme="minorHAnsi" w:cstheme="minorHAnsi"/>
        </w:rPr>
        <w:t xml:space="preserve"> </w:t>
      </w:r>
      <w:r w:rsidR="009D230F" w:rsidRPr="009D230F">
        <w:rPr>
          <w:rFonts w:ascii="Consolas" w:hAnsi="Consolas" w:cstheme="minorHAnsi"/>
        </w:rPr>
        <w:t>0,</w:t>
      </w:r>
      <w:r w:rsidR="009D230F" w:rsidRPr="00C73266">
        <w:rPr>
          <w:rFonts w:asciiTheme="minorHAnsi" w:hAnsiTheme="minorHAnsi" w:cstheme="minorHAnsi"/>
        </w:rPr>
        <w:t xml:space="preserve"> </w:t>
      </w:r>
      <w:r w:rsidR="009D230F" w:rsidRPr="009D230F">
        <w:rPr>
          <w:rFonts w:ascii="Consolas" w:hAnsi="Consolas" w:cstheme="minorHAnsi"/>
        </w:rPr>
        <w:t>2</w:t>
      </w:r>
      <w:r w:rsidR="009D230F">
        <w:rPr>
          <w:rFonts w:asciiTheme="minorHAnsi" w:hAnsiTheme="minorHAnsi" w:cstheme="minorHAnsi"/>
        </w:rPr>
        <w:t xml:space="preserve"> and </w:t>
      </w:r>
      <w:r w:rsidR="009D230F" w:rsidRPr="00E51EFE">
        <w:rPr>
          <w:rFonts w:ascii="Consolas" w:hAnsi="Consolas"/>
        </w:rPr>
        <w:t>RBR_CTD_aux_sens_</w:t>
      </w:r>
      <w:r w:rsidR="009D230F">
        <w:rPr>
          <w:rFonts w:ascii="Consolas" w:hAnsi="Consolas"/>
        </w:rPr>
        <w:t>2</w:t>
      </w:r>
      <w:r w:rsidR="009D230F" w:rsidRPr="005B7BF6">
        <w:rPr>
          <w:rFonts w:asciiTheme="minorHAnsi" w:hAnsiTheme="minorHAnsi" w:cstheme="minorHAnsi"/>
        </w:rPr>
        <w:t xml:space="preserve"> </w:t>
      </w:r>
      <w:r w:rsidR="009D230F">
        <w:rPr>
          <w:rFonts w:ascii="Consolas" w:hAnsi="Consolas"/>
        </w:rPr>
        <w:t>=</w:t>
      </w:r>
      <w:r w:rsidR="009D230F" w:rsidRPr="005B7BF6">
        <w:rPr>
          <w:rFonts w:asciiTheme="minorHAnsi" w:hAnsiTheme="minorHAnsi" w:cstheme="minorHAnsi"/>
        </w:rPr>
        <w:t xml:space="preserve"> </w:t>
      </w:r>
      <w:r w:rsidR="009D230F">
        <w:rPr>
          <w:rFonts w:ascii="Consolas" w:hAnsi="Consolas"/>
        </w:rPr>
        <w:t>2,</w:t>
      </w:r>
      <w:r w:rsidR="009D230F" w:rsidRPr="005B7BF6">
        <w:rPr>
          <w:rFonts w:asciiTheme="minorHAnsi" w:hAnsiTheme="minorHAnsi" w:cstheme="minorHAnsi"/>
        </w:rPr>
        <w:t xml:space="preserve"> </w:t>
      </w:r>
      <w:r w:rsidR="009D230F">
        <w:rPr>
          <w:rFonts w:ascii="Consolas" w:hAnsi="Consolas"/>
        </w:rPr>
        <w:t>0,</w:t>
      </w:r>
      <w:r w:rsidR="009D230F" w:rsidRPr="005B7BF6">
        <w:rPr>
          <w:rFonts w:asciiTheme="minorHAnsi" w:hAnsiTheme="minorHAnsi" w:cstheme="minorHAnsi"/>
        </w:rPr>
        <w:t xml:space="preserve"> </w:t>
      </w:r>
      <w:r w:rsidR="009D230F">
        <w:rPr>
          <w:rFonts w:ascii="Consolas" w:hAnsi="Consolas"/>
        </w:rPr>
        <w:t>1</w:t>
      </w:r>
      <w:r w:rsidR="009D230F">
        <w:rPr>
          <w:rFonts w:asciiTheme="minorHAnsi" w:hAnsiTheme="minorHAnsi" w:cstheme="minorHAnsi"/>
        </w:rPr>
        <w:t>.</w:t>
      </w:r>
    </w:p>
    <w:p w14:paraId="5635C523" w14:textId="79DB23A7" w:rsidR="00E61D73" w:rsidRDefault="00AF1D56" w:rsidP="00E61D73">
      <w:pPr>
        <w:pStyle w:val="Heading2"/>
      </w:pPr>
      <w:bookmarkStart w:id="14" w:name="_Toc175041830"/>
      <w:proofErr w:type="spellStart"/>
      <w:r>
        <w:lastRenderedPageBreak/>
        <w:t>RBRcoda</w:t>
      </w:r>
      <w:proofErr w:type="spellEnd"/>
      <w:r>
        <w:t xml:space="preserve"> T.ODO</w:t>
      </w:r>
      <w:bookmarkEnd w:id="14"/>
    </w:p>
    <w:p w14:paraId="3330730C" w14:textId="01AD7DBF" w:rsidR="00E61D73" w:rsidRPr="00E61D73" w:rsidRDefault="00E61D73" w:rsidP="00E61D73">
      <w:r>
        <w:t xml:space="preserve">Using the </w:t>
      </w:r>
      <w:r w:rsidR="00937C2B">
        <w:t>provide</w:t>
      </w:r>
      <w:r w:rsidR="003B6FC6">
        <w:t>d 6-pin</w:t>
      </w:r>
      <w:r w:rsidR="00937C2B">
        <w:t xml:space="preserve"> pigtail, attach the </w:t>
      </w:r>
      <w:proofErr w:type="spellStart"/>
      <w:r w:rsidR="00937C2B">
        <w:t>RBRcoda</w:t>
      </w:r>
      <w:proofErr w:type="spellEnd"/>
      <w:r w:rsidR="00937C2B">
        <w:t xml:space="preserve"> T.ODO to a PC</w:t>
      </w:r>
      <w:r w:rsidR="007C32BD">
        <w:t xml:space="preserve"> using </w:t>
      </w:r>
      <w:r w:rsidR="00613646">
        <w:t>a serial</w:t>
      </w:r>
      <w:r w:rsidR="00937C2B">
        <w:t xml:space="preserve"> port</w:t>
      </w:r>
      <w:r w:rsidR="007C32BD">
        <w:t xml:space="preserve"> or USB-serial converter</w:t>
      </w:r>
      <w:r w:rsidR="00937C2B">
        <w:t xml:space="preserve"> and apply 12 V power </w:t>
      </w:r>
      <w:r w:rsidR="000C4E9D">
        <w:t xml:space="preserve">to the instrument. Open </w:t>
      </w:r>
      <w:r w:rsidR="003A52B6">
        <w:t xml:space="preserve">Ruskin to configure the instrument for deployment. </w:t>
      </w:r>
      <w:r w:rsidR="0072245E">
        <w:t>Ruskin should automatically detect and connect to the attached instrument. If it doesn’t, try disconnecting the reconnecting the</w:t>
      </w:r>
      <w:r w:rsidR="002C2380">
        <w:t xml:space="preserve"> serial/</w:t>
      </w:r>
      <w:r w:rsidR="0072245E">
        <w:t xml:space="preserve">USB cable. </w:t>
      </w:r>
      <w:r w:rsidR="002C2380">
        <w:t>C</w:t>
      </w:r>
      <w:r w:rsidR="0072245E">
        <w:t>hange</w:t>
      </w:r>
      <w:r w:rsidR="002C2380">
        <w:t xml:space="preserve"> the</w:t>
      </w:r>
      <w:r w:rsidR="0072245E">
        <w:t xml:space="preserve"> </w:t>
      </w:r>
      <w:r w:rsidR="002C2380">
        <w:rPr>
          <w:i/>
        </w:rPr>
        <w:t>Realtime</w:t>
      </w:r>
      <w:r w:rsidR="00910BBB">
        <w:rPr>
          <w:i/>
        </w:rPr>
        <w:t>, Sampling and Power</w:t>
      </w:r>
      <w:r w:rsidR="0072245E">
        <w:t xml:space="preserve"> settings to match those below:</w:t>
      </w:r>
    </w:p>
    <w:p w14:paraId="0FFA7E6C" w14:textId="77777777" w:rsidR="00D47E37" w:rsidRDefault="009E715F" w:rsidP="00D47E37">
      <w:pPr>
        <w:autoSpaceDE/>
        <w:autoSpaceDN/>
        <w:adjustRightInd/>
        <w:spacing w:line="259" w:lineRule="auto"/>
        <w:jc w:val="center"/>
      </w:pPr>
      <w:r>
        <w:rPr>
          <w:noProof/>
        </w:rPr>
        <w:drawing>
          <wp:inline distT="0" distB="0" distL="0" distR="0" wp14:anchorId="2DB2815C" wp14:editId="3104A3D4">
            <wp:extent cx="4114800" cy="17005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6" t="1119"/>
                    <a:stretch/>
                  </pic:blipFill>
                  <pic:spPr bwMode="auto">
                    <a:xfrm>
                      <a:off x="0" y="0"/>
                      <a:ext cx="4114800" cy="1700567"/>
                    </a:xfrm>
                    <a:prstGeom prst="rect">
                      <a:avLst/>
                    </a:prstGeom>
                    <a:ln>
                      <a:noFill/>
                    </a:ln>
                    <a:extLst>
                      <a:ext uri="{53640926-AAD7-44D8-BBD7-CCE9431645EC}">
                        <a14:shadowObscured xmlns:a14="http://schemas.microsoft.com/office/drawing/2010/main"/>
                      </a:ext>
                    </a:extLst>
                  </pic:spPr>
                </pic:pic>
              </a:graphicData>
            </a:graphic>
          </wp:inline>
        </w:drawing>
      </w:r>
    </w:p>
    <w:p w14:paraId="4B8B41EA" w14:textId="77777777" w:rsidR="002C1DA4" w:rsidRDefault="00A6067A" w:rsidP="000C0A90">
      <w:r>
        <w:t xml:space="preserve">Click </w:t>
      </w:r>
      <w:r>
        <w:rPr>
          <w:i/>
          <w:iCs/>
        </w:rPr>
        <w:t>Update instrument</w:t>
      </w:r>
      <w:r>
        <w:t xml:space="preserve"> </w:t>
      </w:r>
      <w:r w:rsidR="002C1DA4">
        <w:t>for the settings to take effect and then close Ruskin.</w:t>
      </w:r>
    </w:p>
    <w:p w14:paraId="140CC8FF" w14:textId="7C0D4806" w:rsidR="00433DF5" w:rsidRPr="00433DF5" w:rsidRDefault="002C1DA4" w:rsidP="00E54660">
      <w:r>
        <w:t xml:space="preserve">The </w:t>
      </w:r>
      <w:proofErr w:type="spellStart"/>
      <w:r>
        <w:t>RBRcoda</w:t>
      </w:r>
      <w:proofErr w:type="spellEnd"/>
      <w:r>
        <w:t xml:space="preserve"> T.ODO </w:t>
      </w:r>
      <w:r w:rsidR="000C0A90">
        <w:t>stores and outputs data in a variety of formats, however the data logger expects specific formats to be used</w:t>
      </w:r>
      <w:r w:rsidR="008A7D16">
        <w:t xml:space="preserve">. </w:t>
      </w:r>
      <w:r w:rsidR="000C0A90">
        <w:t xml:space="preserve"> </w:t>
      </w:r>
      <w:r w:rsidR="008A7D16">
        <w:t>To check the configuration of the output format, open Tera Term and set the New Connection properties to Serial and select the correct COM port to which the instrument is attached</w:t>
      </w:r>
      <w:r w:rsidR="00E54660">
        <w:t xml:space="preserve">. </w:t>
      </w:r>
      <w:r w:rsidR="00433DF5" w:rsidRPr="00433DF5">
        <w:t xml:space="preserve">The COM port number will differ between computers. Click </w:t>
      </w:r>
      <w:r w:rsidR="00433DF5" w:rsidRPr="00433DF5">
        <w:rPr>
          <w:i/>
          <w:iCs/>
        </w:rPr>
        <w:t>OK</w:t>
      </w:r>
      <w:r w:rsidR="00433DF5" w:rsidRPr="00433DF5">
        <w:t xml:space="preserve"> and then select </w:t>
      </w:r>
      <w:r w:rsidR="00433DF5" w:rsidRPr="00433DF5">
        <w:rPr>
          <w:i/>
          <w:iCs/>
        </w:rPr>
        <w:t>Setup</w:t>
      </w:r>
      <w:r w:rsidR="00433DF5" w:rsidRPr="00433DF5">
        <w:t xml:space="preserve"> from the top menu bar, followed by </w:t>
      </w:r>
      <w:r w:rsidR="00433DF5" w:rsidRPr="00433DF5">
        <w:rPr>
          <w:i/>
          <w:iCs/>
        </w:rPr>
        <w:t>Serial port…</w:t>
      </w:r>
      <w:r w:rsidR="00433DF5" w:rsidRPr="00433DF5">
        <w:t xml:space="preserve">. Change the settings to match the following (ignoring Port which will be different), and then click </w:t>
      </w:r>
      <w:proofErr w:type="gramStart"/>
      <w:r w:rsidR="00433DF5" w:rsidRPr="00433DF5">
        <w:rPr>
          <w:i/>
          <w:iCs/>
        </w:rPr>
        <w:t>New</w:t>
      </w:r>
      <w:proofErr w:type="gramEnd"/>
      <w:r w:rsidR="00433DF5" w:rsidRPr="00433DF5">
        <w:rPr>
          <w:i/>
          <w:iCs/>
        </w:rPr>
        <w:t xml:space="preserve"> setting</w:t>
      </w:r>
      <w:r w:rsidR="00433DF5" w:rsidRPr="00433DF5">
        <w:t>.</w:t>
      </w:r>
    </w:p>
    <w:p w14:paraId="09196171" w14:textId="1AB37741" w:rsidR="00AF1D56" w:rsidRDefault="00E54660" w:rsidP="00E54660">
      <w:pPr>
        <w:rPr>
          <w:rFonts w:asciiTheme="minorHAnsi" w:eastAsiaTheme="majorEastAsia" w:hAnsiTheme="minorHAnsi" w:cstheme="minorHAnsi"/>
          <w:b/>
          <w:bCs/>
          <w:sz w:val="24"/>
          <w:szCs w:val="24"/>
        </w:rPr>
      </w:pPr>
      <w:r w:rsidRPr="00433DF5">
        <w:rPr>
          <w:noProof/>
          <w:color w:val="FF0000"/>
        </w:rPr>
        <w:drawing>
          <wp:anchor distT="0" distB="0" distL="114300" distR="114300" simplePos="0" relativeHeight="251659277" behindDoc="0" locked="0" layoutInCell="1" allowOverlap="1" wp14:anchorId="6A083CBB" wp14:editId="20ED8152">
            <wp:simplePos x="0" y="0"/>
            <wp:positionH relativeFrom="margin">
              <wp:posOffset>285750</wp:posOffset>
            </wp:positionH>
            <wp:positionV relativeFrom="paragraph">
              <wp:posOffset>474345</wp:posOffset>
            </wp:positionV>
            <wp:extent cx="2705109" cy="1584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b="413"/>
                    <a:stretch/>
                  </pic:blipFill>
                  <pic:spPr bwMode="auto">
                    <a:xfrm>
                      <a:off x="0" y="0"/>
                      <a:ext cx="2705109" cy="15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58A">
        <w:rPr>
          <w:noProof/>
        </w:rPr>
        <w:drawing>
          <wp:inline distT="0" distB="0" distL="0" distR="0" wp14:anchorId="7D60C62F" wp14:editId="6313B1AD">
            <wp:extent cx="2638800" cy="25545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8800" cy="2554584"/>
                    </a:xfrm>
                    <a:prstGeom prst="rect">
                      <a:avLst/>
                    </a:prstGeom>
                  </pic:spPr>
                </pic:pic>
              </a:graphicData>
            </a:graphic>
          </wp:inline>
        </w:drawing>
      </w:r>
    </w:p>
    <w:p w14:paraId="5D5D4515" w14:textId="4CF16272" w:rsidR="00095AB0" w:rsidRDefault="00095AB0" w:rsidP="00095AB0">
      <w:r>
        <w:t xml:space="preserve">A connection should now be established with the </w:t>
      </w:r>
      <w:proofErr w:type="spellStart"/>
      <w:r>
        <w:t>RBR</w:t>
      </w:r>
      <w:r w:rsidR="005148F5">
        <w:t>coda</w:t>
      </w:r>
      <w:proofErr w:type="spellEnd"/>
      <w:r w:rsidR="005148F5">
        <w:t xml:space="preserve"> T.ODO</w:t>
      </w:r>
      <w:r>
        <w:t xml:space="preserve">. Press </w:t>
      </w:r>
      <w:proofErr w:type="gramStart"/>
      <w:r w:rsidRPr="001F3761">
        <w:rPr>
          <w:rFonts w:ascii="Consolas" w:hAnsi="Consolas"/>
        </w:rPr>
        <w:t>enter</w:t>
      </w:r>
      <w:proofErr w:type="gramEnd"/>
      <w:r>
        <w:t xml:space="preserve"> a few times and the instrument should respond with</w:t>
      </w:r>
    </w:p>
    <w:p w14:paraId="5E302BD1" w14:textId="77777777" w:rsidR="00095AB0" w:rsidRDefault="00095AB0" w:rsidP="00095AB0">
      <w:pPr>
        <w:jc w:val="left"/>
        <w:rPr>
          <w:rFonts w:ascii="Consolas" w:hAnsi="Consolas"/>
        </w:rPr>
      </w:pPr>
      <w:r w:rsidRPr="00EB1F78">
        <w:rPr>
          <w:rFonts w:ascii="Consolas" w:hAnsi="Consolas"/>
        </w:rPr>
        <w:t>Ready:</w:t>
      </w:r>
    </w:p>
    <w:p w14:paraId="475B0CB7" w14:textId="77777777" w:rsidR="00CB32E5" w:rsidRDefault="00CB32E5" w:rsidP="00CB32E5">
      <w:pPr>
        <w:jc w:val="left"/>
        <w:rPr>
          <w:rFonts w:asciiTheme="minorHAnsi" w:hAnsiTheme="minorHAnsi" w:cstheme="minorHAnsi"/>
        </w:rPr>
      </w:pPr>
      <w:r>
        <w:lastRenderedPageBreak/>
        <w:t xml:space="preserve">If the instrument does not respond with </w:t>
      </w:r>
      <w:proofErr w:type="gramStart"/>
      <w:r w:rsidRPr="00EB1F78">
        <w:rPr>
          <w:rFonts w:ascii="Consolas" w:hAnsi="Consolas"/>
        </w:rPr>
        <w:t>Ready</w:t>
      </w:r>
      <w:r>
        <w:rPr>
          <w:rFonts w:ascii="Consolas" w:hAnsi="Consolas"/>
        </w:rPr>
        <w:t>:</w:t>
      </w:r>
      <w:r>
        <w:rPr>
          <w:rFonts w:asciiTheme="minorHAnsi" w:hAnsiTheme="minorHAnsi" w:cstheme="minorHAnsi"/>
        </w:rPr>
        <w:t>,</w:t>
      </w:r>
      <w:proofErr w:type="gramEnd"/>
      <w:r>
        <w:rPr>
          <w:rFonts w:asciiTheme="minorHAnsi" w:hAnsiTheme="minorHAnsi" w:cstheme="minorHAnsi"/>
        </w:rPr>
        <w:t xml:space="preserve"> but does respond to other commands such as </w:t>
      </w:r>
      <w:r w:rsidRPr="00C21A98">
        <w:rPr>
          <w:rFonts w:ascii="Consolas" w:hAnsi="Consolas" w:cstheme="minorHAnsi"/>
        </w:rPr>
        <w:t>id</w:t>
      </w:r>
      <w:r>
        <w:rPr>
          <w:rFonts w:asciiTheme="minorHAnsi" w:hAnsiTheme="minorHAnsi" w:cstheme="minorHAnsi"/>
        </w:rPr>
        <w:t xml:space="preserve">, it is possible that the prompt state has been turned off. Try changing the prompt state with </w:t>
      </w:r>
    </w:p>
    <w:p w14:paraId="0B03ACF6" w14:textId="77777777" w:rsidR="00CB32E5" w:rsidRDefault="00CB32E5" w:rsidP="00CB32E5">
      <w:pPr>
        <w:jc w:val="left"/>
        <w:rPr>
          <w:rFonts w:asciiTheme="minorHAnsi" w:hAnsiTheme="minorHAnsi" w:cstheme="minorHAnsi"/>
        </w:rPr>
      </w:pPr>
      <w:r w:rsidRPr="00972E97">
        <w:rPr>
          <w:rFonts w:ascii="Consolas" w:hAnsi="Consolas" w:cstheme="minorHAnsi"/>
        </w:rPr>
        <w:t>prompt state = on</w:t>
      </w:r>
      <w:r>
        <w:rPr>
          <w:rFonts w:asciiTheme="minorHAnsi" w:hAnsiTheme="minorHAnsi" w:cstheme="minorHAnsi"/>
        </w:rPr>
        <w:t xml:space="preserve"> </w:t>
      </w:r>
    </w:p>
    <w:p w14:paraId="270F2319" w14:textId="77777777" w:rsidR="00CB32E5" w:rsidRDefault="00CB32E5" w:rsidP="00CB32E5">
      <w:pPr>
        <w:jc w:val="left"/>
        <w:rPr>
          <w:rFonts w:ascii="Consolas" w:hAnsi="Consolas"/>
        </w:rPr>
      </w:pPr>
      <w:r>
        <w:t>There is no input echo, so the command you are typing will not be printed to the screen</w:t>
      </w:r>
      <w:r>
        <w:rPr>
          <w:rFonts w:asciiTheme="minorHAnsi" w:hAnsiTheme="minorHAnsi" w:cstheme="minorHAnsi"/>
        </w:rPr>
        <w:t xml:space="preserve">, but the instrument should respond with </w:t>
      </w:r>
    </w:p>
    <w:p w14:paraId="0AC245BC" w14:textId="77777777" w:rsidR="00CB32E5" w:rsidRPr="00817F18" w:rsidRDefault="00CB32E5" w:rsidP="00CB32E5">
      <w:pPr>
        <w:spacing w:after="0"/>
        <w:jc w:val="left"/>
        <w:rPr>
          <w:rFonts w:ascii="Consolas" w:hAnsi="Consolas" w:cstheme="minorHAnsi"/>
        </w:rPr>
      </w:pPr>
      <w:r w:rsidRPr="00817F18">
        <w:rPr>
          <w:rFonts w:ascii="Consolas" w:hAnsi="Consolas" w:cstheme="minorHAnsi"/>
        </w:rPr>
        <w:t>prompt state = on</w:t>
      </w:r>
    </w:p>
    <w:p w14:paraId="59F9F3FE" w14:textId="77777777" w:rsidR="00CB32E5" w:rsidRPr="00817F18" w:rsidRDefault="00CB32E5" w:rsidP="00CB32E5">
      <w:pPr>
        <w:jc w:val="left"/>
        <w:rPr>
          <w:rFonts w:ascii="Consolas" w:hAnsi="Consolas" w:cstheme="minorHAnsi"/>
        </w:rPr>
      </w:pPr>
      <w:r w:rsidRPr="00817F18">
        <w:rPr>
          <w:rFonts w:ascii="Consolas" w:hAnsi="Consolas" w:cstheme="minorHAnsi"/>
        </w:rPr>
        <w:t xml:space="preserve">Ready:  </w:t>
      </w:r>
    </w:p>
    <w:p w14:paraId="63D5E154" w14:textId="17DA5CE4" w:rsidR="008117BF" w:rsidRDefault="00CB32E5" w:rsidP="008117BF">
      <w:r>
        <w:t xml:space="preserve">Once you are connected to the instrument and have a </w:t>
      </w:r>
      <w:r w:rsidRPr="00EB1F78">
        <w:rPr>
          <w:rFonts w:ascii="Consolas" w:hAnsi="Consolas"/>
        </w:rPr>
        <w:t>Ready</w:t>
      </w:r>
      <w:r>
        <w:rPr>
          <w:rFonts w:ascii="Consolas" w:hAnsi="Consolas"/>
        </w:rPr>
        <w:t>:</w:t>
      </w:r>
      <w:r>
        <w:rPr>
          <w:rFonts w:asciiTheme="minorHAnsi" w:hAnsiTheme="minorHAnsi" w:cstheme="minorHAnsi"/>
        </w:rPr>
        <w:t xml:space="preserve"> prompt</w:t>
      </w:r>
      <w:r>
        <w:t>,</w:t>
      </w:r>
      <w:r w:rsidR="008117BF">
        <w:t xml:space="preserve"> type </w:t>
      </w:r>
      <w:proofErr w:type="spellStart"/>
      <w:r w:rsidR="008117BF">
        <w:rPr>
          <w:rFonts w:ascii="Consolas" w:hAnsi="Consolas"/>
        </w:rPr>
        <w:t>outputformat</w:t>
      </w:r>
      <w:proofErr w:type="spellEnd"/>
      <w:r w:rsidR="008117BF">
        <w:t xml:space="preserve"> into Tera Term and press </w:t>
      </w:r>
      <w:r w:rsidR="008117BF" w:rsidRPr="001C30AF">
        <w:rPr>
          <w:rFonts w:ascii="Consolas" w:hAnsi="Consolas"/>
        </w:rPr>
        <w:t>enter</w:t>
      </w:r>
      <w:r w:rsidR="008117BF">
        <w:t>. The instrument should respond with:</w:t>
      </w:r>
    </w:p>
    <w:p w14:paraId="10B737A6" w14:textId="3A734F1E" w:rsidR="008117BF" w:rsidRDefault="002E7970" w:rsidP="00CB32E5">
      <w:pPr>
        <w:jc w:val="left"/>
      </w:pPr>
      <w:proofErr w:type="spellStart"/>
      <w:r w:rsidRPr="002E7970">
        <w:rPr>
          <w:rFonts w:ascii="Consolas" w:hAnsi="Consolas"/>
        </w:rPr>
        <w:t>outputformat</w:t>
      </w:r>
      <w:proofErr w:type="spellEnd"/>
      <w:r w:rsidRPr="002E7970">
        <w:rPr>
          <w:rFonts w:ascii="Consolas" w:hAnsi="Consolas"/>
        </w:rPr>
        <w:t xml:space="preserve"> type = caltext06</w:t>
      </w:r>
    </w:p>
    <w:p w14:paraId="4CBD5DC0" w14:textId="54ED5738" w:rsidR="00C43C07" w:rsidRDefault="00B1354C" w:rsidP="00CB32E5">
      <w:pPr>
        <w:jc w:val="left"/>
        <w:rPr>
          <w:rFonts w:asciiTheme="minorHAnsi" w:hAnsiTheme="minorHAnsi" w:cstheme="minorHAnsi"/>
        </w:rPr>
      </w:pPr>
      <w:r>
        <w:t xml:space="preserve">If the output format is not set to </w:t>
      </w:r>
      <w:r w:rsidRPr="002E7970">
        <w:rPr>
          <w:rFonts w:ascii="Consolas" w:hAnsi="Consolas"/>
        </w:rPr>
        <w:t>caltext06</w:t>
      </w:r>
      <w:r>
        <w:rPr>
          <w:rFonts w:asciiTheme="minorHAnsi" w:hAnsiTheme="minorHAnsi" w:cstheme="minorHAnsi"/>
        </w:rPr>
        <w:t xml:space="preserve">, </w:t>
      </w:r>
      <w:r w:rsidR="00C43C07">
        <w:rPr>
          <w:rFonts w:asciiTheme="minorHAnsi" w:hAnsiTheme="minorHAnsi" w:cstheme="minorHAnsi"/>
        </w:rPr>
        <w:t xml:space="preserve">type the following command into </w:t>
      </w:r>
      <w:r w:rsidR="008B428F">
        <w:rPr>
          <w:rFonts w:asciiTheme="minorHAnsi" w:hAnsiTheme="minorHAnsi" w:cstheme="minorHAnsi"/>
        </w:rPr>
        <w:t>Tera Term</w:t>
      </w:r>
      <w:r w:rsidR="00C43C07">
        <w:rPr>
          <w:rFonts w:asciiTheme="minorHAnsi" w:hAnsiTheme="minorHAnsi" w:cstheme="minorHAnsi"/>
        </w:rPr>
        <w:t xml:space="preserve"> and then press </w:t>
      </w:r>
      <w:r w:rsidR="00C43C07" w:rsidRPr="0090603C">
        <w:rPr>
          <w:rFonts w:ascii="Consolas" w:hAnsi="Consolas" w:cstheme="minorHAnsi"/>
        </w:rPr>
        <w:t>enter</w:t>
      </w:r>
      <w:r w:rsidR="00C43C07">
        <w:rPr>
          <w:rFonts w:asciiTheme="minorHAnsi" w:hAnsiTheme="minorHAnsi" w:cstheme="minorHAnsi"/>
        </w:rPr>
        <w:t>:</w:t>
      </w:r>
    </w:p>
    <w:p w14:paraId="39C14AB0" w14:textId="700C0772" w:rsidR="00CB32E5" w:rsidRDefault="00B1354C" w:rsidP="00CB32E5">
      <w:pPr>
        <w:jc w:val="left"/>
        <w:rPr>
          <w:rFonts w:ascii="Consolas" w:hAnsi="Consolas" w:cstheme="minorHAnsi"/>
        </w:rPr>
      </w:pPr>
      <w:r>
        <w:rPr>
          <w:rFonts w:asciiTheme="minorHAnsi" w:hAnsiTheme="minorHAnsi" w:cstheme="minorHAnsi"/>
        </w:rPr>
        <w:t xml:space="preserve"> </w:t>
      </w:r>
      <w:proofErr w:type="spellStart"/>
      <w:r w:rsidR="00C43C07" w:rsidRPr="00C43C07">
        <w:rPr>
          <w:rFonts w:ascii="Consolas" w:hAnsi="Consolas" w:cstheme="minorHAnsi"/>
        </w:rPr>
        <w:t>outputformat</w:t>
      </w:r>
      <w:proofErr w:type="spellEnd"/>
      <w:r w:rsidR="00C43C07" w:rsidRPr="00C43C07">
        <w:rPr>
          <w:rFonts w:ascii="Consolas" w:hAnsi="Consolas" w:cstheme="minorHAnsi"/>
        </w:rPr>
        <w:t xml:space="preserve"> type = caltext06</w:t>
      </w:r>
    </w:p>
    <w:p w14:paraId="43B47146" w14:textId="32C260A0" w:rsidR="00583C02" w:rsidRPr="00F379B1" w:rsidRDefault="00583C02" w:rsidP="00CB32E5">
      <w:pPr>
        <w:jc w:val="left"/>
      </w:pPr>
      <w:r w:rsidRPr="00F379B1">
        <w:t>The instrument should respond with</w:t>
      </w:r>
    </w:p>
    <w:p w14:paraId="46B21B84" w14:textId="77777777" w:rsidR="00F379B1" w:rsidRPr="00F379B1" w:rsidRDefault="00F379B1" w:rsidP="00F379B1">
      <w:pPr>
        <w:spacing w:after="0"/>
        <w:jc w:val="left"/>
        <w:rPr>
          <w:rFonts w:ascii="Consolas" w:hAnsi="Consolas" w:cstheme="minorHAnsi"/>
        </w:rPr>
      </w:pPr>
      <w:proofErr w:type="spellStart"/>
      <w:r w:rsidRPr="00F379B1">
        <w:rPr>
          <w:rFonts w:ascii="Consolas" w:hAnsi="Consolas" w:cstheme="minorHAnsi"/>
        </w:rPr>
        <w:t>outputformat</w:t>
      </w:r>
      <w:proofErr w:type="spellEnd"/>
      <w:r w:rsidRPr="00F379B1">
        <w:rPr>
          <w:rFonts w:ascii="Consolas" w:hAnsi="Consolas" w:cstheme="minorHAnsi"/>
        </w:rPr>
        <w:t xml:space="preserve"> type = caltext06</w:t>
      </w:r>
    </w:p>
    <w:p w14:paraId="6B91897E" w14:textId="39D66B9F" w:rsidR="00F379B1" w:rsidRDefault="00F379B1" w:rsidP="00F379B1">
      <w:pPr>
        <w:jc w:val="left"/>
        <w:rPr>
          <w:rFonts w:ascii="Consolas" w:hAnsi="Consolas" w:cstheme="minorHAnsi"/>
        </w:rPr>
      </w:pPr>
      <w:r w:rsidRPr="00F379B1">
        <w:rPr>
          <w:rFonts w:ascii="Consolas" w:hAnsi="Consolas" w:cstheme="minorHAnsi"/>
        </w:rPr>
        <w:t>Ready:</w:t>
      </w:r>
    </w:p>
    <w:p w14:paraId="5B87BD97" w14:textId="476B244F" w:rsidR="00433DF5" w:rsidRDefault="00F379B1" w:rsidP="00BD6B80">
      <w:pPr>
        <w:rPr>
          <w:rFonts w:asciiTheme="minorHAnsi" w:eastAsiaTheme="majorEastAsia" w:hAnsiTheme="minorHAnsi" w:cstheme="minorHAnsi"/>
          <w:b/>
          <w:bCs/>
          <w:sz w:val="24"/>
          <w:szCs w:val="24"/>
        </w:rPr>
      </w:pPr>
      <w:r w:rsidRPr="00F379B1">
        <w:rPr>
          <w:rFonts w:asciiTheme="minorHAnsi" w:hAnsiTheme="minorHAnsi" w:cstheme="minorHAnsi"/>
        </w:rPr>
        <w:t xml:space="preserve">To confirm that the output format has been set to </w:t>
      </w:r>
      <w:r w:rsidRPr="00F379B1">
        <w:rPr>
          <w:rFonts w:ascii="Consolas" w:hAnsi="Consolas" w:cstheme="minorHAnsi"/>
        </w:rPr>
        <w:t>caltext06</w:t>
      </w:r>
      <w:r w:rsidR="00BD6B80">
        <w:rPr>
          <w:rFonts w:asciiTheme="minorHAnsi" w:hAnsiTheme="minorHAnsi" w:cstheme="minorHAnsi"/>
        </w:rPr>
        <w:t xml:space="preserve">. </w:t>
      </w:r>
      <w:r w:rsidR="00BD6B80">
        <w:t>The instrument is now ready for deployment.</w:t>
      </w:r>
      <w:r w:rsidR="00433DF5">
        <w:br w:type="page"/>
      </w:r>
    </w:p>
    <w:p w14:paraId="278704FF" w14:textId="6640B5B5" w:rsidR="00333388" w:rsidRDefault="00E55699" w:rsidP="00E55699">
      <w:pPr>
        <w:pStyle w:val="Heading2"/>
      </w:pPr>
      <w:bookmarkStart w:id="15" w:name="_Toc175041831"/>
      <w:r>
        <w:lastRenderedPageBreak/>
        <w:t>Nortek Aqu</w:t>
      </w:r>
      <w:r w:rsidR="00945EBC">
        <w:t>a</w:t>
      </w:r>
      <w:r>
        <w:t>dopp</w:t>
      </w:r>
      <w:bookmarkEnd w:id="15"/>
    </w:p>
    <w:p w14:paraId="01D76622" w14:textId="63514733" w:rsidR="00333388" w:rsidRDefault="00333388" w:rsidP="00333388">
      <w:r>
        <w:t xml:space="preserve">Using the tools provide by Nortek, remove the endcap from the main instrument body. Keeping the end plug cable attached, install the dual lithium battery pack using the battery splitter cable. The batteries can be tight, and it may take a few attempts to seat them correctly alongside the splitter cable and the </w:t>
      </w:r>
      <w:proofErr w:type="spellStart"/>
      <w:r>
        <w:t>dessicant</w:t>
      </w:r>
      <w:proofErr w:type="spellEnd"/>
      <w:r>
        <w:t xml:space="preserve"> pack. Replace the endcap.</w:t>
      </w:r>
    </w:p>
    <w:p w14:paraId="29143237" w14:textId="1ECFAFF3" w:rsidR="00977C61" w:rsidRDefault="008A61E5" w:rsidP="008A61E5">
      <w:r>
        <w:t xml:space="preserve">Connect the instrument to a PC using the Nortek serial cable and a </w:t>
      </w:r>
      <w:r w:rsidR="002A659A">
        <w:t>serial-USB</w:t>
      </w:r>
      <w:r>
        <w:t xml:space="preserve"> converter. Open Nortek Aquadopp DW to configure the instrument for deployment.</w:t>
      </w:r>
      <w:r w:rsidR="00EE26B4">
        <w:t xml:space="preserve"> Ensure the software is configure for the correct COM port by </w:t>
      </w:r>
      <w:r w:rsidR="00346DA3">
        <w:t>navigating to</w:t>
      </w:r>
      <w:r w:rsidR="00EE26B4">
        <w:t xml:space="preserve"> </w:t>
      </w:r>
      <w:r w:rsidR="00EE26B4">
        <w:rPr>
          <w:i/>
          <w:iCs/>
        </w:rPr>
        <w:t>Communication</w:t>
      </w:r>
      <w:r w:rsidR="00EE26B4">
        <w:t xml:space="preserve"> in the top menu ba</w:t>
      </w:r>
      <w:r w:rsidR="00346DA3">
        <w:t>r</w:t>
      </w:r>
      <w:r w:rsidR="00EE26B4">
        <w:t xml:space="preserve"> and</w:t>
      </w:r>
      <w:r w:rsidR="00346DA3">
        <w:t xml:space="preserve"> selecting </w:t>
      </w:r>
      <w:r w:rsidR="00346DA3">
        <w:rPr>
          <w:i/>
          <w:iCs/>
        </w:rPr>
        <w:t>Serial port…</w:t>
      </w:r>
      <w:r w:rsidR="00346DA3">
        <w:t xml:space="preserve">. </w:t>
      </w:r>
      <w:r w:rsidR="00977C61">
        <w:t>Set the COM port to match that of the</w:t>
      </w:r>
      <w:r w:rsidR="00977C61" w:rsidRPr="00977C61">
        <w:t xml:space="preserve"> </w:t>
      </w:r>
      <w:r w:rsidR="002A659A">
        <w:t>serial-USB</w:t>
      </w:r>
      <w:r w:rsidR="00977C61">
        <w:t xml:space="preserve"> converter</w:t>
      </w:r>
      <w:r w:rsidR="00274718">
        <w:t xml:space="preserve"> </w:t>
      </w:r>
      <w:r w:rsidR="00856549">
        <w:t>and set the baud rates to those shown below.</w:t>
      </w:r>
    </w:p>
    <w:p w14:paraId="07A0CE05" w14:textId="642D577B" w:rsidR="00977C61" w:rsidRDefault="00274718" w:rsidP="00856549">
      <w:pPr>
        <w:jc w:val="center"/>
      </w:pPr>
      <w:r>
        <w:rPr>
          <w:noProof/>
        </w:rPr>
        <w:drawing>
          <wp:inline distT="0" distB="0" distL="0" distR="0" wp14:anchorId="3A81FDC0" wp14:editId="43C1F2A3">
            <wp:extent cx="2500669" cy="152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88" r="347" b="605"/>
                    <a:stretch/>
                  </pic:blipFill>
                  <pic:spPr bwMode="auto">
                    <a:xfrm>
                      <a:off x="0" y="0"/>
                      <a:ext cx="2512688" cy="1534691"/>
                    </a:xfrm>
                    <a:prstGeom prst="rect">
                      <a:avLst/>
                    </a:prstGeom>
                    <a:ln>
                      <a:noFill/>
                    </a:ln>
                    <a:extLst>
                      <a:ext uri="{53640926-AAD7-44D8-BBD7-CCE9431645EC}">
                        <a14:shadowObscured xmlns:a14="http://schemas.microsoft.com/office/drawing/2010/main"/>
                      </a:ext>
                    </a:extLst>
                  </pic:spPr>
                </pic:pic>
              </a:graphicData>
            </a:graphic>
          </wp:inline>
        </w:drawing>
      </w:r>
    </w:p>
    <w:p w14:paraId="6E1426E8" w14:textId="06D72B32" w:rsidR="008A61E5" w:rsidRDefault="008A61E5" w:rsidP="008A61E5">
      <w:r>
        <w:t xml:space="preserve">Navigate to </w:t>
      </w:r>
      <w:r>
        <w:rPr>
          <w:i/>
          <w:iCs/>
        </w:rPr>
        <w:t>Deployment</w:t>
      </w:r>
      <w:r>
        <w:t xml:space="preserve"> in the top menu bar and select </w:t>
      </w:r>
      <w:r>
        <w:rPr>
          <w:i/>
          <w:iCs/>
        </w:rPr>
        <w:t>Planning</w:t>
      </w:r>
      <w:r>
        <w:t xml:space="preserve"> followed by </w:t>
      </w:r>
      <w:r>
        <w:rPr>
          <w:i/>
          <w:iCs/>
        </w:rPr>
        <w:t>Load from Instrument</w:t>
      </w:r>
      <w:r>
        <w:t xml:space="preserve">. Under the </w:t>
      </w:r>
      <w:r>
        <w:rPr>
          <w:i/>
          <w:iCs/>
        </w:rPr>
        <w:t>Standard</w:t>
      </w:r>
      <w:r>
        <w:t xml:space="preserve"> tab, configure the settings to match those below:</w:t>
      </w:r>
    </w:p>
    <w:p w14:paraId="22D8DD18" w14:textId="7031FE35" w:rsidR="008A61E5" w:rsidRDefault="008205A0" w:rsidP="009C1AC3">
      <w:pPr>
        <w:jc w:val="center"/>
      </w:pPr>
      <w:r>
        <w:rPr>
          <w:noProof/>
        </w:rPr>
        <w:drawing>
          <wp:inline distT="0" distB="0" distL="0" distR="0" wp14:anchorId="48F23AAE" wp14:editId="1AE89C82">
            <wp:extent cx="4114800" cy="289472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26" b="343"/>
                    <a:stretch/>
                  </pic:blipFill>
                  <pic:spPr bwMode="auto">
                    <a:xfrm>
                      <a:off x="0" y="0"/>
                      <a:ext cx="4114800" cy="2894720"/>
                    </a:xfrm>
                    <a:prstGeom prst="rect">
                      <a:avLst/>
                    </a:prstGeom>
                    <a:ln>
                      <a:noFill/>
                    </a:ln>
                    <a:extLst>
                      <a:ext uri="{53640926-AAD7-44D8-BBD7-CCE9431645EC}">
                        <a14:shadowObscured xmlns:a14="http://schemas.microsoft.com/office/drawing/2010/main"/>
                      </a:ext>
                    </a:extLst>
                  </pic:spPr>
                </pic:pic>
              </a:graphicData>
            </a:graphic>
          </wp:inline>
        </w:drawing>
      </w:r>
    </w:p>
    <w:p w14:paraId="644845F5" w14:textId="7A1D78F6" w:rsidR="007D5C00" w:rsidRDefault="009C1AC3" w:rsidP="009C1AC3">
      <w:r>
        <w:t xml:space="preserve">These settings will configure the instrument to sample every two hours with a </w:t>
      </w:r>
      <w:r w:rsidR="0099646E">
        <w:t>4</w:t>
      </w:r>
      <w:r>
        <w:t xml:space="preserve"> minute (</w:t>
      </w:r>
      <w:r w:rsidR="0099646E">
        <w:t>240</w:t>
      </w:r>
      <w:r>
        <w:t xml:space="preserve"> second) averaging period.</w:t>
      </w:r>
      <w:r w:rsidR="00A85F73">
        <w:t xml:space="preserve"> Be careful to </w:t>
      </w:r>
      <w:r w:rsidR="00D33F0A">
        <w:t>disable the Diagnostics output.</w:t>
      </w:r>
      <w:r>
        <w:t xml:space="preserve"> With two lithium batteries, this gives a battery life of </w:t>
      </w:r>
      <w:r w:rsidR="002C4976">
        <w:t>over</w:t>
      </w:r>
      <w:r>
        <w:t xml:space="preserve"> 6 years (2190 days). Note these </w:t>
      </w:r>
      <w:r w:rsidRPr="000C14DB">
        <w:rPr>
          <w:i/>
          <w:iCs/>
        </w:rPr>
        <w:t>Deployment planning</w:t>
      </w:r>
      <w:r>
        <w:t xml:space="preserve"> figures are not communicated to the instrument – the just give confidence in the length of the battery life. </w:t>
      </w:r>
      <w:r w:rsidR="00D52880">
        <w:t>If the Aqu</w:t>
      </w:r>
      <w:r w:rsidR="001C30AF">
        <w:t>a</w:t>
      </w:r>
      <w:r w:rsidR="00D52880">
        <w:t xml:space="preserve">dopp has an internal </w:t>
      </w:r>
      <w:r w:rsidR="00D52880">
        <w:lastRenderedPageBreak/>
        <w:t xml:space="preserve">inductive modem, click on the </w:t>
      </w:r>
      <w:r w:rsidR="00D52880">
        <w:rPr>
          <w:i/>
          <w:iCs/>
        </w:rPr>
        <w:t xml:space="preserve">Inductive </w:t>
      </w:r>
      <w:r w:rsidR="00D52880" w:rsidRPr="007D5C00">
        <w:rPr>
          <w:i/>
          <w:iCs/>
        </w:rPr>
        <w:t>Modem</w:t>
      </w:r>
      <w:r w:rsidR="00D52880">
        <w:t xml:space="preserve"> </w:t>
      </w:r>
      <w:r w:rsidR="0001456C">
        <w:t>tab,</w:t>
      </w:r>
      <w:r w:rsidR="007D5C00">
        <w:t xml:space="preserve"> and enable the inductive modem. Give the modem a unique </w:t>
      </w:r>
      <w:r w:rsidR="00085387" w:rsidRPr="00085387">
        <w:rPr>
          <w:i/>
          <w:iCs/>
        </w:rPr>
        <w:t>Device</w:t>
      </w:r>
      <w:r w:rsidR="007D5C00" w:rsidRPr="00085387">
        <w:rPr>
          <w:i/>
          <w:iCs/>
        </w:rPr>
        <w:t xml:space="preserve"> ID</w:t>
      </w:r>
      <w:r w:rsidR="007D5C00">
        <w:t xml:space="preserve"> between 01 and 99</w:t>
      </w:r>
      <w:r w:rsidR="000E482E">
        <w:t xml:space="preserve">, set the </w:t>
      </w:r>
      <w:r w:rsidR="000E482E" w:rsidRPr="000E482E">
        <w:rPr>
          <w:i/>
          <w:iCs/>
        </w:rPr>
        <w:t xml:space="preserve">Transmit </w:t>
      </w:r>
      <w:r w:rsidR="0054628C">
        <w:rPr>
          <w:i/>
          <w:iCs/>
        </w:rPr>
        <w:t>p</w:t>
      </w:r>
      <w:r w:rsidR="000E482E" w:rsidRPr="000E482E">
        <w:rPr>
          <w:i/>
          <w:iCs/>
        </w:rPr>
        <w:t xml:space="preserve">ower </w:t>
      </w:r>
      <w:r w:rsidR="0054628C">
        <w:rPr>
          <w:i/>
          <w:iCs/>
        </w:rPr>
        <w:t>l</w:t>
      </w:r>
      <w:r w:rsidR="000E482E" w:rsidRPr="000E482E">
        <w:rPr>
          <w:i/>
          <w:iCs/>
        </w:rPr>
        <w:t>evel</w:t>
      </w:r>
      <w:r w:rsidR="000E482E">
        <w:t xml:space="preserve"> to High and </w:t>
      </w:r>
      <w:r w:rsidR="00360EB5">
        <w:t xml:space="preserve">the </w:t>
      </w:r>
      <w:r w:rsidR="00360EB5" w:rsidRPr="0054628C">
        <w:rPr>
          <w:i/>
          <w:iCs/>
        </w:rPr>
        <w:t xml:space="preserve">Data </w:t>
      </w:r>
      <w:r w:rsidR="0054628C" w:rsidRPr="0054628C">
        <w:rPr>
          <w:i/>
          <w:iCs/>
        </w:rPr>
        <w:t>f</w:t>
      </w:r>
      <w:r w:rsidR="00360EB5" w:rsidRPr="0054628C">
        <w:rPr>
          <w:i/>
          <w:iCs/>
        </w:rPr>
        <w:t>ormat</w:t>
      </w:r>
      <w:r w:rsidR="00360EB5">
        <w:t xml:space="preserve"> to </w:t>
      </w:r>
      <w:r w:rsidR="00360EB5">
        <w:rPr>
          <w:i/>
          <w:iCs/>
        </w:rPr>
        <w:t>ASCII</w:t>
      </w:r>
      <w:r w:rsidR="007D5C00">
        <w:t>.</w:t>
      </w:r>
    </w:p>
    <w:p w14:paraId="6B969D9F" w14:textId="1B0A8F01" w:rsidR="007D5C00" w:rsidRPr="00FD2698" w:rsidRDefault="00FD2698" w:rsidP="00FC5C60">
      <w:pPr>
        <w:jc w:val="center"/>
        <w:rPr>
          <w:b/>
          <w:bCs/>
        </w:rPr>
      </w:pPr>
      <w:r>
        <w:rPr>
          <w:noProof/>
        </w:rPr>
        <w:drawing>
          <wp:inline distT="0" distB="0" distL="0" distR="0" wp14:anchorId="7F1CD813" wp14:editId="3F24D78E">
            <wp:extent cx="4114800" cy="28991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171" b="136"/>
                    <a:stretch/>
                  </pic:blipFill>
                  <pic:spPr bwMode="auto">
                    <a:xfrm>
                      <a:off x="0" y="0"/>
                      <a:ext cx="4114800" cy="2899159"/>
                    </a:xfrm>
                    <a:prstGeom prst="rect">
                      <a:avLst/>
                    </a:prstGeom>
                    <a:ln>
                      <a:noFill/>
                    </a:ln>
                    <a:extLst>
                      <a:ext uri="{53640926-AAD7-44D8-BBD7-CCE9431645EC}">
                        <a14:shadowObscured xmlns:a14="http://schemas.microsoft.com/office/drawing/2010/main"/>
                      </a:ext>
                    </a:extLst>
                  </pic:spPr>
                </pic:pic>
              </a:graphicData>
            </a:graphic>
          </wp:inline>
        </w:drawing>
      </w:r>
    </w:p>
    <w:p w14:paraId="7D031A26" w14:textId="473C7AD0" w:rsidR="009C1AC3" w:rsidRDefault="009C1AC3" w:rsidP="009C1AC3">
      <w:r w:rsidRPr="00D52880">
        <w:t>Once</w:t>
      </w:r>
      <w:r>
        <w:t xml:space="preserve"> the settings are </w:t>
      </w:r>
      <w:r w:rsidR="00BA70EF">
        <w:t>configured</w:t>
      </w:r>
      <w:r>
        <w:t xml:space="preserve">, click the </w:t>
      </w:r>
      <w:r>
        <w:rPr>
          <w:i/>
          <w:iCs/>
        </w:rPr>
        <w:t>Update</w:t>
      </w:r>
      <w:r>
        <w:t xml:space="preserve"> button to send </w:t>
      </w:r>
      <w:r w:rsidR="00FB0929">
        <w:t>them</w:t>
      </w:r>
      <w:r>
        <w:t xml:space="preserve"> to the instrument. The </w:t>
      </w:r>
      <w:r w:rsidR="00553FA8">
        <w:t>Aquadopp DW</w:t>
      </w:r>
      <w:r>
        <w:t xml:space="preserve"> software will provide a prompt showing that the instrument was successfully configured. </w:t>
      </w:r>
    </w:p>
    <w:p w14:paraId="72B4009D" w14:textId="1CA41444" w:rsidR="00553FA8" w:rsidRDefault="00553FA8" w:rsidP="00553FA8">
      <w:pPr>
        <w:jc w:val="center"/>
      </w:pPr>
      <w:r>
        <w:rPr>
          <w:noProof/>
        </w:rPr>
        <w:drawing>
          <wp:inline distT="0" distB="0" distL="0" distR="0" wp14:anchorId="5DAA282D" wp14:editId="52CF5F2A">
            <wp:extent cx="2364158" cy="111600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4158" cy="1116000"/>
                    </a:xfrm>
                    <a:prstGeom prst="rect">
                      <a:avLst/>
                    </a:prstGeom>
                  </pic:spPr>
                </pic:pic>
              </a:graphicData>
            </a:graphic>
          </wp:inline>
        </w:drawing>
      </w:r>
    </w:p>
    <w:p w14:paraId="662AC61E" w14:textId="5881C2C1" w:rsidR="00553FA8" w:rsidRDefault="00553FA8" w:rsidP="008B115A">
      <w:pPr>
        <w:spacing w:after="0"/>
      </w:pPr>
      <w:r>
        <w:t xml:space="preserve">Erase any existing data on the logger by selecting </w:t>
      </w:r>
      <w:r>
        <w:rPr>
          <w:i/>
          <w:iCs/>
        </w:rPr>
        <w:t>Deployment</w:t>
      </w:r>
      <w:r>
        <w:rPr>
          <w:iCs/>
        </w:rPr>
        <w:t xml:space="preserve"> from the top menu bar followed by </w:t>
      </w:r>
      <w:r>
        <w:rPr>
          <w:i/>
          <w:iCs/>
        </w:rPr>
        <w:t>Erase Recorder…</w:t>
      </w:r>
      <w:r>
        <w:t xml:space="preserve"> Click </w:t>
      </w:r>
      <w:r>
        <w:rPr>
          <w:i/>
        </w:rPr>
        <w:t>Yes</w:t>
      </w:r>
      <w:r>
        <w:t xml:space="preserve"> to </w:t>
      </w:r>
      <w:proofErr w:type="gramStart"/>
      <w:r>
        <w:t>confirm</w:t>
      </w:r>
      <w:proofErr w:type="gramEnd"/>
      <w:r>
        <w:t xml:space="preserve"> </w:t>
      </w:r>
    </w:p>
    <w:p w14:paraId="205FA2A7" w14:textId="3A4544CF" w:rsidR="0011485D" w:rsidRDefault="003C0039" w:rsidP="00702F61">
      <w:pPr>
        <w:jc w:val="center"/>
      </w:pPr>
      <w:r>
        <w:rPr>
          <w:noProof/>
        </w:rPr>
        <w:drawing>
          <wp:inline distT="0" distB="0" distL="0" distR="0" wp14:anchorId="4B2E76D5" wp14:editId="26A0CC9A">
            <wp:extent cx="1328921" cy="1116000"/>
            <wp:effectExtent l="0" t="0" r="508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28921" cy="1116000"/>
                    </a:xfrm>
                    <a:prstGeom prst="rect">
                      <a:avLst/>
                    </a:prstGeom>
                  </pic:spPr>
                </pic:pic>
              </a:graphicData>
            </a:graphic>
          </wp:inline>
        </w:drawing>
      </w:r>
    </w:p>
    <w:p w14:paraId="0FEFA4C8" w14:textId="69AEAAB2" w:rsidR="0011485D" w:rsidRDefault="0011485D" w:rsidP="00816DFF">
      <w:pPr>
        <w:spacing w:before="240"/>
      </w:pPr>
      <w:r>
        <w:t xml:space="preserve">To initiate sampling, select </w:t>
      </w:r>
      <w:r>
        <w:rPr>
          <w:i/>
          <w:iCs/>
        </w:rPr>
        <w:t>Deployment</w:t>
      </w:r>
      <w:r>
        <w:t xml:space="preserve"> from the top menu bar, followed by </w:t>
      </w:r>
      <w:r>
        <w:rPr>
          <w:i/>
          <w:iCs/>
        </w:rPr>
        <w:t>Start Recorder Deployment</w:t>
      </w:r>
      <w:r>
        <w:t xml:space="preserve">. Select </w:t>
      </w:r>
      <w:r>
        <w:rPr>
          <w:i/>
          <w:iCs/>
        </w:rPr>
        <w:t>Start At</w:t>
      </w:r>
      <w:r>
        <w:t xml:space="preserve"> and modify the time and date fields to initiate sampling at a specified time in UTC</w:t>
      </w:r>
      <w:r w:rsidR="00144698">
        <w:t>,</w:t>
      </w:r>
      <w:r w:rsidR="00144698" w:rsidRPr="00144698">
        <w:t xml:space="preserve"> </w:t>
      </w:r>
      <w:r w:rsidR="00144698">
        <w:t xml:space="preserve">taking note of the constraints discussed earlier in the section on </w:t>
      </w:r>
      <w:hyperlink w:anchor="_Sampling_Schedules" w:history="1">
        <w:r w:rsidR="00144698" w:rsidRPr="00AC43CE">
          <w:rPr>
            <w:rStyle w:val="Hyperlink"/>
          </w:rPr>
          <w:t>sampling schedules</w:t>
        </w:r>
      </w:hyperlink>
      <w:r w:rsidR="00144698">
        <w:t>.</w:t>
      </w:r>
      <w:r>
        <w:t xml:space="preserve"> Once the time and date are set, give the deployment a name (max six characters) and click </w:t>
      </w:r>
      <w:r>
        <w:rPr>
          <w:i/>
          <w:iCs/>
        </w:rPr>
        <w:t>OK</w:t>
      </w:r>
      <w:r>
        <w:t xml:space="preserve">. </w:t>
      </w:r>
    </w:p>
    <w:p w14:paraId="7B712EB4" w14:textId="4315E443" w:rsidR="002C2359" w:rsidRDefault="000A09B2" w:rsidP="002C2359">
      <w:pPr>
        <w:jc w:val="center"/>
      </w:pPr>
      <w:r>
        <w:rPr>
          <w:noProof/>
        </w:rPr>
        <w:lastRenderedPageBreak/>
        <w:drawing>
          <wp:inline distT="0" distB="0" distL="0" distR="0" wp14:anchorId="0379D37C" wp14:editId="35B4472E">
            <wp:extent cx="2895600" cy="23512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38"/>
                    <a:stretch/>
                  </pic:blipFill>
                  <pic:spPr bwMode="auto">
                    <a:xfrm>
                      <a:off x="0" y="0"/>
                      <a:ext cx="2917109" cy="2368729"/>
                    </a:xfrm>
                    <a:prstGeom prst="rect">
                      <a:avLst/>
                    </a:prstGeom>
                    <a:ln>
                      <a:noFill/>
                    </a:ln>
                    <a:extLst>
                      <a:ext uri="{53640926-AAD7-44D8-BBD7-CCE9431645EC}">
                        <a14:shadowObscured xmlns:a14="http://schemas.microsoft.com/office/drawing/2010/main"/>
                      </a:ext>
                    </a:extLst>
                  </pic:spPr>
                </pic:pic>
              </a:graphicData>
            </a:graphic>
          </wp:inline>
        </w:drawing>
      </w:r>
    </w:p>
    <w:p w14:paraId="0FC2BAA9" w14:textId="77777777" w:rsidR="005B0B7E" w:rsidRDefault="002C2359" w:rsidP="002C2359">
      <w:r w:rsidRPr="00AB5E75">
        <w:t xml:space="preserve">Choose whether you wish to save the deployment configuration </w:t>
      </w:r>
      <w:proofErr w:type="gramStart"/>
      <w:r w:rsidRPr="00AB5E75">
        <w:t>file</w:t>
      </w:r>
      <w:proofErr w:type="gramEnd"/>
    </w:p>
    <w:p w14:paraId="051E5FF0" w14:textId="08DEAF94" w:rsidR="005B0B7E" w:rsidRDefault="005B0B7E" w:rsidP="005B0B7E">
      <w:pPr>
        <w:jc w:val="center"/>
      </w:pPr>
      <w:r>
        <w:rPr>
          <w:noProof/>
        </w:rPr>
        <w:drawing>
          <wp:inline distT="0" distB="0" distL="0" distR="0" wp14:anchorId="620270DE" wp14:editId="5AE4C71C">
            <wp:extent cx="2075223" cy="1116000"/>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77"/>
                    <a:stretch/>
                  </pic:blipFill>
                  <pic:spPr bwMode="auto">
                    <a:xfrm>
                      <a:off x="0" y="0"/>
                      <a:ext cx="2075223" cy="1116000"/>
                    </a:xfrm>
                    <a:prstGeom prst="rect">
                      <a:avLst/>
                    </a:prstGeom>
                    <a:ln>
                      <a:noFill/>
                    </a:ln>
                    <a:extLst>
                      <a:ext uri="{53640926-AAD7-44D8-BBD7-CCE9431645EC}">
                        <a14:shadowObscured xmlns:a14="http://schemas.microsoft.com/office/drawing/2010/main"/>
                      </a:ext>
                    </a:extLst>
                  </pic:spPr>
                </pic:pic>
              </a:graphicData>
            </a:graphic>
          </wp:inline>
        </w:drawing>
      </w:r>
    </w:p>
    <w:p w14:paraId="4019A57A" w14:textId="6D944BB5" w:rsidR="002C2359" w:rsidRDefault="002C2359" w:rsidP="002C2359">
      <w:r w:rsidRPr="00AB5E75">
        <w:t xml:space="preserve">and then click </w:t>
      </w:r>
      <w:r w:rsidRPr="001138A0">
        <w:rPr>
          <w:i/>
          <w:iCs/>
        </w:rPr>
        <w:t>Yes</w:t>
      </w:r>
      <w:r w:rsidRPr="00AB5E75">
        <w:t xml:space="preserve"> to set the clock to PC time. This sets the clock to the local PC time, so make sure you PC time zone is configured </w:t>
      </w:r>
      <w:r>
        <w:t>for</w:t>
      </w:r>
      <w:r w:rsidRPr="00AB5E75">
        <w:t xml:space="preserve"> UTC.</w:t>
      </w:r>
      <w:r>
        <w:t xml:space="preserve"> </w:t>
      </w:r>
    </w:p>
    <w:p w14:paraId="17BD5C99" w14:textId="185D3A35" w:rsidR="00B53DE3" w:rsidRDefault="00A9010D" w:rsidP="00AD0840">
      <w:pPr>
        <w:spacing w:after="0"/>
        <w:jc w:val="center"/>
      </w:pPr>
      <w:r>
        <w:rPr>
          <w:noProof/>
        </w:rPr>
        <w:drawing>
          <wp:inline distT="0" distB="0" distL="0" distR="0" wp14:anchorId="2F85C503" wp14:editId="7B71A254">
            <wp:extent cx="2730825" cy="119160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79" b="725"/>
                    <a:stretch/>
                  </pic:blipFill>
                  <pic:spPr bwMode="auto">
                    <a:xfrm>
                      <a:off x="0" y="0"/>
                      <a:ext cx="2730825" cy="1191600"/>
                    </a:xfrm>
                    <a:prstGeom prst="rect">
                      <a:avLst/>
                    </a:prstGeom>
                    <a:ln>
                      <a:noFill/>
                    </a:ln>
                    <a:extLst>
                      <a:ext uri="{53640926-AAD7-44D8-BBD7-CCE9431645EC}">
                        <a14:shadowObscured xmlns:a14="http://schemas.microsoft.com/office/drawing/2010/main"/>
                      </a:ext>
                    </a:extLst>
                  </pic:spPr>
                </pic:pic>
              </a:graphicData>
            </a:graphic>
          </wp:inline>
        </w:drawing>
      </w:r>
      <w:r w:rsidR="00AD0840">
        <w:rPr>
          <w:noProof/>
        </w:rPr>
        <w:t xml:space="preserve">     </w:t>
      </w:r>
      <w:r w:rsidR="00474C8A">
        <w:rPr>
          <w:noProof/>
        </w:rPr>
        <w:drawing>
          <wp:inline distT="0" distB="0" distL="0" distR="0" wp14:anchorId="48467EDA" wp14:editId="255476AB">
            <wp:extent cx="2477274" cy="119160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7274" cy="1191600"/>
                    </a:xfrm>
                    <a:prstGeom prst="rect">
                      <a:avLst/>
                    </a:prstGeom>
                  </pic:spPr>
                </pic:pic>
              </a:graphicData>
            </a:graphic>
          </wp:inline>
        </w:drawing>
      </w:r>
    </w:p>
    <w:p w14:paraId="0D6FC54C" w14:textId="01E0D6C3" w:rsidR="00B53DE3" w:rsidRDefault="00B53DE3" w:rsidP="00B53DE3">
      <w:pPr>
        <w:spacing w:before="240"/>
        <w:jc w:val="left"/>
        <w:rPr>
          <w:iCs/>
        </w:rPr>
      </w:pPr>
      <w:r>
        <w:t>Click</w:t>
      </w:r>
      <w:r w:rsidR="00A230B0">
        <w:t xml:space="preserve"> </w:t>
      </w:r>
      <w:r w:rsidR="00A230B0">
        <w:rPr>
          <w:i/>
          <w:iCs/>
        </w:rPr>
        <w:t>OK</w:t>
      </w:r>
      <w:r w:rsidR="00A230B0">
        <w:t xml:space="preserve"> to </w:t>
      </w:r>
      <w:r w:rsidR="00747BF2">
        <w:t>confirm the instrument clock setting, and then</w:t>
      </w:r>
      <w:r>
        <w:t xml:space="preserve"> </w:t>
      </w:r>
      <w:r w:rsidR="00747BF2">
        <w:t>C</w:t>
      </w:r>
      <w:r>
        <w:rPr>
          <w:i/>
        </w:rPr>
        <w:t xml:space="preserve">onfirm </w:t>
      </w:r>
      <w:r>
        <w:rPr>
          <w:iCs/>
        </w:rPr>
        <w:t>to start the deployment using the current settings at the specified time and date.</w:t>
      </w:r>
    </w:p>
    <w:p w14:paraId="53890087" w14:textId="78B177C3" w:rsidR="00816DFF" w:rsidRDefault="00816DFF" w:rsidP="00702F61">
      <w:pPr>
        <w:jc w:val="center"/>
      </w:pPr>
      <w:r>
        <w:rPr>
          <w:noProof/>
        </w:rPr>
        <w:lastRenderedPageBreak/>
        <w:drawing>
          <wp:inline distT="0" distB="0" distL="0" distR="0" wp14:anchorId="4CEFA6CA" wp14:editId="20DE7F5B">
            <wp:extent cx="2573487" cy="2295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2" t="142" r="309" b="723"/>
                    <a:stretch/>
                  </pic:blipFill>
                  <pic:spPr bwMode="auto">
                    <a:xfrm>
                      <a:off x="0" y="0"/>
                      <a:ext cx="2580010" cy="2301344"/>
                    </a:xfrm>
                    <a:prstGeom prst="rect">
                      <a:avLst/>
                    </a:prstGeom>
                    <a:ln>
                      <a:noFill/>
                    </a:ln>
                    <a:extLst>
                      <a:ext uri="{53640926-AAD7-44D8-BBD7-CCE9431645EC}">
                        <a14:shadowObscured xmlns:a14="http://schemas.microsoft.com/office/drawing/2010/main"/>
                      </a:ext>
                    </a:extLst>
                  </pic:spPr>
                </pic:pic>
              </a:graphicData>
            </a:graphic>
          </wp:inline>
        </w:drawing>
      </w:r>
    </w:p>
    <w:p w14:paraId="5C93B85A" w14:textId="73B7F9D6" w:rsidR="00172C65" w:rsidRDefault="00BC108E" w:rsidP="00172C65">
      <w:pPr>
        <w:spacing w:before="240"/>
      </w:pPr>
      <w:r>
        <w:t xml:space="preserve">Click </w:t>
      </w:r>
      <w:r>
        <w:rPr>
          <w:i/>
          <w:iCs/>
        </w:rPr>
        <w:t>OK</w:t>
      </w:r>
      <w:r>
        <w:t xml:space="preserve"> on any warnings stating that the instrument is unable to open the log file</w:t>
      </w:r>
      <w:r w:rsidR="00172C65">
        <w:t>, and the instrument will then provide confirmation that sampling will start at the specified time and date.</w:t>
      </w:r>
    </w:p>
    <w:p w14:paraId="51C62EC2" w14:textId="757D3C69" w:rsidR="00EE6C7E" w:rsidRPr="00BC108E" w:rsidRDefault="00172C65" w:rsidP="00EE6C7E">
      <w:pPr>
        <w:spacing w:before="240"/>
        <w:jc w:val="center"/>
      </w:pPr>
      <w:r>
        <w:rPr>
          <w:noProof/>
        </w:rPr>
        <w:drawing>
          <wp:inline distT="0" distB="0" distL="0" distR="0" wp14:anchorId="5035280C" wp14:editId="56B054B6">
            <wp:extent cx="1597104" cy="1231200"/>
            <wp:effectExtent l="0" t="0" r="317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10" b="646"/>
                    <a:stretch/>
                  </pic:blipFill>
                  <pic:spPr bwMode="auto">
                    <a:xfrm>
                      <a:off x="0" y="0"/>
                      <a:ext cx="1597104" cy="1231200"/>
                    </a:xfrm>
                    <a:prstGeom prst="rect">
                      <a:avLst/>
                    </a:prstGeom>
                    <a:ln>
                      <a:noFill/>
                    </a:ln>
                    <a:extLst>
                      <a:ext uri="{53640926-AAD7-44D8-BBD7-CCE9431645EC}">
                        <a14:shadowObscured xmlns:a14="http://schemas.microsoft.com/office/drawing/2010/main"/>
                      </a:ext>
                    </a:extLst>
                  </pic:spPr>
                </pic:pic>
              </a:graphicData>
            </a:graphic>
          </wp:inline>
        </w:drawing>
      </w:r>
      <w:r w:rsidR="00F65852">
        <w:rPr>
          <w:noProof/>
        </w:rPr>
        <w:t xml:space="preserve">     </w:t>
      </w:r>
      <w:r w:rsidR="00EE6C7E">
        <w:rPr>
          <w:noProof/>
        </w:rPr>
        <w:drawing>
          <wp:inline distT="0" distB="0" distL="0" distR="0" wp14:anchorId="3399BE4A" wp14:editId="1585EDDB">
            <wp:extent cx="1795103" cy="165600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5103" cy="1656000"/>
                    </a:xfrm>
                    <a:prstGeom prst="rect">
                      <a:avLst/>
                    </a:prstGeom>
                  </pic:spPr>
                </pic:pic>
              </a:graphicData>
            </a:graphic>
          </wp:inline>
        </w:drawing>
      </w:r>
    </w:p>
    <w:p w14:paraId="655B18F5" w14:textId="77777777" w:rsidR="0064653E" w:rsidRDefault="0064653E">
      <w:pPr>
        <w:autoSpaceDE/>
        <w:autoSpaceDN/>
        <w:adjustRightInd/>
        <w:spacing w:line="259" w:lineRule="auto"/>
        <w:jc w:val="left"/>
        <w:rPr>
          <w:rFonts w:asciiTheme="minorHAnsi" w:eastAsiaTheme="majorEastAsia" w:hAnsiTheme="minorHAnsi" w:cstheme="minorHAnsi"/>
          <w:b/>
          <w:bCs/>
          <w:sz w:val="24"/>
          <w:szCs w:val="24"/>
        </w:rPr>
      </w:pPr>
      <w:r>
        <w:br w:type="page"/>
      </w:r>
    </w:p>
    <w:p w14:paraId="3A1F90DA" w14:textId="4CBC0D67" w:rsidR="003F035D" w:rsidRDefault="00E36C9E" w:rsidP="00E36C9E">
      <w:pPr>
        <w:pStyle w:val="Heading2"/>
      </w:pPr>
      <w:bookmarkStart w:id="16" w:name="_Toc175041832"/>
      <w:r>
        <w:lastRenderedPageBreak/>
        <w:t>Nortek Aqu</w:t>
      </w:r>
      <w:r w:rsidR="00880C42">
        <w:t>a</w:t>
      </w:r>
      <w:r>
        <w:t>dopp Profiler</w:t>
      </w:r>
      <w:bookmarkEnd w:id="16"/>
    </w:p>
    <w:p w14:paraId="4822E01D" w14:textId="3CE64845" w:rsidR="00860051" w:rsidRDefault="007E1CC2" w:rsidP="00E36C9E">
      <w:r>
        <w:t xml:space="preserve">Using the tools provide by Nortek, remove the endcap from the main instrument body. </w:t>
      </w:r>
      <w:r w:rsidR="00776781">
        <w:t>Keeping</w:t>
      </w:r>
      <w:r>
        <w:t xml:space="preserve"> the end plug cable</w:t>
      </w:r>
      <w:r w:rsidR="00776781">
        <w:t xml:space="preserve"> attached,</w:t>
      </w:r>
      <w:r>
        <w:t xml:space="preserve"> install the dual lithium battery pack using the battery splitter cable. </w:t>
      </w:r>
      <w:r w:rsidR="00D975AF">
        <w:t xml:space="preserve">The batteries can be tight, and it may take a few attempts to seat them correctly </w:t>
      </w:r>
      <w:r w:rsidR="007E4149">
        <w:t>alongside</w:t>
      </w:r>
      <w:r w:rsidR="00D975AF">
        <w:t xml:space="preserve"> the splitter cable</w:t>
      </w:r>
      <w:r w:rsidR="00C33DD0">
        <w:t xml:space="preserve"> and the </w:t>
      </w:r>
      <w:proofErr w:type="spellStart"/>
      <w:r w:rsidR="00C33DD0">
        <w:t>dessicant</w:t>
      </w:r>
      <w:proofErr w:type="spellEnd"/>
      <w:r w:rsidR="00C33DD0">
        <w:t xml:space="preserve"> pack</w:t>
      </w:r>
      <w:r w:rsidR="00D975AF">
        <w:t>.</w:t>
      </w:r>
      <w:r w:rsidR="00776781">
        <w:t xml:space="preserve"> </w:t>
      </w:r>
      <w:r w:rsidR="00C33DD0">
        <w:t>Replace the endcap</w:t>
      </w:r>
      <w:r w:rsidR="00860051">
        <w:t>.</w:t>
      </w:r>
    </w:p>
    <w:p w14:paraId="77BD40AE" w14:textId="5D676437" w:rsidR="00ED0C8D" w:rsidRDefault="00860051" w:rsidP="00E36C9E">
      <w:r>
        <w:t xml:space="preserve">Connect the instrument to a PC using the Nortek serial cable and a </w:t>
      </w:r>
      <w:r w:rsidR="002A659A">
        <w:t>serial-USB</w:t>
      </w:r>
      <w:r>
        <w:t xml:space="preserve"> converter. </w:t>
      </w:r>
      <w:r w:rsidR="004E732B">
        <w:t xml:space="preserve">Open Nortek </w:t>
      </w:r>
      <w:proofErr w:type="spellStart"/>
      <w:r w:rsidR="004E732B">
        <w:t>AquaPro</w:t>
      </w:r>
      <w:proofErr w:type="spellEnd"/>
      <w:r w:rsidR="004E732B">
        <w:t xml:space="preserve"> to configure the instrument for deployment</w:t>
      </w:r>
      <w:r w:rsidR="0006261B">
        <w:t xml:space="preserve">. Navigate to </w:t>
      </w:r>
      <w:r w:rsidR="0006261B">
        <w:rPr>
          <w:i/>
          <w:iCs/>
        </w:rPr>
        <w:t>Deployment</w:t>
      </w:r>
      <w:r w:rsidR="0006261B">
        <w:t xml:space="preserve"> in the top menu bar and select </w:t>
      </w:r>
      <w:r w:rsidR="009C4506">
        <w:rPr>
          <w:i/>
          <w:iCs/>
        </w:rPr>
        <w:t>Planning</w:t>
      </w:r>
      <w:r w:rsidR="009C4506">
        <w:t xml:space="preserve"> followed by </w:t>
      </w:r>
      <w:r w:rsidR="009C4506">
        <w:rPr>
          <w:i/>
          <w:iCs/>
        </w:rPr>
        <w:t>Load from Instrument</w:t>
      </w:r>
      <w:r w:rsidR="009C4506">
        <w:t xml:space="preserve">. </w:t>
      </w:r>
      <w:r w:rsidR="00AA77EE">
        <w:t xml:space="preserve">Under the </w:t>
      </w:r>
      <w:r w:rsidR="00AA77EE">
        <w:rPr>
          <w:i/>
          <w:iCs/>
        </w:rPr>
        <w:t>Standard</w:t>
      </w:r>
      <w:r w:rsidR="00BA3A2E">
        <w:t xml:space="preserve"> and </w:t>
      </w:r>
      <w:r w:rsidR="00BA3A2E">
        <w:rPr>
          <w:i/>
          <w:iCs/>
        </w:rPr>
        <w:t>Advanced</w:t>
      </w:r>
      <w:r w:rsidR="00AA77EE">
        <w:t xml:space="preserve"> tab, configure the settings to match those below:</w:t>
      </w:r>
    </w:p>
    <w:p w14:paraId="3A02B550" w14:textId="27B15DBF" w:rsidR="001741BF" w:rsidRDefault="001741BF" w:rsidP="001741BF">
      <w:pPr>
        <w:jc w:val="center"/>
      </w:pPr>
      <w:r>
        <w:rPr>
          <w:noProof/>
        </w:rPr>
        <w:drawing>
          <wp:inline distT="0" distB="0" distL="0" distR="0" wp14:anchorId="5A663928" wp14:editId="2C17B3B4">
            <wp:extent cx="4114148" cy="28956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t="-3" r="157" b="225"/>
                    <a:stretch/>
                  </pic:blipFill>
                  <pic:spPr bwMode="auto">
                    <a:xfrm>
                      <a:off x="0" y="0"/>
                      <a:ext cx="4122793" cy="2901685"/>
                    </a:xfrm>
                    <a:prstGeom prst="rect">
                      <a:avLst/>
                    </a:prstGeom>
                    <a:ln>
                      <a:noFill/>
                    </a:ln>
                    <a:extLst>
                      <a:ext uri="{53640926-AAD7-44D8-BBD7-CCE9431645EC}">
                        <a14:shadowObscured xmlns:a14="http://schemas.microsoft.com/office/drawing/2010/main"/>
                      </a:ext>
                    </a:extLst>
                  </pic:spPr>
                </pic:pic>
              </a:graphicData>
            </a:graphic>
          </wp:inline>
        </w:drawing>
      </w:r>
    </w:p>
    <w:p w14:paraId="1C8939FD" w14:textId="5E734BEC" w:rsidR="00E36C9E" w:rsidRPr="00E36C9E" w:rsidRDefault="00ED299D" w:rsidP="00ED299D">
      <w:pPr>
        <w:spacing w:before="240"/>
        <w:jc w:val="center"/>
      </w:pPr>
      <w:r>
        <w:rPr>
          <w:noProof/>
        </w:rPr>
        <w:drawing>
          <wp:inline distT="0" distB="0" distL="0" distR="0" wp14:anchorId="4DB03CF2" wp14:editId="1CC220DC">
            <wp:extent cx="4114800" cy="289426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10" b="343"/>
                    <a:stretch/>
                  </pic:blipFill>
                  <pic:spPr bwMode="auto">
                    <a:xfrm>
                      <a:off x="0" y="0"/>
                      <a:ext cx="4114800" cy="2894264"/>
                    </a:xfrm>
                    <a:prstGeom prst="rect">
                      <a:avLst/>
                    </a:prstGeom>
                    <a:ln>
                      <a:noFill/>
                    </a:ln>
                    <a:extLst>
                      <a:ext uri="{53640926-AAD7-44D8-BBD7-CCE9431645EC}">
                        <a14:shadowObscured xmlns:a14="http://schemas.microsoft.com/office/drawing/2010/main"/>
                      </a:ext>
                    </a:extLst>
                  </pic:spPr>
                </pic:pic>
              </a:graphicData>
            </a:graphic>
          </wp:inline>
        </w:drawing>
      </w:r>
    </w:p>
    <w:p w14:paraId="422B9D43" w14:textId="3A3B3BCD" w:rsidR="00E36C9E" w:rsidRDefault="009C1AC3" w:rsidP="004F4100">
      <w:r>
        <w:lastRenderedPageBreak/>
        <w:t xml:space="preserve">These settings </w:t>
      </w:r>
      <w:r w:rsidR="004F4100">
        <w:t xml:space="preserve">will configure the instrument to sample every two hours with a 3 minute (180 second) averaging period. </w:t>
      </w:r>
      <w:r w:rsidR="00582CF8">
        <w:t>Velocity will be recorded in 20</w:t>
      </w:r>
      <w:r w:rsidR="00A3153F">
        <w:t xml:space="preserve"> individual</w:t>
      </w:r>
      <w:r w:rsidR="00582CF8">
        <w:t xml:space="preserve"> bins, with a bin depth of 1 m</w:t>
      </w:r>
      <w:r w:rsidR="00A3153F">
        <w:t xml:space="preserve"> and blanking distance of 0.5 m.</w:t>
      </w:r>
      <w:r w:rsidR="00080DA6">
        <w:t xml:space="preserve"> With two</w:t>
      </w:r>
      <w:r w:rsidR="00D33E06">
        <w:t xml:space="preserve"> lithium batteries, this gives a battery life of just under 6 years (2190 days). </w:t>
      </w:r>
      <w:r w:rsidR="00305B9B">
        <w:t xml:space="preserve">Note these Deployment planning figures are not communicated to the instrument – the just give confidence in the length of the battery life. Once the settings are </w:t>
      </w:r>
      <w:r w:rsidR="000A7286">
        <w:t>configured</w:t>
      </w:r>
      <w:r w:rsidR="00305B9B">
        <w:t>, click</w:t>
      </w:r>
      <w:r w:rsidR="00785C0C">
        <w:t xml:space="preserve"> the </w:t>
      </w:r>
      <w:r w:rsidR="00785C0C">
        <w:rPr>
          <w:i/>
          <w:iCs/>
        </w:rPr>
        <w:t>Update</w:t>
      </w:r>
      <w:r w:rsidR="00785C0C">
        <w:t xml:space="preserve"> button to send the</w:t>
      </w:r>
      <w:r w:rsidR="00973E73">
        <w:t xml:space="preserve">m </w:t>
      </w:r>
      <w:r w:rsidR="00785C0C">
        <w:t xml:space="preserve">to the instrument. The </w:t>
      </w:r>
      <w:proofErr w:type="spellStart"/>
      <w:r w:rsidR="00785C0C">
        <w:t>AquaPro</w:t>
      </w:r>
      <w:proofErr w:type="spellEnd"/>
      <w:r w:rsidR="00785C0C">
        <w:t xml:space="preserve"> software </w:t>
      </w:r>
      <w:r w:rsidR="00736FDD">
        <w:t xml:space="preserve">will provide a prompt showing that the instrument was successfully configured. </w:t>
      </w:r>
    </w:p>
    <w:p w14:paraId="0D71EECF" w14:textId="69FB77B9" w:rsidR="0015488E" w:rsidRDefault="00872184" w:rsidP="00872184">
      <w:pPr>
        <w:jc w:val="center"/>
      </w:pPr>
      <w:r>
        <w:rPr>
          <w:noProof/>
        </w:rPr>
        <w:drawing>
          <wp:inline distT="0" distB="0" distL="0" distR="0" wp14:anchorId="6F2CD23D" wp14:editId="59359B89">
            <wp:extent cx="2361591" cy="1116000"/>
            <wp:effectExtent l="0" t="0" r="63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45" b="1"/>
                    <a:stretch/>
                  </pic:blipFill>
                  <pic:spPr bwMode="auto">
                    <a:xfrm>
                      <a:off x="0" y="0"/>
                      <a:ext cx="2361591" cy="1116000"/>
                    </a:xfrm>
                    <a:prstGeom prst="rect">
                      <a:avLst/>
                    </a:prstGeom>
                    <a:ln>
                      <a:noFill/>
                    </a:ln>
                    <a:extLst>
                      <a:ext uri="{53640926-AAD7-44D8-BBD7-CCE9431645EC}">
                        <a14:shadowObscured xmlns:a14="http://schemas.microsoft.com/office/drawing/2010/main"/>
                      </a:ext>
                    </a:extLst>
                  </pic:spPr>
                </pic:pic>
              </a:graphicData>
            </a:graphic>
          </wp:inline>
        </w:drawing>
      </w:r>
    </w:p>
    <w:p w14:paraId="66C67F77" w14:textId="2BFEC708" w:rsidR="00495999" w:rsidRDefault="00495999" w:rsidP="000521C8">
      <w:pPr>
        <w:spacing w:after="0"/>
      </w:pPr>
      <w:r>
        <w:t xml:space="preserve">Erase </w:t>
      </w:r>
      <w:r w:rsidR="0001752A">
        <w:t xml:space="preserve">any existing data on the logger by selecting </w:t>
      </w:r>
      <w:r w:rsidR="0001752A">
        <w:rPr>
          <w:i/>
          <w:iCs/>
        </w:rPr>
        <w:t>Deployment</w:t>
      </w:r>
      <w:r w:rsidR="0001752A">
        <w:rPr>
          <w:iCs/>
        </w:rPr>
        <w:t xml:space="preserve"> from the top menu bar followed by </w:t>
      </w:r>
      <w:r w:rsidR="00DA2D23">
        <w:rPr>
          <w:i/>
          <w:iCs/>
        </w:rPr>
        <w:t>Erase Recorder…</w:t>
      </w:r>
      <w:r w:rsidR="00DA2D23">
        <w:t xml:space="preserve"> Click </w:t>
      </w:r>
      <w:r w:rsidR="00DA2D23">
        <w:rPr>
          <w:i/>
        </w:rPr>
        <w:t>Yes</w:t>
      </w:r>
      <w:r w:rsidR="00DA2D23">
        <w:t xml:space="preserve"> to </w:t>
      </w:r>
      <w:proofErr w:type="gramStart"/>
      <w:r w:rsidR="00DA2D23">
        <w:t>confirm</w:t>
      </w:r>
      <w:proofErr w:type="gramEnd"/>
    </w:p>
    <w:p w14:paraId="4ACB7EA8" w14:textId="204D97D2" w:rsidR="00B1516B" w:rsidRPr="00DA2D23" w:rsidRDefault="00B1516B" w:rsidP="00B1516B">
      <w:pPr>
        <w:jc w:val="center"/>
      </w:pPr>
      <w:r>
        <w:rPr>
          <w:noProof/>
        </w:rPr>
        <w:drawing>
          <wp:inline distT="0" distB="0" distL="0" distR="0" wp14:anchorId="5BC60664" wp14:editId="1EF188B4">
            <wp:extent cx="1328191" cy="1116000"/>
            <wp:effectExtent l="0" t="0" r="571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 b="599"/>
                    <a:stretch/>
                  </pic:blipFill>
                  <pic:spPr bwMode="auto">
                    <a:xfrm>
                      <a:off x="0" y="0"/>
                      <a:ext cx="1328191" cy="1116000"/>
                    </a:xfrm>
                    <a:prstGeom prst="rect">
                      <a:avLst/>
                    </a:prstGeom>
                    <a:ln>
                      <a:noFill/>
                    </a:ln>
                    <a:extLst>
                      <a:ext uri="{53640926-AAD7-44D8-BBD7-CCE9431645EC}">
                        <a14:shadowObscured xmlns:a14="http://schemas.microsoft.com/office/drawing/2010/main"/>
                      </a:ext>
                    </a:extLst>
                  </pic:spPr>
                </pic:pic>
              </a:graphicData>
            </a:graphic>
          </wp:inline>
        </w:drawing>
      </w:r>
    </w:p>
    <w:p w14:paraId="70054904" w14:textId="441E649C" w:rsidR="00462B68" w:rsidRDefault="00F046AE" w:rsidP="004F4100">
      <w:r>
        <w:t xml:space="preserve">To initiate sampling, select </w:t>
      </w:r>
      <w:r>
        <w:rPr>
          <w:i/>
          <w:iCs/>
        </w:rPr>
        <w:t>Deployment</w:t>
      </w:r>
      <w:r>
        <w:t xml:space="preserve"> from the top menu bar, followed by </w:t>
      </w:r>
      <w:r>
        <w:rPr>
          <w:i/>
          <w:iCs/>
        </w:rPr>
        <w:t>Start Recorder Deployment</w:t>
      </w:r>
      <w:r>
        <w:t xml:space="preserve">. </w:t>
      </w:r>
      <w:r w:rsidR="003E280B">
        <w:t xml:space="preserve">Select </w:t>
      </w:r>
      <w:r w:rsidR="003E280B">
        <w:rPr>
          <w:i/>
          <w:iCs/>
        </w:rPr>
        <w:t>Start At</w:t>
      </w:r>
      <w:r w:rsidR="003E280B">
        <w:t xml:space="preserve"> </w:t>
      </w:r>
      <w:r w:rsidR="00E86338">
        <w:t>and modify</w:t>
      </w:r>
      <w:r w:rsidR="00246664">
        <w:t xml:space="preserve"> the time and date fields to initiate sampling at a specified time</w:t>
      </w:r>
      <w:r w:rsidR="00B262D0">
        <w:t xml:space="preserve"> in UTC</w:t>
      </w:r>
      <w:r w:rsidR="0006264C">
        <w:t>,</w:t>
      </w:r>
      <w:r w:rsidR="0006264C" w:rsidRPr="00144698">
        <w:t xml:space="preserve"> </w:t>
      </w:r>
      <w:r w:rsidR="0006264C">
        <w:t xml:space="preserve">taking note of the constraints discussed earlier in the section on </w:t>
      </w:r>
      <w:hyperlink w:anchor="_Sampling_Schedules" w:history="1">
        <w:r w:rsidR="0006264C" w:rsidRPr="00AC43CE">
          <w:rPr>
            <w:rStyle w:val="Hyperlink"/>
          </w:rPr>
          <w:t>sampling schedules</w:t>
        </w:r>
      </w:hyperlink>
      <w:r w:rsidR="0006264C">
        <w:t xml:space="preserve">. </w:t>
      </w:r>
      <w:r w:rsidR="008F6909">
        <w:t xml:space="preserve">Once the time and date </w:t>
      </w:r>
      <w:r w:rsidR="00392615">
        <w:t>are</w:t>
      </w:r>
      <w:r w:rsidR="008F6909">
        <w:t xml:space="preserve"> set, give the deployment a name (max six characters)</w:t>
      </w:r>
      <w:r w:rsidR="00392615">
        <w:t xml:space="preserve"> and click </w:t>
      </w:r>
      <w:r w:rsidR="00392615">
        <w:rPr>
          <w:i/>
          <w:iCs/>
        </w:rPr>
        <w:t>OK</w:t>
      </w:r>
      <w:r w:rsidR="008F6909">
        <w:t xml:space="preserve">. </w:t>
      </w:r>
    </w:p>
    <w:p w14:paraId="3A887E44" w14:textId="59BA123A" w:rsidR="00F046AE" w:rsidRPr="003E280B" w:rsidRDefault="00FC3B49" w:rsidP="00851C45">
      <w:pPr>
        <w:jc w:val="center"/>
      </w:pPr>
      <w:r>
        <w:rPr>
          <w:noProof/>
        </w:rPr>
        <w:drawing>
          <wp:inline distT="0" distB="0" distL="0" distR="0" wp14:anchorId="5B19FD03" wp14:editId="292F4892">
            <wp:extent cx="2891560" cy="23508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59"/>
                    <a:stretch/>
                  </pic:blipFill>
                  <pic:spPr bwMode="auto">
                    <a:xfrm>
                      <a:off x="0" y="0"/>
                      <a:ext cx="2891560" cy="2350800"/>
                    </a:xfrm>
                    <a:prstGeom prst="rect">
                      <a:avLst/>
                    </a:prstGeom>
                    <a:ln>
                      <a:noFill/>
                    </a:ln>
                    <a:extLst>
                      <a:ext uri="{53640926-AAD7-44D8-BBD7-CCE9431645EC}">
                        <a14:shadowObscured xmlns:a14="http://schemas.microsoft.com/office/drawing/2010/main"/>
                      </a:ext>
                    </a:extLst>
                  </pic:spPr>
                </pic:pic>
              </a:graphicData>
            </a:graphic>
          </wp:inline>
        </w:drawing>
      </w:r>
    </w:p>
    <w:p w14:paraId="75894E09" w14:textId="1FCC5491" w:rsidR="000A37EE" w:rsidRDefault="00857061" w:rsidP="00857061">
      <w:r w:rsidRPr="00AB5E75">
        <w:t>Choose</w:t>
      </w:r>
      <w:r w:rsidR="00F74E31" w:rsidRPr="00AB5E75">
        <w:t xml:space="preserve"> whether you wish to save the deployment configuration </w:t>
      </w:r>
      <w:proofErr w:type="gramStart"/>
      <w:r w:rsidR="00F74E31" w:rsidRPr="00AB5E75">
        <w:t>file</w:t>
      </w:r>
      <w:proofErr w:type="gramEnd"/>
    </w:p>
    <w:p w14:paraId="6A5CC1CA" w14:textId="03833F99" w:rsidR="000A37EE" w:rsidRDefault="000A37EE" w:rsidP="000A37EE">
      <w:pPr>
        <w:jc w:val="center"/>
      </w:pPr>
      <w:r>
        <w:rPr>
          <w:noProof/>
        </w:rPr>
        <w:lastRenderedPageBreak/>
        <w:drawing>
          <wp:inline distT="0" distB="0" distL="0" distR="0" wp14:anchorId="5D2B828F" wp14:editId="697399BD">
            <wp:extent cx="2075222" cy="1116000"/>
            <wp:effectExtent l="0" t="0" r="127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77"/>
                    <a:stretch/>
                  </pic:blipFill>
                  <pic:spPr bwMode="auto">
                    <a:xfrm>
                      <a:off x="0" y="0"/>
                      <a:ext cx="2075222" cy="1116000"/>
                    </a:xfrm>
                    <a:prstGeom prst="rect">
                      <a:avLst/>
                    </a:prstGeom>
                    <a:ln>
                      <a:noFill/>
                    </a:ln>
                    <a:extLst>
                      <a:ext uri="{53640926-AAD7-44D8-BBD7-CCE9431645EC}">
                        <a14:shadowObscured xmlns:a14="http://schemas.microsoft.com/office/drawing/2010/main"/>
                      </a:ext>
                    </a:extLst>
                  </pic:spPr>
                </pic:pic>
              </a:graphicData>
            </a:graphic>
          </wp:inline>
        </w:drawing>
      </w:r>
    </w:p>
    <w:p w14:paraId="69627E43" w14:textId="2F83B252" w:rsidR="00E8484D" w:rsidRPr="0047182E" w:rsidRDefault="0047182E" w:rsidP="00857061">
      <w:r w:rsidRPr="00AB5E75">
        <w:t xml:space="preserve">and then click </w:t>
      </w:r>
      <w:r w:rsidRPr="001138A0">
        <w:rPr>
          <w:i/>
          <w:iCs/>
        </w:rPr>
        <w:t>Yes</w:t>
      </w:r>
      <w:r w:rsidRPr="00AB5E75">
        <w:t xml:space="preserve"> to set the clock to PC time. </w:t>
      </w:r>
      <w:r w:rsidR="00EC4BAA" w:rsidRPr="00AB5E75">
        <w:t xml:space="preserve">This sets the clock to the local PC time, so make sure you PC time zone is configured </w:t>
      </w:r>
      <w:r w:rsidR="00E8484D">
        <w:t>for</w:t>
      </w:r>
      <w:r w:rsidR="00EC4BAA" w:rsidRPr="00AB5E75">
        <w:t xml:space="preserve"> UTC.</w:t>
      </w:r>
      <w:r w:rsidR="00EC4BAA">
        <w:t xml:space="preserve"> </w:t>
      </w:r>
    </w:p>
    <w:p w14:paraId="03AD2C59" w14:textId="2703A46E" w:rsidR="00A3153F" w:rsidRDefault="001433E8" w:rsidP="00E8484D">
      <w:pPr>
        <w:autoSpaceDE/>
        <w:autoSpaceDN/>
        <w:adjustRightInd/>
        <w:spacing w:after="0" w:line="259" w:lineRule="auto"/>
        <w:jc w:val="center"/>
      </w:pPr>
      <w:r>
        <w:rPr>
          <w:noProof/>
        </w:rPr>
        <w:drawing>
          <wp:inline distT="0" distB="0" distL="0" distR="0" wp14:anchorId="13457AA5" wp14:editId="74E33714">
            <wp:extent cx="2740806" cy="1191600"/>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 b="1132"/>
                    <a:stretch/>
                  </pic:blipFill>
                  <pic:spPr bwMode="auto">
                    <a:xfrm>
                      <a:off x="0" y="0"/>
                      <a:ext cx="2740806" cy="1191600"/>
                    </a:xfrm>
                    <a:prstGeom prst="rect">
                      <a:avLst/>
                    </a:prstGeom>
                    <a:ln>
                      <a:noFill/>
                    </a:ln>
                    <a:extLst>
                      <a:ext uri="{53640926-AAD7-44D8-BBD7-CCE9431645EC}">
                        <a14:shadowObscured xmlns:a14="http://schemas.microsoft.com/office/drawing/2010/main"/>
                      </a:ext>
                    </a:extLst>
                  </pic:spPr>
                </pic:pic>
              </a:graphicData>
            </a:graphic>
          </wp:inline>
        </w:drawing>
      </w:r>
      <w:r w:rsidR="005B66BA">
        <w:rPr>
          <w:noProof/>
        </w:rPr>
        <w:t xml:space="preserve">     </w:t>
      </w:r>
      <w:r w:rsidR="00502C73">
        <w:rPr>
          <w:noProof/>
        </w:rPr>
        <w:drawing>
          <wp:inline distT="0" distB="0" distL="0" distR="0" wp14:anchorId="51C7E6E1" wp14:editId="76DE573C">
            <wp:extent cx="2482617" cy="119160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 b="867"/>
                    <a:stretch/>
                  </pic:blipFill>
                  <pic:spPr bwMode="auto">
                    <a:xfrm>
                      <a:off x="0" y="0"/>
                      <a:ext cx="2482617" cy="1191600"/>
                    </a:xfrm>
                    <a:prstGeom prst="rect">
                      <a:avLst/>
                    </a:prstGeom>
                    <a:ln>
                      <a:noFill/>
                    </a:ln>
                    <a:extLst>
                      <a:ext uri="{53640926-AAD7-44D8-BBD7-CCE9431645EC}">
                        <a14:shadowObscured xmlns:a14="http://schemas.microsoft.com/office/drawing/2010/main"/>
                      </a:ext>
                    </a:extLst>
                  </pic:spPr>
                </pic:pic>
              </a:graphicData>
            </a:graphic>
          </wp:inline>
        </w:drawing>
      </w:r>
    </w:p>
    <w:p w14:paraId="4DC36CC9" w14:textId="68E3BC3D" w:rsidR="00F313ED" w:rsidRDefault="001138A0" w:rsidP="000E6F86">
      <w:pPr>
        <w:spacing w:before="240"/>
        <w:jc w:val="left"/>
        <w:rPr>
          <w:iCs/>
        </w:rPr>
      </w:pPr>
      <w:r>
        <w:t xml:space="preserve">Click </w:t>
      </w:r>
      <w:r>
        <w:rPr>
          <w:i/>
        </w:rPr>
        <w:t>Confirm</w:t>
      </w:r>
      <w:r w:rsidR="004972B2">
        <w:rPr>
          <w:i/>
        </w:rPr>
        <w:t xml:space="preserve"> </w:t>
      </w:r>
      <w:r w:rsidR="004972B2">
        <w:rPr>
          <w:iCs/>
        </w:rPr>
        <w:t xml:space="preserve">to start the deployment </w:t>
      </w:r>
      <w:r w:rsidR="00F313ED">
        <w:rPr>
          <w:iCs/>
        </w:rPr>
        <w:t>using</w:t>
      </w:r>
      <w:r w:rsidR="004972B2">
        <w:rPr>
          <w:iCs/>
        </w:rPr>
        <w:t xml:space="preserve"> the current settings </w:t>
      </w:r>
      <w:r w:rsidR="00375692">
        <w:rPr>
          <w:iCs/>
        </w:rPr>
        <w:t>at</w:t>
      </w:r>
      <w:r w:rsidR="00F313ED">
        <w:rPr>
          <w:iCs/>
        </w:rPr>
        <w:t xml:space="preserve"> </w:t>
      </w:r>
      <w:r w:rsidR="004972B2">
        <w:rPr>
          <w:iCs/>
        </w:rPr>
        <w:t>the specified time and date.</w:t>
      </w:r>
    </w:p>
    <w:p w14:paraId="311DD23A" w14:textId="5D314198" w:rsidR="00F313ED" w:rsidRDefault="00F313ED" w:rsidP="00F313ED">
      <w:pPr>
        <w:jc w:val="center"/>
        <w:rPr>
          <w:iCs/>
        </w:rPr>
      </w:pPr>
      <w:r>
        <w:rPr>
          <w:noProof/>
        </w:rPr>
        <w:drawing>
          <wp:inline distT="0" distB="0" distL="0" distR="0" wp14:anchorId="55977848" wp14:editId="395F383C">
            <wp:extent cx="2573487" cy="2295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2" t="142" r="309" b="723"/>
                    <a:stretch/>
                  </pic:blipFill>
                  <pic:spPr bwMode="auto">
                    <a:xfrm>
                      <a:off x="0" y="0"/>
                      <a:ext cx="2580010" cy="2301344"/>
                    </a:xfrm>
                    <a:prstGeom prst="rect">
                      <a:avLst/>
                    </a:prstGeom>
                    <a:ln>
                      <a:noFill/>
                    </a:ln>
                    <a:extLst>
                      <a:ext uri="{53640926-AAD7-44D8-BBD7-CCE9431645EC}">
                        <a14:shadowObscured xmlns:a14="http://schemas.microsoft.com/office/drawing/2010/main"/>
                      </a:ext>
                    </a:extLst>
                  </pic:spPr>
                </pic:pic>
              </a:graphicData>
            </a:graphic>
          </wp:inline>
        </w:drawing>
      </w:r>
    </w:p>
    <w:p w14:paraId="36895D32" w14:textId="461E0855" w:rsidR="00E8484D" w:rsidRDefault="000A5CD9" w:rsidP="00C757C0">
      <w:pPr>
        <w:spacing w:before="240"/>
      </w:pPr>
      <w:r>
        <w:t xml:space="preserve">Click </w:t>
      </w:r>
      <w:r>
        <w:rPr>
          <w:i/>
          <w:iCs/>
        </w:rPr>
        <w:t>OK</w:t>
      </w:r>
      <w:r>
        <w:t xml:space="preserve"> on</w:t>
      </w:r>
      <w:r w:rsidR="00036E17">
        <w:t xml:space="preserve"> any warnings stating that the instrument</w:t>
      </w:r>
      <w:r>
        <w:t xml:space="preserve"> is </w:t>
      </w:r>
      <w:r w:rsidR="00375692">
        <w:t>u</w:t>
      </w:r>
      <w:r>
        <w:t xml:space="preserve">nable to open the log file, </w:t>
      </w:r>
      <w:r w:rsidR="00BF0D8C">
        <w:t xml:space="preserve">and the instrument will </w:t>
      </w:r>
      <w:r w:rsidR="00BC108E">
        <w:t xml:space="preserve">the </w:t>
      </w:r>
      <w:r w:rsidR="00BF0D8C">
        <w:t>provide confirmation that sampling will start at the specified time and date</w:t>
      </w:r>
      <w:r w:rsidR="000E6F86">
        <w:t>.</w:t>
      </w:r>
    </w:p>
    <w:p w14:paraId="2A863F40" w14:textId="6E8153B7" w:rsidR="000E6F86" w:rsidRPr="00C757C0" w:rsidRDefault="00F65852" w:rsidP="002A03B0">
      <w:pPr>
        <w:spacing w:before="240"/>
        <w:jc w:val="center"/>
      </w:pPr>
      <w:r>
        <w:rPr>
          <w:noProof/>
        </w:rPr>
        <w:drawing>
          <wp:inline distT="0" distB="0" distL="0" distR="0" wp14:anchorId="67FE267C" wp14:editId="320C85D6">
            <wp:extent cx="1588126" cy="123120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8" r="819"/>
                    <a:stretch/>
                  </pic:blipFill>
                  <pic:spPr bwMode="auto">
                    <a:xfrm>
                      <a:off x="0" y="0"/>
                      <a:ext cx="1588126" cy="1231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AF0FA1">
        <w:rPr>
          <w:noProof/>
        </w:rPr>
        <w:drawing>
          <wp:inline distT="0" distB="0" distL="0" distR="0" wp14:anchorId="727578C8" wp14:editId="4B7F6CED">
            <wp:extent cx="1782422" cy="1656000"/>
            <wp:effectExtent l="0" t="0" r="889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339"/>
                    <a:stretch/>
                  </pic:blipFill>
                  <pic:spPr bwMode="auto">
                    <a:xfrm>
                      <a:off x="0" y="0"/>
                      <a:ext cx="1782422" cy="1656000"/>
                    </a:xfrm>
                    <a:prstGeom prst="rect">
                      <a:avLst/>
                    </a:prstGeom>
                    <a:ln>
                      <a:noFill/>
                    </a:ln>
                    <a:extLst>
                      <a:ext uri="{53640926-AAD7-44D8-BBD7-CCE9431645EC}">
                        <a14:shadowObscured xmlns:a14="http://schemas.microsoft.com/office/drawing/2010/main"/>
                      </a:ext>
                    </a:extLst>
                  </pic:spPr>
                </pic:pic>
              </a:graphicData>
            </a:graphic>
          </wp:inline>
        </w:drawing>
      </w:r>
    </w:p>
    <w:p w14:paraId="43383671" w14:textId="77777777" w:rsidR="006E6092" w:rsidRDefault="006E6092">
      <w:pPr>
        <w:autoSpaceDE/>
        <w:autoSpaceDN/>
        <w:adjustRightInd/>
        <w:spacing w:line="259" w:lineRule="auto"/>
        <w:jc w:val="left"/>
        <w:rPr>
          <w:rFonts w:asciiTheme="minorHAnsi" w:eastAsiaTheme="majorEastAsia" w:hAnsiTheme="minorHAnsi" w:cstheme="minorHAnsi"/>
          <w:b/>
          <w:bCs/>
          <w:sz w:val="24"/>
          <w:szCs w:val="24"/>
        </w:rPr>
      </w:pPr>
      <w:r>
        <w:br w:type="page"/>
      </w:r>
    </w:p>
    <w:p w14:paraId="4D88AA0B" w14:textId="69E35407" w:rsidR="00E60363" w:rsidRDefault="003134EF" w:rsidP="00E60363">
      <w:pPr>
        <w:pStyle w:val="Heading2"/>
      </w:pPr>
      <w:bookmarkStart w:id="17" w:name="_Toc175041833"/>
      <w:r>
        <w:lastRenderedPageBreak/>
        <w:t xml:space="preserve">Impact Subsea </w:t>
      </w:r>
      <w:r w:rsidR="00E60363">
        <w:t>ISA</w:t>
      </w:r>
      <w:r w:rsidR="008877F6">
        <w:t xml:space="preserve"> </w:t>
      </w:r>
      <w:r w:rsidR="00E60363">
        <w:t>500</w:t>
      </w:r>
      <w:bookmarkEnd w:id="17"/>
    </w:p>
    <w:p w14:paraId="6D1CD4CC" w14:textId="34233E13" w:rsidR="003F035D" w:rsidRPr="002F7DE9" w:rsidRDefault="002F7DE9" w:rsidP="00301B29">
      <w:r w:rsidRPr="002F7DE9">
        <w:t>Attach</w:t>
      </w:r>
      <w:r w:rsidR="00301B29">
        <w:t xml:space="preserve"> the provided</w:t>
      </w:r>
      <w:r w:rsidRPr="002F7DE9">
        <w:t xml:space="preserve"> PC</w:t>
      </w:r>
      <w:r>
        <w:t xml:space="preserve"> pigtail to</w:t>
      </w:r>
      <w:r w:rsidR="00301B29">
        <w:t xml:space="preserve"> the</w:t>
      </w:r>
      <w:r>
        <w:t xml:space="preserve"> ISA </w:t>
      </w:r>
      <w:r w:rsidR="00301B29">
        <w:t>500 and</w:t>
      </w:r>
      <w:r>
        <w:t xml:space="preserve"> plug</w:t>
      </w:r>
      <w:r w:rsidR="00301B29">
        <w:t xml:space="preserve"> the</w:t>
      </w:r>
      <w:r>
        <w:t xml:space="preserve"> </w:t>
      </w:r>
      <w:r w:rsidR="00301B29">
        <w:t xml:space="preserve">serial port into a computer using a serial cable and a USB to serial converter. Apply 12 V of power to the instrument by attaching the </w:t>
      </w:r>
      <w:r w:rsidR="00FB690C">
        <w:t>white wire of the PC pigtail to the positive terminal of a</w:t>
      </w:r>
      <w:r w:rsidR="00874746">
        <w:t xml:space="preserve"> 12 V</w:t>
      </w:r>
      <w:r w:rsidR="00FB690C">
        <w:t xml:space="preserve"> battery/power supply </w:t>
      </w:r>
      <w:r w:rsidR="00874746">
        <w:t xml:space="preserve">and the black wire of the PC pigtail to the negative terminal of a 12 V battery/power supply. Open the </w:t>
      </w:r>
      <w:proofErr w:type="spellStart"/>
      <w:r w:rsidR="00575AD4">
        <w:t>SeaView</w:t>
      </w:r>
      <w:proofErr w:type="spellEnd"/>
      <w:r w:rsidR="00575AD4">
        <w:t xml:space="preserve"> software. Click the 3x3 square button in the bottom left and select </w:t>
      </w:r>
      <w:r w:rsidR="008B1E2F">
        <w:t>ISA 500</w:t>
      </w:r>
      <w:r w:rsidR="007272C7">
        <w:t xml:space="preserve"> and then press </w:t>
      </w:r>
      <w:r w:rsidR="007272C7" w:rsidRPr="00FB703B">
        <w:rPr>
          <w:i/>
          <w:iCs/>
        </w:rPr>
        <w:t>Ok</w:t>
      </w:r>
      <w:r w:rsidR="00FB703B">
        <w:rPr>
          <w:i/>
          <w:iCs/>
        </w:rPr>
        <w:t>.</w:t>
      </w:r>
    </w:p>
    <w:p w14:paraId="7AAE714D" w14:textId="475803FA" w:rsidR="00FB703B" w:rsidRDefault="002A54E1" w:rsidP="00FB703B">
      <w:pPr>
        <w:autoSpaceDE/>
        <w:autoSpaceDN/>
        <w:adjustRightInd/>
        <w:spacing w:line="259" w:lineRule="auto"/>
        <w:jc w:val="center"/>
        <w:rPr>
          <w:b/>
          <w:bCs/>
        </w:rPr>
      </w:pPr>
      <w:r>
        <w:rPr>
          <w:noProof/>
        </w:rPr>
        <mc:AlternateContent>
          <mc:Choice Requires="wps">
            <w:drawing>
              <wp:anchor distT="0" distB="0" distL="114300" distR="114300" simplePos="0" relativeHeight="251658245" behindDoc="0" locked="0" layoutInCell="1" allowOverlap="1" wp14:anchorId="688F80BE" wp14:editId="2E6DDDC7">
                <wp:simplePos x="0" y="0"/>
                <wp:positionH relativeFrom="column">
                  <wp:posOffset>499110</wp:posOffset>
                </wp:positionH>
                <wp:positionV relativeFrom="paragraph">
                  <wp:posOffset>219075</wp:posOffset>
                </wp:positionV>
                <wp:extent cx="972000" cy="0"/>
                <wp:effectExtent l="0" t="95250" r="0" b="95250"/>
                <wp:wrapNone/>
                <wp:docPr id="20" name="Straight Arrow Connector 20"/>
                <wp:cNvGraphicFramePr/>
                <a:graphic xmlns:a="http://schemas.openxmlformats.org/drawingml/2006/main">
                  <a:graphicData uri="http://schemas.microsoft.com/office/word/2010/wordprocessingShape">
                    <wps:wsp>
                      <wps:cNvCnPr/>
                      <wps:spPr>
                        <a:xfrm>
                          <a:off x="0" y="0"/>
                          <a:ext cx="9720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72FEAB" id="_x0000_t32" coordsize="21600,21600" o:spt="32" o:oned="t" path="m,l21600,21600e" filled="f">
                <v:path arrowok="t" fillok="f" o:connecttype="none"/>
                <o:lock v:ext="edit" shapetype="t"/>
              </v:shapetype>
              <v:shape id="Straight Arrow Connector 20" o:spid="_x0000_s1026" type="#_x0000_t32" style="position:absolute;margin-left:39.3pt;margin-top:17.25pt;width:76.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" strokecolor="black [3213]" strokeweight="3pt">
                <v:stroke endarrow="block" joinstyle="miter"/>
              </v:shape>
            </w:pict>
          </mc:Fallback>
        </mc:AlternateContent>
      </w:r>
      <w:r w:rsidR="007F2593">
        <w:rPr>
          <w:noProof/>
        </w:rPr>
        <w:drawing>
          <wp:anchor distT="0" distB="0" distL="114300" distR="114300" simplePos="0" relativeHeight="251658240" behindDoc="0" locked="0" layoutInCell="1" allowOverlap="1" wp14:anchorId="5CD35EEF" wp14:editId="6354C3DF">
            <wp:simplePos x="0" y="0"/>
            <wp:positionH relativeFrom="margin">
              <wp:posOffset>6985</wp:posOffset>
            </wp:positionH>
            <wp:positionV relativeFrom="paragraph">
              <wp:posOffset>15240</wp:posOffset>
            </wp:positionV>
            <wp:extent cx="425450" cy="422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549" t="1580" r="5019" b="3665"/>
                    <a:stretch/>
                  </pic:blipFill>
                  <pic:spPr bwMode="auto">
                    <a:xfrm>
                      <a:off x="0" y="0"/>
                      <a:ext cx="425450" cy="42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2C7" w:rsidRPr="007272C7">
        <w:rPr>
          <w:noProof/>
        </w:rPr>
        <w:drawing>
          <wp:inline distT="0" distB="0" distL="0" distR="0" wp14:anchorId="0CDEE45F" wp14:editId="2A6D485F">
            <wp:extent cx="3569969" cy="352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99"/>
                    <a:stretch/>
                  </pic:blipFill>
                  <pic:spPr bwMode="auto">
                    <a:xfrm>
                      <a:off x="0" y="0"/>
                      <a:ext cx="3569969" cy="3528000"/>
                    </a:xfrm>
                    <a:prstGeom prst="rect">
                      <a:avLst/>
                    </a:prstGeom>
                    <a:ln>
                      <a:noFill/>
                    </a:ln>
                    <a:extLst>
                      <a:ext uri="{53640926-AAD7-44D8-BBD7-CCE9431645EC}">
                        <a14:shadowObscured xmlns:a14="http://schemas.microsoft.com/office/drawing/2010/main"/>
                      </a:ext>
                    </a:extLst>
                  </pic:spPr>
                </pic:pic>
              </a:graphicData>
            </a:graphic>
          </wp:inline>
        </w:drawing>
      </w:r>
    </w:p>
    <w:p w14:paraId="09A9AD29" w14:textId="7EF20B5D" w:rsidR="007803A3" w:rsidRPr="00FB703B" w:rsidRDefault="004E0D24" w:rsidP="00FB703B">
      <w:pPr>
        <w:autoSpaceDE/>
        <w:autoSpaceDN/>
        <w:adjustRightInd/>
        <w:spacing w:line="259" w:lineRule="auto"/>
        <w:jc w:val="left"/>
        <w:rPr>
          <w:b/>
          <w:bCs/>
        </w:rPr>
      </w:pPr>
      <w:r>
        <w:t xml:space="preserve">Click </w:t>
      </w:r>
      <w:r w:rsidRPr="00FB703B">
        <w:rPr>
          <w:i/>
          <w:iCs/>
        </w:rPr>
        <w:t>Connect</w:t>
      </w:r>
      <w:r>
        <w:t xml:space="preserve"> and configure the serial settings to match the COM port of the USB to serial converter and the baud rate to 9600</w:t>
      </w:r>
      <w:r w:rsidR="000302CA">
        <w:t xml:space="preserve">. Click </w:t>
      </w:r>
      <w:r w:rsidR="000302CA" w:rsidRPr="00FB703B">
        <w:rPr>
          <w:i/>
          <w:iCs/>
        </w:rPr>
        <w:t>&gt;&gt; Connect &lt;&lt;</w:t>
      </w:r>
      <w:r w:rsidR="000302CA">
        <w:t xml:space="preserve">. </w:t>
      </w:r>
    </w:p>
    <w:p w14:paraId="2B9C13AF" w14:textId="26AAE33A" w:rsidR="007803A3" w:rsidRDefault="00B007DF" w:rsidP="00E20FF5">
      <w:r>
        <w:rPr>
          <w:noProof/>
        </w:rPr>
        <w:drawing>
          <wp:anchor distT="0" distB="0" distL="114300" distR="114300" simplePos="0" relativeHeight="251658241" behindDoc="0" locked="0" layoutInCell="1" allowOverlap="1" wp14:anchorId="072A1139" wp14:editId="4F80327D">
            <wp:simplePos x="0" y="0"/>
            <wp:positionH relativeFrom="margin">
              <wp:align>left</wp:align>
            </wp:positionH>
            <wp:positionV relativeFrom="margin">
              <wp:posOffset>5781040</wp:posOffset>
            </wp:positionV>
            <wp:extent cx="512445" cy="65341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r="2017" b="1953"/>
                    <a:stretch/>
                  </pic:blipFill>
                  <pic:spPr bwMode="auto">
                    <a:xfrm>
                      <a:off x="0" y="0"/>
                      <a:ext cx="512445" cy="653415"/>
                    </a:xfrm>
                    <a:prstGeom prst="rect">
                      <a:avLst/>
                    </a:prstGeom>
                    <a:ln>
                      <a:noFill/>
                    </a:ln>
                    <a:extLst>
                      <a:ext uri="{53640926-AAD7-44D8-BBD7-CCE9431645EC}">
                        <a14:shadowObscured xmlns:a14="http://schemas.microsoft.com/office/drawing/2010/main"/>
                      </a:ext>
                    </a:extLst>
                  </pic:spPr>
                </pic:pic>
              </a:graphicData>
            </a:graphic>
          </wp:anchor>
        </w:drawing>
      </w:r>
      <w:r w:rsidR="002A54E1">
        <w:rPr>
          <w:noProof/>
        </w:rPr>
        <mc:AlternateContent>
          <mc:Choice Requires="wps">
            <w:drawing>
              <wp:anchor distT="0" distB="0" distL="114300" distR="114300" simplePos="0" relativeHeight="251658244" behindDoc="0" locked="0" layoutInCell="1" allowOverlap="1" wp14:anchorId="010A4E0E" wp14:editId="4F33BD5B">
                <wp:simplePos x="0" y="0"/>
                <wp:positionH relativeFrom="column">
                  <wp:posOffset>561975</wp:posOffset>
                </wp:positionH>
                <wp:positionV relativeFrom="paragraph">
                  <wp:posOffset>294640</wp:posOffset>
                </wp:positionV>
                <wp:extent cx="720000" cy="0"/>
                <wp:effectExtent l="0" t="95250" r="0" b="95250"/>
                <wp:wrapNone/>
                <wp:docPr id="19" name="Straight Arrow Connector 19"/>
                <wp:cNvGraphicFramePr/>
                <a:graphic xmlns:a="http://schemas.openxmlformats.org/drawingml/2006/main">
                  <a:graphicData uri="http://schemas.microsoft.com/office/word/2010/wordprocessingShape">
                    <wps:wsp>
                      <wps:cNvCnPr/>
                      <wps:spPr>
                        <a:xfrm>
                          <a:off x="0" y="0"/>
                          <a:ext cx="7200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D81A23" id="Straight Arrow Connector 19" o:spid="_x0000_s1026" type="#_x0000_t32" style="position:absolute;margin-left:44.25pt;margin-top:23.2pt;width:56.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" strokecolor="black [3213]" strokeweight="3pt">
                <v:stroke endarrow="block" joinstyle="miter"/>
              </v:shape>
            </w:pict>
          </mc:Fallback>
        </mc:AlternateContent>
      </w:r>
      <w:r w:rsidR="00F34079">
        <w:t xml:space="preserve">                  </w:t>
      </w:r>
      <w:r w:rsidR="009631D5">
        <w:rPr>
          <w:noProof/>
        </w:rPr>
        <w:t xml:space="preserve">    </w:t>
      </w:r>
      <w:r w:rsidR="00C74679">
        <w:rPr>
          <w:noProof/>
        </w:rPr>
        <w:drawing>
          <wp:inline distT="0" distB="0" distL="0" distR="0" wp14:anchorId="212BAE6B" wp14:editId="06B3A794">
            <wp:extent cx="3486150" cy="20276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96" t="331" r="604" b="432"/>
                    <a:stretch/>
                  </pic:blipFill>
                  <pic:spPr bwMode="auto">
                    <a:xfrm>
                      <a:off x="0" y="0"/>
                      <a:ext cx="3508108" cy="2040373"/>
                    </a:xfrm>
                    <a:prstGeom prst="rect">
                      <a:avLst/>
                    </a:prstGeom>
                    <a:ln>
                      <a:noFill/>
                    </a:ln>
                    <a:extLst>
                      <a:ext uri="{53640926-AAD7-44D8-BBD7-CCE9431645EC}">
                        <a14:shadowObscured xmlns:a14="http://schemas.microsoft.com/office/drawing/2010/main"/>
                      </a:ext>
                    </a:extLst>
                  </pic:spPr>
                </pic:pic>
              </a:graphicData>
            </a:graphic>
          </wp:inline>
        </w:drawing>
      </w:r>
    </w:p>
    <w:p w14:paraId="684E1637" w14:textId="788C0095" w:rsidR="007803A3" w:rsidRDefault="006D086A" w:rsidP="006D086A">
      <w:r>
        <w:t xml:space="preserve">In the </w:t>
      </w:r>
      <w:r w:rsidRPr="00FB703B">
        <w:rPr>
          <w:i/>
          <w:iCs/>
        </w:rPr>
        <w:t>Status:</w:t>
      </w:r>
      <w:r>
        <w:t xml:space="preserve"> box</w:t>
      </w:r>
      <w:r w:rsidR="00FB703B">
        <w:t>,</w:t>
      </w:r>
      <w:r>
        <w:t xml:space="preserve"> </w:t>
      </w:r>
      <w:proofErr w:type="spellStart"/>
      <w:r w:rsidR="0012777A">
        <w:t>SeaView</w:t>
      </w:r>
      <w:proofErr w:type="spellEnd"/>
      <w:r>
        <w:t xml:space="preserve"> should now show that it is connected to the instrument:</w:t>
      </w:r>
    </w:p>
    <w:p w14:paraId="05470DB2" w14:textId="0450642E" w:rsidR="006D086A" w:rsidRDefault="006D086A" w:rsidP="006D086A">
      <w:pPr>
        <w:jc w:val="center"/>
      </w:pPr>
      <w:r>
        <w:rPr>
          <w:noProof/>
        </w:rPr>
        <w:drawing>
          <wp:inline distT="0" distB="0" distL="0" distR="0" wp14:anchorId="767B1206" wp14:editId="54314767">
            <wp:extent cx="2702842" cy="648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02842" cy="648000"/>
                    </a:xfrm>
                    <a:prstGeom prst="rect">
                      <a:avLst/>
                    </a:prstGeom>
                  </pic:spPr>
                </pic:pic>
              </a:graphicData>
            </a:graphic>
          </wp:inline>
        </w:drawing>
      </w:r>
    </w:p>
    <w:p w14:paraId="0A931688" w14:textId="093E6236" w:rsidR="007803A3" w:rsidRDefault="0012777A" w:rsidP="0012777A">
      <w:r>
        <w:lastRenderedPageBreak/>
        <w:t xml:space="preserve">Click the </w:t>
      </w:r>
      <w:r w:rsidRPr="0065165B">
        <w:rPr>
          <w:i/>
          <w:iCs/>
        </w:rPr>
        <w:t>Close</w:t>
      </w:r>
      <w:r>
        <w:t xml:space="preserve"> red cross to return to the main </w:t>
      </w:r>
      <w:proofErr w:type="spellStart"/>
      <w:r>
        <w:t>SeaView</w:t>
      </w:r>
      <w:proofErr w:type="spellEnd"/>
      <w:r>
        <w:t xml:space="preserve"> screen</w:t>
      </w:r>
      <w:r w:rsidR="00461C45">
        <w:t xml:space="preserve">. If you move the </w:t>
      </w:r>
      <w:r w:rsidR="008B1E2F">
        <w:t>ISA 500</w:t>
      </w:r>
      <w:r w:rsidR="00461C45">
        <w:t xml:space="preserve">, the Heading, Pitch, and Roll numbers at the top right of the </w:t>
      </w:r>
      <w:proofErr w:type="spellStart"/>
      <w:r w:rsidR="00461C45">
        <w:t>SeaView</w:t>
      </w:r>
      <w:proofErr w:type="spellEnd"/>
      <w:r w:rsidR="00461C45">
        <w:t xml:space="preserve"> screen should be updating in real time. </w:t>
      </w:r>
      <w:r w:rsidR="004F685E">
        <w:t xml:space="preserve">Open the instrument settings by clicking on the </w:t>
      </w:r>
      <w:r w:rsidR="008B1E2F">
        <w:t>ISA 500</w:t>
      </w:r>
      <w:r w:rsidR="004F685E">
        <w:t xml:space="preserve"> cog</w:t>
      </w:r>
      <w:r w:rsidR="00B115A7">
        <w:t>. Navigate through the instrument settings by pressing on the orange left and right arrows. Confirm the settings match the following:</w:t>
      </w:r>
    </w:p>
    <w:p w14:paraId="20E686DF" w14:textId="5248B650" w:rsidR="004F685E" w:rsidRDefault="00C705D5" w:rsidP="002A54E1">
      <w:pPr>
        <w:jc w:val="center"/>
      </w:pPr>
      <w:r>
        <w:rPr>
          <w:noProof/>
        </w:rPr>
        <w:drawing>
          <wp:anchor distT="0" distB="0" distL="114300" distR="114300" simplePos="0" relativeHeight="251658242" behindDoc="0" locked="0" layoutInCell="1" allowOverlap="1" wp14:anchorId="53E05E16" wp14:editId="49561C6C">
            <wp:simplePos x="0" y="0"/>
            <wp:positionH relativeFrom="margin">
              <wp:align>left</wp:align>
            </wp:positionH>
            <wp:positionV relativeFrom="paragraph">
              <wp:posOffset>13335</wp:posOffset>
            </wp:positionV>
            <wp:extent cx="514985" cy="654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 t="-1" r="1589" b="1841"/>
                    <a:stretch/>
                  </pic:blipFill>
                  <pic:spPr bwMode="auto">
                    <a:xfrm>
                      <a:off x="0" y="0"/>
                      <a:ext cx="515550" cy="654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20F">
        <w:rPr>
          <w:noProof/>
        </w:rPr>
        <mc:AlternateContent>
          <mc:Choice Requires="wps">
            <w:drawing>
              <wp:anchor distT="0" distB="0" distL="114300" distR="114300" simplePos="0" relativeHeight="251658243" behindDoc="0" locked="0" layoutInCell="1" allowOverlap="1" wp14:anchorId="2A8C58EA" wp14:editId="0B358DDE">
                <wp:simplePos x="0" y="0"/>
                <wp:positionH relativeFrom="column">
                  <wp:posOffset>571500</wp:posOffset>
                </wp:positionH>
                <wp:positionV relativeFrom="paragraph">
                  <wp:posOffset>323850</wp:posOffset>
                </wp:positionV>
                <wp:extent cx="720000"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7200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A9A8B5" id="Straight Arrow Connector 14" o:spid="_x0000_s1026" type="#_x0000_t32" style="position:absolute;margin-left:45pt;margin-top:25.5pt;width:56.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" strokecolor="black [3213]" strokeweight="3pt">
                <v:stroke endarrow="block" joinstyle="miter"/>
              </v:shape>
            </w:pict>
          </mc:Fallback>
        </mc:AlternateContent>
      </w:r>
      <w:r w:rsidR="00D737A7">
        <w:rPr>
          <w:noProof/>
        </w:rPr>
        <w:drawing>
          <wp:inline distT="0" distB="0" distL="0" distR="0" wp14:anchorId="63E28099" wp14:editId="4A86EC82">
            <wp:extent cx="4097493" cy="351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7" t="146" r="207" b="446"/>
                    <a:stretch/>
                  </pic:blipFill>
                  <pic:spPr bwMode="auto">
                    <a:xfrm>
                      <a:off x="0" y="0"/>
                      <a:ext cx="4097493" cy="3513600"/>
                    </a:xfrm>
                    <a:prstGeom prst="rect">
                      <a:avLst/>
                    </a:prstGeom>
                    <a:ln>
                      <a:noFill/>
                    </a:ln>
                    <a:extLst>
                      <a:ext uri="{53640926-AAD7-44D8-BBD7-CCE9431645EC}">
                        <a14:shadowObscured xmlns:a14="http://schemas.microsoft.com/office/drawing/2010/main"/>
                      </a:ext>
                    </a:extLst>
                  </pic:spPr>
                </pic:pic>
              </a:graphicData>
            </a:graphic>
          </wp:inline>
        </w:drawing>
      </w:r>
    </w:p>
    <w:p w14:paraId="3E351C7A" w14:textId="66AC9AD2" w:rsidR="0012777A" w:rsidRDefault="008E520F" w:rsidP="008E520F">
      <w:r>
        <w:t xml:space="preserve">In the </w:t>
      </w:r>
      <w:r w:rsidRPr="0065165B">
        <w:rPr>
          <w:i/>
          <w:iCs/>
        </w:rPr>
        <w:t>Acoustic Setup</w:t>
      </w:r>
      <w:r>
        <w:t>, pick an appropriate Speed of Sound</w:t>
      </w:r>
    </w:p>
    <w:p w14:paraId="43B1ECD9" w14:textId="516CB4E4" w:rsidR="004E020B" w:rsidRDefault="00C15180" w:rsidP="009631D5">
      <w:pPr>
        <w:spacing w:after="0"/>
      </w:pPr>
      <w:r>
        <w:rPr>
          <w:noProof/>
        </w:rPr>
        <w:drawing>
          <wp:inline distT="0" distB="0" distL="0" distR="0" wp14:anchorId="7E257F72" wp14:editId="78E12D04">
            <wp:extent cx="2988000" cy="2869676"/>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198" b="206"/>
                    <a:stretch/>
                  </pic:blipFill>
                  <pic:spPr bwMode="auto">
                    <a:xfrm>
                      <a:off x="0" y="0"/>
                      <a:ext cx="2988000" cy="2869676"/>
                    </a:xfrm>
                    <a:prstGeom prst="rect">
                      <a:avLst/>
                    </a:prstGeom>
                    <a:ln>
                      <a:noFill/>
                    </a:ln>
                    <a:extLst>
                      <a:ext uri="{53640926-AAD7-44D8-BBD7-CCE9431645EC}">
                        <a14:shadowObscured xmlns:a14="http://schemas.microsoft.com/office/drawing/2010/main"/>
                      </a:ext>
                    </a:extLst>
                  </pic:spPr>
                </pic:pic>
              </a:graphicData>
            </a:graphic>
          </wp:inline>
        </w:drawing>
      </w:r>
      <w:r w:rsidR="004E020B">
        <w:rPr>
          <w:noProof/>
        </w:rPr>
        <w:t xml:space="preserve">   </w:t>
      </w:r>
      <w:r w:rsidR="006A10EE">
        <w:rPr>
          <w:noProof/>
        </w:rPr>
        <w:drawing>
          <wp:inline distT="0" distB="0" distL="0" distR="0" wp14:anchorId="7A4F03CE" wp14:editId="52647627">
            <wp:extent cx="2980090" cy="286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 r="418" b="207"/>
                    <a:stretch/>
                  </pic:blipFill>
                  <pic:spPr bwMode="auto">
                    <a:xfrm>
                      <a:off x="0" y="0"/>
                      <a:ext cx="2980090" cy="2862000"/>
                    </a:xfrm>
                    <a:prstGeom prst="rect">
                      <a:avLst/>
                    </a:prstGeom>
                    <a:ln>
                      <a:noFill/>
                    </a:ln>
                    <a:extLst>
                      <a:ext uri="{53640926-AAD7-44D8-BBD7-CCE9431645EC}">
                        <a14:shadowObscured xmlns:a14="http://schemas.microsoft.com/office/drawing/2010/main"/>
                      </a:ext>
                    </a:extLst>
                  </pic:spPr>
                </pic:pic>
              </a:graphicData>
            </a:graphic>
          </wp:inline>
        </w:drawing>
      </w:r>
    </w:p>
    <w:p w14:paraId="3D4B41D3" w14:textId="0DC4B216" w:rsidR="004E020B" w:rsidRDefault="00653D1C" w:rsidP="00E20FF5">
      <w:pPr>
        <w:jc w:val="center"/>
      </w:pPr>
      <w:r>
        <w:rPr>
          <w:noProof/>
        </w:rPr>
        <w:lastRenderedPageBreak/>
        <w:drawing>
          <wp:inline distT="0" distB="0" distL="0" distR="0" wp14:anchorId="059BD465" wp14:editId="51918C23">
            <wp:extent cx="2980797" cy="286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2" t="148" r="257" b="277"/>
                    <a:stretch/>
                  </pic:blipFill>
                  <pic:spPr bwMode="auto">
                    <a:xfrm>
                      <a:off x="0" y="0"/>
                      <a:ext cx="2980797" cy="2862000"/>
                    </a:xfrm>
                    <a:prstGeom prst="rect">
                      <a:avLst/>
                    </a:prstGeom>
                    <a:ln>
                      <a:noFill/>
                    </a:ln>
                    <a:extLst>
                      <a:ext uri="{53640926-AAD7-44D8-BBD7-CCE9431645EC}">
                        <a14:shadowObscured xmlns:a14="http://schemas.microsoft.com/office/drawing/2010/main"/>
                      </a:ext>
                    </a:extLst>
                  </pic:spPr>
                </pic:pic>
              </a:graphicData>
            </a:graphic>
          </wp:inline>
        </w:drawing>
      </w:r>
    </w:p>
    <w:p w14:paraId="62240D47" w14:textId="76D5B2B9" w:rsidR="00A32991" w:rsidRDefault="00A32991" w:rsidP="0025429D">
      <w:r>
        <w:t xml:space="preserve">Once the instrument is fully configured, click the green </w:t>
      </w:r>
      <w:r w:rsidRPr="00D55037">
        <w:rPr>
          <w:i/>
          <w:iCs/>
        </w:rPr>
        <w:t>Save</w:t>
      </w:r>
      <w:r>
        <w:t xml:space="preserve"> tick</w:t>
      </w:r>
      <w:r w:rsidR="0078560C">
        <w:t xml:space="preserve">. The instrument can now be disconnected from the PC and is ready for deployment. </w:t>
      </w:r>
      <w:r w:rsidR="008744AE">
        <w:t xml:space="preserve">As the </w:t>
      </w:r>
      <w:r w:rsidR="008B1E2F">
        <w:t>ISA 500</w:t>
      </w:r>
      <w:r w:rsidR="008744AE">
        <w:t xml:space="preserve"> is not internally recording, the sampling schedule is controlled exclusively by the logger and there is no risk of </w:t>
      </w:r>
      <w:r w:rsidR="00974E2D">
        <w:t xml:space="preserve">the logger schedule clashing with the instrument sampling schedule. </w:t>
      </w:r>
    </w:p>
    <w:p w14:paraId="20024F05" w14:textId="77777777" w:rsidR="00C11BF4" w:rsidRDefault="00C11BF4" w:rsidP="00C11BF4">
      <w:pPr>
        <w:pStyle w:val="Heading2"/>
      </w:pPr>
      <w:bookmarkStart w:id="18" w:name="_Toc175041834"/>
      <w:r>
        <w:t>Soundnine XT</w:t>
      </w:r>
      <w:bookmarkEnd w:id="18"/>
    </w:p>
    <w:p w14:paraId="139E27B8" w14:textId="6463CA28" w:rsidR="00C11BF4" w:rsidRPr="0078017D" w:rsidRDefault="00C11BF4" w:rsidP="00C11BF4">
      <w:r>
        <w:t>The Soundnine XT sensor requires no configuration prior to</w:t>
      </w:r>
      <w:r w:rsidR="00E91302">
        <w:t xml:space="preserve"> deployment. </w:t>
      </w:r>
      <w:r w:rsidR="00BA69FD">
        <w:t>It does not record data internally and therefore the sampling schedule is controlled exclusively by the logger. There is no risk of the logger schedule clashing with the instrument sampling schedule.</w:t>
      </w:r>
    </w:p>
    <w:p w14:paraId="4D96748E" w14:textId="77777777" w:rsidR="00C11BF4" w:rsidRPr="004E020B" w:rsidRDefault="00C11BF4" w:rsidP="0025429D"/>
    <w:p w14:paraId="51DE85AD" w14:textId="77777777" w:rsidR="0025429D" w:rsidRDefault="0025429D">
      <w:pPr>
        <w:autoSpaceDE/>
        <w:autoSpaceDN/>
        <w:adjustRightInd/>
        <w:spacing w:line="259" w:lineRule="auto"/>
        <w:jc w:val="left"/>
        <w:rPr>
          <w:rFonts w:eastAsiaTheme="majorEastAsia" w:cstheme="minorHAnsi"/>
          <w:b/>
          <w:bCs/>
          <w:sz w:val="28"/>
          <w:szCs w:val="28"/>
        </w:rPr>
      </w:pPr>
      <w:r>
        <w:br w:type="page"/>
      </w:r>
    </w:p>
    <w:p w14:paraId="5BB42A66" w14:textId="182DDF6B" w:rsidR="00406FA9" w:rsidRDefault="00406FA9" w:rsidP="00406FA9">
      <w:pPr>
        <w:pStyle w:val="Heading1"/>
      </w:pPr>
      <w:bookmarkStart w:id="19" w:name="_Configuration_File_and"/>
      <w:bookmarkStart w:id="20" w:name="_Toc175041835"/>
      <w:bookmarkEnd w:id="19"/>
      <w:r>
        <w:lastRenderedPageBreak/>
        <w:t xml:space="preserve">Soundnine </w:t>
      </w:r>
      <w:r w:rsidR="009C78F3">
        <w:t>Inductive Modem</w:t>
      </w:r>
      <w:r w:rsidR="00987A17">
        <w:t xml:space="preserve"> Configuration</w:t>
      </w:r>
      <w:bookmarkEnd w:id="20"/>
    </w:p>
    <w:p w14:paraId="00E7FAA2" w14:textId="299E977A" w:rsidR="0063484B" w:rsidRPr="0047068A" w:rsidRDefault="0047068A" w:rsidP="0047068A">
      <w:r>
        <w:t>Before deployment, the components of the Soundnin</w:t>
      </w:r>
      <w:r w:rsidR="00B02801">
        <w:t>e</w:t>
      </w:r>
      <w:r>
        <w:t xml:space="preserve"> inductive system (Surface </w:t>
      </w:r>
      <w:r w:rsidR="00B02801">
        <w:t xml:space="preserve">data logger </w:t>
      </w:r>
      <w:r>
        <w:t xml:space="preserve">Ultimodem </w:t>
      </w:r>
      <w:r w:rsidR="00B02801">
        <w:t xml:space="preserve">and Underwater </w:t>
      </w:r>
      <w:proofErr w:type="spellStart"/>
      <w:r w:rsidR="00B02801">
        <w:t>Ultimodems</w:t>
      </w:r>
      <w:proofErr w:type="spellEnd"/>
      <w:r>
        <w:t>)</w:t>
      </w:r>
      <w:r w:rsidR="00B02801">
        <w:t xml:space="preserve"> need to be assigned a unique ID and specifically configured for each instrument type to which they are attached. </w:t>
      </w:r>
      <w:r w:rsidR="00176074">
        <w:t>The</w:t>
      </w:r>
      <w:r w:rsidR="00816BF9">
        <w:t xml:space="preserve"> unique</w:t>
      </w:r>
      <w:r w:rsidR="00176074">
        <w:t xml:space="preserve"> ID allows each Underwater Ultimodem to be addressed individually by the data logger, </w:t>
      </w:r>
      <w:r w:rsidR="00E86560">
        <w:t xml:space="preserve">and </w:t>
      </w:r>
      <w:r w:rsidR="00816BF9">
        <w:t xml:space="preserve">it is imperative that the </w:t>
      </w:r>
      <w:r w:rsidR="0063484B">
        <w:t xml:space="preserve">correct termination characters and communication timeouts are specified for each instrument type to ensure successful communications. The following sections detail the setup requirements for the </w:t>
      </w:r>
      <w:r w:rsidR="003F4311">
        <w:t>Soundnine inductive modem system</w:t>
      </w:r>
      <w:r w:rsidR="00CC231C">
        <w:t>.</w:t>
      </w:r>
    </w:p>
    <w:p w14:paraId="29CB6E43" w14:textId="77777777" w:rsidR="00406FA9" w:rsidRDefault="00406FA9" w:rsidP="00406FA9">
      <w:pPr>
        <w:pStyle w:val="Heading2"/>
      </w:pPr>
      <w:bookmarkStart w:id="21" w:name="_Toc175041836"/>
      <w:r>
        <w:t>Batteries and Desiccant Packs</w:t>
      </w:r>
      <w:bookmarkEnd w:id="21"/>
      <w:r>
        <w:t xml:space="preserve"> </w:t>
      </w:r>
    </w:p>
    <w:p w14:paraId="7C51C6B2" w14:textId="77777777" w:rsidR="00406FA9" w:rsidRDefault="00406FA9" w:rsidP="00406FA9">
      <w:r>
        <w:t>Before deployment, batteries need to be inserted into each underwater Ultimodem, along with a fresh desiccant pack. Unscrew the top of each underwater Ultimodem using the provided tool and insert 2 or 6 batteries into the battery holder depending on the model of the modem, taking care to ensure the correct polarity of the batteries. Using electrical tape, secure two new desiccant packs on the backside of the battery holder. Once the batteries and desiccant are secured in place, close the Ultimodem and tighten the end cap using the tool provided. The endcap of the Ultimodem needs to be gently pushed into the body of the modem before the screw threads will engage.</w:t>
      </w:r>
    </w:p>
    <w:p w14:paraId="4E610F2E" w14:textId="52DC2625" w:rsidR="005830D8" w:rsidRDefault="00406FA9" w:rsidP="00B63381">
      <w:pPr>
        <w:jc w:val="center"/>
      </w:pPr>
      <w:r>
        <w:rPr>
          <w:noProof/>
        </w:rPr>
        <w:drawing>
          <wp:inline distT="0" distB="0" distL="0" distR="0" wp14:anchorId="50BAD2F0" wp14:editId="2A3B1209">
            <wp:extent cx="2615696" cy="1800000"/>
            <wp:effectExtent l="7938" t="0" r="2222" b="2223"/>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681" t="9856" r="6943" b="8156"/>
                    <a:stretch/>
                  </pic:blipFill>
                  <pic:spPr bwMode="auto">
                    <a:xfrm rot="5400000">
                      <a:off x="0" y="0"/>
                      <a:ext cx="261569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72FBCBC" wp14:editId="3D684D7E">
            <wp:extent cx="2614295" cy="1793523"/>
            <wp:effectExtent l="0" t="8572" r="6032" b="6033"/>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324" t="8572" r="4269" b="6004"/>
                    <a:stretch/>
                  </pic:blipFill>
                  <pic:spPr bwMode="auto">
                    <a:xfrm rot="5400000">
                      <a:off x="0" y="0"/>
                      <a:ext cx="2617200" cy="1795516"/>
                    </a:xfrm>
                    <a:prstGeom prst="rect">
                      <a:avLst/>
                    </a:prstGeom>
                    <a:noFill/>
                    <a:ln>
                      <a:noFill/>
                    </a:ln>
                    <a:extLst>
                      <a:ext uri="{53640926-AAD7-44D8-BBD7-CCE9431645EC}">
                        <a14:shadowObscured xmlns:a14="http://schemas.microsoft.com/office/drawing/2010/main"/>
                      </a:ext>
                    </a:extLst>
                  </pic:spPr>
                </pic:pic>
              </a:graphicData>
            </a:graphic>
          </wp:inline>
        </w:drawing>
      </w:r>
    </w:p>
    <w:p w14:paraId="0EFB4592" w14:textId="015253AF" w:rsidR="00406FA9" w:rsidRPr="00EE7536" w:rsidRDefault="00B3597A" w:rsidP="00406FA9">
      <w:pPr>
        <w:pStyle w:val="Heading2"/>
      </w:pPr>
      <w:bookmarkStart w:id="22" w:name="_Toc175041837"/>
      <w:r>
        <w:t xml:space="preserve">Ultimodem </w:t>
      </w:r>
      <w:r w:rsidR="00D178E6">
        <w:t xml:space="preserve">ID &amp; </w:t>
      </w:r>
      <w:r w:rsidR="00406FA9">
        <w:t>Configuration</w:t>
      </w:r>
      <w:bookmarkEnd w:id="22"/>
    </w:p>
    <w:p w14:paraId="58A8B985" w14:textId="64C7F675" w:rsidR="00406FA9" w:rsidRDefault="00406FA9" w:rsidP="00406FA9">
      <w:r>
        <w:t>Each underwater Ultimodem needs to be</w:t>
      </w:r>
      <w:r w:rsidR="00C901EA">
        <w:t xml:space="preserve"> assigned and unique ID and</w:t>
      </w:r>
      <w:r>
        <w:t xml:space="preserve"> specifically configured for the instrument to which it is attached. To change the</w:t>
      </w:r>
      <w:r w:rsidR="00C901EA">
        <w:t xml:space="preserve"> ID and</w:t>
      </w:r>
      <w:r>
        <w:t xml:space="preserve"> </w:t>
      </w:r>
      <w:r w:rsidR="005112A8">
        <w:t>configuration of</w:t>
      </w:r>
      <w:r>
        <w:t xml:space="preserve"> an underwater Ultimodem, it is necessary to first power on and directly connect to the Soundnine surface Ultimodem contained in the data logger. </w:t>
      </w:r>
    </w:p>
    <w:p w14:paraId="5BE20818" w14:textId="77777777" w:rsidR="00406FA9" w:rsidRDefault="00406FA9" w:rsidP="00406FA9">
      <w:pPr>
        <w:jc w:val="center"/>
      </w:pPr>
      <w:r>
        <w:rPr>
          <w:noProof/>
        </w:rPr>
        <w:lastRenderedPageBreak/>
        <w:drawing>
          <wp:inline distT="0" distB="0" distL="0" distR="0" wp14:anchorId="6571A267" wp14:editId="53703C22">
            <wp:extent cx="4088006" cy="1857375"/>
            <wp:effectExtent l="0" t="0" r="8255" b="0"/>
            <wp:docPr id="48" name="Picture 4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93975" cy="1860087"/>
                    </a:xfrm>
                    <a:prstGeom prst="rect">
                      <a:avLst/>
                    </a:prstGeom>
                  </pic:spPr>
                </pic:pic>
              </a:graphicData>
            </a:graphic>
          </wp:inline>
        </w:drawing>
      </w:r>
    </w:p>
    <w:p w14:paraId="095D6653" w14:textId="77777777" w:rsidR="00406FA9" w:rsidRDefault="00406FA9" w:rsidP="00406FA9">
      <w:r>
        <w:t xml:space="preserve">Unscrew the black-red twisted power cable that connects the surface modem to the data logger mainboard (red circle) and attach directly to a 12V power supply. Remember the correct positive/negative orientation of the power cable in the mainboard to avoid electrically shorting the modem when it is reconnected. </w:t>
      </w:r>
    </w:p>
    <w:p w14:paraId="5F2B3D51" w14:textId="77777777" w:rsidR="00406FA9" w:rsidRDefault="00406FA9" w:rsidP="00406FA9">
      <w:pPr>
        <w:jc w:val="center"/>
      </w:pPr>
      <w:r>
        <w:rPr>
          <w:noProof/>
        </w:rPr>
        <mc:AlternateContent>
          <mc:Choice Requires="wps">
            <w:drawing>
              <wp:anchor distT="0" distB="0" distL="114300" distR="114300" simplePos="0" relativeHeight="251658247" behindDoc="0" locked="0" layoutInCell="1" allowOverlap="1" wp14:anchorId="13BFC1B7" wp14:editId="3E774965">
                <wp:simplePos x="0" y="0"/>
                <wp:positionH relativeFrom="column">
                  <wp:posOffset>2851785</wp:posOffset>
                </wp:positionH>
                <wp:positionV relativeFrom="paragraph">
                  <wp:posOffset>949960</wp:posOffset>
                </wp:positionV>
                <wp:extent cx="790575" cy="790575"/>
                <wp:effectExtent l="19050" t="19050" r="28575" b="28575"/>
                <wp:wrapNone/>
                <wp:docPr id="39" name="Oval 39"/>
                <wp:cNvGraphicFramePr/>
                <a:graphic xmlns:a="http://schemas.openxmlformats.org/drawingml/2006/main">
                  <a:graphicData uri="http://schemas.microsoft.com/office/word/2010/wordprocessingShape">
                    <wps:wsp>
                      <wps:cNvSpPr/>
                      <wps:spPr>
                        <a:xfrm>
                          <a:off x="0" y="0"/>
                          <a:ext cx="790575" cy="790575"/>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29199DA7" id="Oval 39" o:spid="_x0000_s1026" style="position:absolute;margin-left:224.55pt;margin-top:74.8pt;width:62.25pt;height:6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" filled="f" strokecolor="#0070c0" strokeweight="3pt">
                <v:stroke joinstyle="miter"/>
              </v:oval>
            </w:pict>
          </mc:Fallback>
        </mc:AlternateContent>
      </w:r>
      <w:r>
        <w:rPr>
          <w:noProof/>
        </w:rPr>
        <mc:AlternateContent>
          <mc:Choice Requires="wps">
            <w:drawing>
              <wp:anchor distT="0" distB="0" distL="114300" distR="114300" simplePos="0" relativeHeight="251658246" behindDoc="0" locked="0" layoutInCell="1" allowOverlap="1" wp14:anchorId="01477F36" wp14:editId="2EE7F417">
                <wp:simplePos x="0" y="0"/>
                <wp:positionH relativeFrom="column">
                  <wp:posOffset>4061460</wp:posOffset>
                </wp:positionH>
                <wp:positionV relativeFrom="paragraph">
                  <wp:posOffset>1578610</wp:posOffset>
                </wp:positionV>
                <wp:extent cx="790575" cy="790575"/>
                <wp:effectExtent l="19050" t="19050" r="28575" b="28575"/>
                <wp:wrapNone/>
                <wp:docPr id="42" name="Oval 42"/>
                <wp:cNvGraphicFramePr/>
                <a:graphic xmlns:a="http://schemas.openxmlformats.org/drawingml/2006/main">
                  <a:graphicData uri="http://schemas.microsoft.com/office/word/2010/wordprocessingShape">
                    <wps:wsp>
                      <wps:cNvSpPr/>
                      <wps:spPr>
                        <a:xfrm>
                          <a:off x="0" y="0"/>
                          <a:ext cx="790575" cy="7905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099B7C9" id="Oval 42" o:spid="_x0000_s1026" style="position:absolute;margin-left:319.8pt;margin-top:124.3pt;width:62.25pt;height:6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" filled="f" strokecolor="red" strokeweight="3pt">
                <v:stroke joinstyle="miter"/>
              </v:oval>
            </w:pict>
          </mc:Fallback>
        </mc:AlternateContent>
      </w:r>
      <w:r>
        <w:rPr>
          <w:noProof/>
        </w:rPr>
        <w:drawing>
          <wp:inline distT="0" distB="0" distL="0" distR="0" wp14:anchorId="138BD60C" wp14:editId="769F5878">
            <wp:extent cx="4305300" cy="2662782"/>
            <wp:effectExtent l="0" t="0" r="0" b="4445"/>
            <wp:docPr id="52" name="Picture 52" descr="A circuit board with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ircuit board with wir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4845" cy="2668686"/>
                    </a:xfrm>
                    <a:prstGeom prst="rect">
                      <a:avLst/>
                    </a:prstGeom>
                  </pic:spPr>
                </pic:pic>
              </a:graphicData>
            </a:graphic>
          </wp:inline>
        </w:drawing>
      </w:r>
    </w:p>
    <w:p w14:paraId="18DC2AFD" w14:textId="6EE3AAC1" w:rsidR="00406FA9" w:rsidRDefault="00406FA9" w:rsidP="00406FA9">
      <w:pPr>
        <w:spacing w:after="0"/>
      </w:pPr>
      <w:r>
        <w:t xml:space="preserve">Remove the surface modem serial port from the data logger mainboard (blue circle; screws will need removing) and attach directly to a PC using a serial cable and a </w:t>
      </w:r>
      <w:r w:rsidR="002A659A">
        <w:t>serial-USB</w:t>
      </w:r>
      <w:r>
        <w:t xml:space="preserve"> converter. Open Tera Term and set the New Connection properties to Serial and select the COM port that corresponds to the </w:t>
      </w:r>
      <w:r w:rsidR="002A659A">
        <w:t>serial-USB</w:t>
      </w:r>
      <w:r>
        <w:t xml:space="preserve"> converter. The correct COM port can be found in the Windows Device Manager. Click </w:t>
      </w:r>
      <w:r w:rsidRPr="00F24883">
        <w:rPr>
          <w:i/>
          <w:iCs/>
        </w:rPr>
        <w:t>OK</w:t>
      </w:r>
      <w:r>
        <w:t xml:space="preserve"> and then select </w:t>
      </w:r>
      <w:r w:rsidRPr="00C00B59">
        <w:rPr>
          <w:i/>
          <w:iCs/>
        </w:rPr>
        <w:t>Setup</w:t>
      </w:r>
      <w:r>
        <w:t xml:space="preserve"> from the top menu bar, followed by </w:t>
      </w:r>
      <w:r w:rsidRPr="00BA0836">
        <w:rPr>
          <w:i/>
          <w:iCs/>
        </w:rPr>
        <w:t>Serial port…</w:t>
      </w:r>
      <w:r>
        <w:t xml:space="preserve">. Change the settings to match the following (ignoring Port which will be different), and then click </w:t>
      </w:r>
      <w:proofErr w:type="gramStart"/>
      <w:r w:rsidRPr="00BA0836">
        <w:rPr>
          <w:i/>
          <w:iCs/>
        </w:rPr>
        <w:t>New</w:t>
      </w:r>
      <w:proofErr w:type="gramEnd"/>
      <w:r w:rsidRPr="00BA0836">
        <w:rPr>
          <w:i/>
          <w:iCs/>
        </w:rPr>
        <w:t xml:space="preserve"> setting</w:t>
      </w:r>
      <w:r>
        <w:t>.</w:t>
      </w:r>
    </w:p>
    <w:p w14:paraId="5169E83A" w14:textId="77777777" w:rsidR="00406FA9" w:rsidRDefault="00406FA9" w:rsidP="00406FA9">
      <w:r>
        <w:rPr>
          <w:noProof/>
        </w:rPr>
        <w:lastRenderedPageBreak/>
        <w:drawing>
          <wp:anchor distT="0" distB="0" distL="114300" distR="114300" simplePos="0" relativeHeight="251658248" behindDoc="0" locked="0" layoutInCell="1" allowOverlap="1" wp14:anchorId="5A11EE70" wp14:editId="7CF52410">
            <wp:simplePos x="0" y="0"/>
            <wp:positionH relativeFrom="column">
              <wp:posOffset>356235</wp:posOffset>
            </wp:positionH>
            <wp:positionV relativeFrom="paragraph">
              <wp:posOffset>466725</wp:posOffset>
            </wp:positionV>
            <wp:extent cx="2705109" cy="15840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b="413"/>
                    <a:stretch/>
                  </pic:blipFill>
                  <pic:spPr bwMode="auto">
                    <a:xfrm>
                      <a:off x="0" y="0"/>
                      <a:ext cx="2705109" cy="15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7570CC" wp14:editId="2B752D09">
            <wp:extent cx="2638783" cy="2556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 t="207" r="507" b="600"/>
                    <a:stretch/>
                  </pic:blipFill>
                  <pic:spPr bwMode="auto">
                    <a:xfrm>
                      <a:off x="0" y="0"/>
                      <a:ext cx="2638783" cy="2556000"/>
                    </a:xfrm>
                    <a:prstGeom prst="rect">
                      <a:avLst/>
                    </a:prstGeom>
                    <a:ln>
                      <a:noFill/>
                    </a:ln>
                    <a:extLst>
                      <a:ext uri="{53640926-AAD7-44D8-BBD7-CCE9431645EC}">
                        <a14:shadowObscured xmlns:a14="http://schemas.microsoft.com/office/drawing/2010/main"/>
                      </a:ext>
                    </a:extLst>
                  </pic:spPr>
                </pic:pic>
              </a:graphicData>
            </a:graphic>
          </wp:inline>
        </w:drawing>
      </w:r>
    </w:p>
    <w:p w14:paraId="66FEDB60" w14:textId="77777777" w:rsidR="00406FA9" w:rsidRDefault="00406FA9" w:rsidP="00406FA9">
      <w:pPr>
        <w:autoSpaceDE/>
        <w:autoSpaceDN/>
        <w:adjustRightInd/>
        <w:spacing w:line="259" w:lineRule="auto"/>
      </w:pPr>
      <w:r>
        <w:t xml:space="preserve">In the terminal, press </w:t>
      </w:r>
      <w:r w:rsidRPr="004B2670">
        <w:rPr>
          <w:rFonts w:ascii="Consolas" w:hAnsi="Consolas"/>
        </w:rPr>
        <w:t>enter</w:t>
      </w:r>
      <w:r>
        <w:t xml:space="preserve"> a few times and the surface Ultimodem should respond with:</w:t>
      </w:r>
    </w:p>
    <w:p w14:paraId="5A32D7B4" w14:textId="77777777" w:rsidR="00406FA9" w:rsidRPr="00C26976" w:rsidRDefault="00406FA9" w:rsidP="00406FA9">
      <w:pPr>
        <w:spacing w:after="0" w:line="240" w:lineRule="auto"/>
        <w:rPr>
          <w:rFonts w:ascii="Consolas" w:hAnsi="Consolas"/>
        </w:rPr>
      </w:pPr>
      <w:r w:rsidRPr="00C26976">
        <w:rPr>
          <w:rFonts w:ascii="Consolas" w:hAnsi="Consolas"/>
        </w:rPr>
        <w:t>PWRUP</w:t>
      </w:r>
    </w:p>
    <w:p w14:paraId="6B89E875" w14:textId="77777777" w:rsidR="00406FA9" w:rsidRPr="00C26976" w:rsidRDefault="00406FA9" w:rsidP="00406FA9">
      <w:pPr>
        <w:spacing w:after="0" w:line="240" w:lineRule="auto"/>
        <w:rPr>
          <w:rFonts w:ascii="Consolas" w:hAnsi="Consolas"/>
        </w:rPr>
      </w:pPr>
    </w:p>
    <w:p w14:paraId="24A7C911" w14:textId="77777777" w:rsidR="00406FA9" w:rsidRPr="00C26976" w:rsidRDefault="00406FA9" w:rsidP="00406FA9">
      <w:pPr>
        <w:spacing w:after="0" w:line="240" w:lineRule="auto"/>
        <w:rPr>
          <w:rFonts w:ascii="Consolas" w:hAnsi="Consolas"/>
        </w:rPr>
      </w:pPr>
      <w:r w:rsidRPr="00C26976">
        <w:rPr>
          <w:rFonts w:ascii="Consolas" w:hAnsi="Consolas"/>
        </w:rPr>
        <w:t>S9&gt;</w:t>
      </w:r>
    </w:p>
    <w:p w14:paraId="53D94EB1" w14:textId="77777777" w:rsidR="00406FA9" w:rsidRPr="00C26976" w:rsidRDefault="00406FA9" w:rsidP="00406FA9">
      <w:pPr>
        <w:spacing w:after="0" w:line="240" w:lineRule="auto"/>
        <w:rPr>
          <w:rFonts w:ascii="Consolas" w:hAnsi="Consolas"/>
        </w:rPr>
      </w:pPr>
      <w:r w:rsidRPr="00C26976">
        <w:rPr>
          <w:rFonts w:ascii="Consolas" w:hAnsi="Consolas"/>
        </w:rPr>
        <w:t>S9&gt;</w:t>
      </w:r>
    </w:p>
    <w:p w14:paraId="52ACBB02" w14:textId="77777777" w:rsidR="00406FA9" w:rsidRDefault="00406FA9" w:rsidP="00406FA9">
      <w:pPr>
        <w:autoSpaceDE/>
        <w:autoSpaceDN/>
        <w:adjustRightInd/>
        <w:spacing w:line="259" w:lineRule="auto"/>
        <w:jc w:val="left"/>
        <w:rPr>
          <w:rFonts w:ascii="Consolas" w:hAnsi="Consolas"/>
        </w:rPr>
      </w:pPr>
      <w:r>
        <w:rPr>
          <w:rFonts w:ascii="Consolas" w:hAnsi="Consolas"/>
        </w:rPr>
        <w:t>...</w:t>
      </w:r>
    </w:p>
    <w:p w14:paraId="478F2C58" w14:textId="77777777" w:rsidR="00406FA9" w:rsidRDefault="00406FA9" w:rsidP="00406FA9">
      <w:r>
        <w:t xml:space="preserve">Pressing </w:t>
      </w:r>
      <w:r w:rsidRPr="004B2670">
        <w:rPr>
          <w:rFonts w:ascii="Consolas" w:hAnsi="Consolas"/>
        </w:rPr>
        <w:t>enter</w:t>
      </w:r>
      <w:r>
        <w:t xml:space="preserve"> should result in the modem printing the </w:t>
      </w:r>
      <w:r w:rsidRPr="00C26976">
        <w:rPr>
          <w:rFonts w:ascii="Consolas" w:hAnsi="Consolas"/>
        </w:rPr>
        <w:t>S9&gt;</w:t>
      </w:r>
      <w:r w:rsidRPr="0060016E">
        <w:t xml:space="preserve"> prompt</w:t>
      </w:r>
      <w:r>
        <w:t xml:space="preserve"> to the screen. To view the current modem configuration, type </w:t>
      </w:r>
      <w:r w:rsidRPr="005C2734">
        <w:rPr>
          <w:rFonts w:ascii="Consolas" w:hAnsi="Consolas"/>
        </w:rPr>
        <w:t>fcl</w:t>
      </w:r>
      <w:r>
        <w:t xml:space="preserve"> and press </w:t>
      </w:r>
      <w:r w:rsidRPr="005C2734">
        <w:rPr>
          <w:rFonts w:ascii="Consolas" w:hAnsi="Consolas"/>
        </w:rPr>
        <w:t>enter</w:t>
      </w:r>
      <w:r>
        <w:t xml:space="preserve">, followed </w:t>
      </w:r>
      <w:proofErr w:type="gramStart"/>
      <w:r>
        <w:t xml:space="preserve">by </w:t>
      </w:r>
      <w:r w:rsidRPr="00AF1D88">
        <w:rPr>
          <w:rFonts w:ascii="Consolas" w:hAnsi="Consolas"/>
        </w:rPr>
        <w:t>!XXgetcd</w:t>
      </w:r>
      <w:proofErr w:type="gramEnd"/>
      <w:r>
        <w:t xml:space="preserve"> and </w:t>
      </w:r>
      <w:r w:rsidRPr="005C2734">
        <w:rPr>
          <w:rFonts w:ascii="Consolas" w:hAnsi="Consolas"/>
        </w:rPr>
        <w:t>enter</w:t>
      </w:r>
      <w:r w:rsidRPr="005C2734">
        <w:t>.</w:t>
      </w:r>
      <w:r>
        <w:t xml:space="preserve"> </w:t>
      </w:r>
      <w:r w:rsidRPr="009C0644">
        <w:rPr>
          <w:rFonts w:ascii="Consolas" w:hAnsi="Consolas"/>
        </w:rPr>
        <w:t>XX</w:t>
      </w:r>
      <w:r>
        <w:t xml:space="preserve"> is the ID of the modem you want to configure, </w:t>
      </w:r>
      <w:r w:rsidRPr="009C0644">
        <w:rPr>
          <w:rFonts w:ascii="Consolas" w:hAnsi="Consolas"/>
        </w:rPr>
        <w:t>fcl</w:t>
      </w:r>
      <w:r>
        <w:t xml:space="preserve"> tells the surface Ultimodem to “force capture” the inductive modem line (an error will be printed if you forget to do this), and </w:t>
      </w:r>
      <w:r w:rsidRPr="009C0644">
        <w:rPr>
          <w:rFonts w:ascii="Consolas" w:hAnsi="Consolas"/>
        </w:rPr>
        <w:t>getcd</w:t>
      </w:r>
      <w:r>
        <w:t xml:space="preserve"> is the “get configuration data command”. The modem should respond by printing all the configuration settings to the screen.</w:t>
      </w:r>
    </w:p>
    <w:p w14:paraId="5AA50608" w14:textId="3A1DC429" w:rsidR="00406FA9" w:rsidRDefault="00406FA9" w:rsidP="00406FA9">
      <w:pPr>
        <w:rPr>
          <w:rFonts w:asciiTheme="minorHAnsi" w:hAnsiTheme="minorHAnsi" w:cstheme="minorHAnsi"/>
        </w:rPr>
      </w:pPr>
      <w:r>
        <w:t xml:space="preserve">To change a configuration setting, use </w:t>
      </w:r>
      <w:proofErr w:type="gramStart"/>
      <w:r>
        <w:t xml:space="preserve">either </w:t>
      </w:r>
      <w:r w:rsidRPr="000A36CA">
        <w:rPr>
          <w:rFonts w:ascii="Consolas" w:hAnsi="Consolas"/>
        </w:rPr>
        <w:t>!XX</w:t>
      </w:r>
      <w:proofErr w:type="gramEnd"/>
      <w:r w:rsidRPr="000A36CA">
        <w:rPr>
          <w:rFonts w:ascii="Consolas" w:hAnsi="Consolas"/>
        </w:rPr>
        <w:t>[setting]=[value]</w:t>
      </w:r>
      <w:r>
        <w:t xml:space="preserve"> or </w:t>
      </w:r>
      <w:r w:rsidRPr="000A36CA">
        <w:rPr>
          <w:rFonts w:ascii="Consolas" w:hAnsi="Consolas"/>
        </w:rPr>
        <w:t>!XX[setting]</w:t>
      </w:r>
      <w:r w:rsidRPr="000A36CA">
        <w:t xml:space="preserve"> </w:t>
      </w:r>
      <w:r w:rsidRPr="000A36CA">
        <w:rPr>
          <w:rFonts w:ascii="Consolas" w:hAnsi="Consolas"/>
        </w:rPr>
        <w:t>[value]</w:t>
      </w:r>
      <w:r>
        <w:t xml:space="preserve">. For example, to change the baud rate to </w:t>
      </w:r>
      <w:r w:rsidR="000B2505">
        <w:t>9600</w:t>
      </w:r>
      <w:r>
        <w:t xml:space="preserve"> on an underwater Ultimodem with an ID of 40 use either </w:t>
      </w:r>
      <w:r w:rsidRPr="000A36CA">
        <w:rPr>
          <w:rFonts w:ascii="Consolas" w:hAnsi="Consolas"/>
        </w:rPr>
        <w:t>!40baud=</w:t>
      </w:r>
      <w:r w:rsidR="000B2505">
        <w:t xml:space="preserve">9600 </w:t>
      </w:r>
      <w:r>
        <w:t xml:space="preserve">or </w:t>
      </w:r>
      <w:r w:rsidRPr="000A36CA">
        <w:rPr>
          <w:rFonts w:ascii="Consolas" w:hAnsi="Consolas"/>
        </w:rPr>
        <w:t>!40baud</w:t>
      </w:r>
      <w:r w:rsidRPr="000A36CA">
        <w:t xml:space="preserve"> </w:t>
      </w:r>
      <w:r w:rsidR="000B2505">
        <w:t>9600</w:t>
      </w:r>
      <w:r w:rsidRPr="000A36CA">
        <w:rPr>
          <w:rFonts w:asciiTheme="minorHAnsi" w:hAnsiTheme="minorHAnsi" w:cstheme="minorHAnsi"/>
        </w:rPr>
        <w:t>.</w:t>
      </w:r>
      <w:r>
        <w:rPr>
          <w:rFonts w:asciiTheme="minorHAnsi" w:hAnsiTheme="minorHAnsi" w:cstheme="minorHAnsi"/>
        </w:rPr>
        <w:t xml:space="preserve"> Changing the wrong configuration settings can make the modem unresponsive or unable to read data from specific instruments, so take extreme care when typing and issuing the commands. To confirm that a setting has taken effect, use the </w:t>
      </w:r>
      <w:r>
        <w:rPr>
          <w:rFonts w:ascii="Consolas" w:hAnsi="Consolas" w:cstheme="minorHAnsi"/>
        </w:rPr>
        <w:t>getcd</w:t>
      </w:r>
      <w:r>
        <w:rPr>
          <w:rFonts w:asciiTheme="minorHAnsi" w:hAnsiTheme="minorHAnsi" w:cstheme="minorHAnsi"/>
        </w:rPr>
        <w:t xml:space="preserve"> command to print the </w:t>
      </w:r>
      <w:r w:rsidR="00C77247">
        <w:rPr>
          <w:rFonts w:asciiTheme="minorHAnsi" w:hAnsiTheme="minorHAnsi" w:cstheme="minorHAnsi"/>
        </w:rPr>
        <w:t>updated</w:t>
      </w:r>
      <w:r>
        <w:rPr>
          <w:rFonts w:asciiTheme="minorHAnsi" w:hAnsiTheme="minorHAnsi" w:cstheme="minorHAnsi"/>
        </w:rPr>
        <w:t xml:space="preserve"> configuration settings to the screen.</w:t>
      </w:r>
    </w:p>
    <w:p w14:paraId="7A64E48D" w14:textId="28982F17" w:rsidR="000833FE" w:rsidRDefault="000833FE" w:rsidP="00406FA9">
      <w:pPr>
        <w:rPr>
          <w:rFonts w:asciiTheme="minorHAnsi" w:hAnsiTheme="minorHAnsi" w:cstheme="minorHAnsi"/>
        </w:rPr>
      </w:pPr>
      <w:r>
        <w:rPr>
          <w:rFonts w:asciiTheme="minorHAnsi" w:hAnsiTheme="minorHAnsi" w:cstheme="minorHAnsi"/>
        </w:rPr>
        <w:t xml:space="preserve">Each underwater Ultimodem also </w:t>
      </w:r>
      <w:r w:rsidR="003637F2">
        <w:rPr>
          <w:rFonts w:asciiTheme="minorHAnsi" w:hAnsiTheme="minorHAnsi" w:cstheme="minorHAnsi"/>
        </w:rPr>
        <w:t xml:space="preserve">requires a unique ID that allows it to be addressed by the datalogger. </w:t>
      </w:r>
      <w:r w:rsidR="00E83130">
        <w:rPr>
          <w:rFonts w:asciiTheme="minorHAnsi" w:hAnsiTheme="minorHAnsi" w:cstheme="minorHAnsi"/>
        </w:rPr>
        <w:t xml:space="preserve">The ID is a </w:t>
      </w:r>
      <w:r w:rsidR="002B740E">
        <w:rPr>
          <w:rFonts w:asciiTheme="minorHAnsi" w:hAnsiTheme="minorHAnsi" w:cstheme="minorHAnsi"/>
        </w:rPr>
        <w:t>two-element</w:t>
      </w:r>
      <w:r w:rsidR="00E83130">
        <w:rPr>
          <w:rFonts w:asciiTheme="minorHAnsi" w:hAnsiTheme="minorHAnsi" w:cstheme="minorHAnsi"/>
        </w:rPr>
        <w:t xml:space="preserve"> alpha-numeric string </w:t>
      </w:r>
      <w:r w:rsidR="00140235">
        <w:rPr>
          <w:rFonts w:asciiTheme="minorHAnsi" w:hAnsiTheme="minorHAnsi" w:cstheme="minorHAnsi"/>
        </w:rPr>
        <w:t>drawn from the h</w:t>
      </w:r>
      <w:r w:rsidR="00140235" w:rsidRPr="00140235">
        <w:rPr>
          <w:rFonts w:asciiTheme="minorHAnsi" w:hAnsiTheme="minorHAnsi" w:cstheme="minorHAnsi"/>
        </w:rPr>
        <w:t>exadecimal number system</w:t>
      </w:r>
      <w:r w:rsidR="002B740E" w:rsidRPr="002B740E">
        <w:t xml:space="preserve"> </w:t>
      </w:r>
      <w:r w:rsidR="002B740E">
        <w:t>t</w:t>
      </w:r>
      <w:r w:rsidR="002B740E" w:rsidRPr="002B740E">
        <w:rPr>
          <w:rFonts w:asciiTheme="minorHAnsi" w:hAnsiTheme="minorHAnsi" w:cstheme="minorHAnsi"/>
        </w:rPr>
        <w:t>hat range</w:t>
      </w:r>
      <w:r w:rsidR="002B740E">
        <w:rPr>
          <w:rFonts w:asciiTheme="minorHAnsi" w:hAnsiTheme="minorHAnsi" w:cstheme="minorHAnsi"/>
        </w:rPr>
        <w:t>s</w:t>
      </w:r>
      <w:r w:rsidR="002B740E" w:rsidRPr="002B740E">
        <w:rPr>
          <w:rFonts w:asciiTheme="minorHAnsi" w:hAnsiTheme="minorHAnsi" w:cstheme="minorHAnsi"/>
        </w:rPr>
        <w:t xml:space="preserve"> from 0 to 9 and A to F</w:t>
      </w:r>
      <w:r w:rsidR="002B740E">
        <w:rPr>
          <w:rFonts w:asciiTheme="minorHAnsi" w:hAnsiTheme="minorHAnsi" w:cstheme="minorHAnsi"/>
        </w:rPr>
        <w:t xml:space="preserve">. Selecting alpha-numeric characters outside of this range </w:t>
      </w:r>
      <w:r w:rsidR="00964D10">
        <w:rPr>
          <w:rFonts w:asciiTheme="minorHAnsi" w:hAnsiTheme="minorHAnsi" w:cstheme="minorHAnsi"/>
        </w:rPr>
        <w:t xml:space="preserve">will prevent correct identification of the modem in the Iridium SBD messages and may corrupt the SBD message entirely. </w:t>
      </w:r>
      <w:r w:rsidR="006603FA">
        <w:rPr>
          <w:rFonts w:asciiTheme="minorHAnsi" w:hAnsiTheme="minorHAnsi" w:cstheme="minorHAnsi"/>
        </w:rPr>
        <w:t>Examples of v</w:t>
      </w:r>
      <w:r w:rsidR="00964D10">
        <w:rPr>
          <w:rFonts w:asciiTheme="minorHAnsi" w:hAnsiTheme="minorHAnsi" w:cstheme="minorHAnsi"/>
        </w:rPr>
        <w:t xml:space="preserve">alid IDs include F4, </w:t>
      </w:r>
      <w:r w:rsidR="009F079A">
        <w:rPr>
          <w:rFonts w:asciiTheme="minorHAnsi" w:hAnsiTheme="minorHAnsi" w:cstheme="minorHAnsi"/>
        </w:rPr>
        <w:t xml:space="preserve">1A, 45, AB. </w:t>
      </w:r>
      <w:r w:rsidR="00A65915">
        <w:rPr>
          <w:rFonts w:asciiTheme="minorHAnsi" w:hAnsiTheme="minorHAnsi" w:cstheme="minorHAnsi"/>
        </w:rPr>
        <w:t xml:space="preserve">The ID </w:t>
      </w:r>
      <w:r w:rsidR="00064DE0">
        <w:rPr>
          <w:rFonts w:asciiTheme="minorHAnsi" w:hAnsiTheme="minorHAnsi" w:cstheme="minorHAnsi"/>
        </w:rPr>
        <w:t xml:space="preserve">of an underwater Ultimodem </w:t>
      </w:r>
      <w:r w:rsidR="00A65915">
        <w:rPr>
          <w:rFonts w:asciiTheme="minorHAnsi" w:hAnsiTheme="minorHAnsi" w:cstheme="minorHAnsi"/>
        </w:rPr>
        <w:t xml:space="preserve">can be changed using </w:t>
      </w:r>
      <w:proofErr w:type="gramStart"/>
      <w:r w:rsidR="00A65915">
        <w:rPr>
          <w:rFonts w:asciiTheme="minorHAnsi" w:hAnsiTheme="minorHAnsi" w:cstheme="minorHAnsi"/>
        </w:rPr>
        <w:t xml:space="preserve">either </w:t>
      </w:r>
      <w:r w:rsidR="00A65915" w:rsidRPr="000A36CA">
        <w:rPr>
          <w:rFonts w:ascii="Consolas" w:hAnsi="Consolas"/>
        </w:rPr>
        <w:t>!</w:t>
      </w:r>
      <w:r w:rsidR="00A65915">
        <w:rPr>
          <w:rFonts w:ascii="Consolas" w:hAnsi="Consolas"/>
        </w:rPr>
        <w:t>XXID</w:t>
      </w:r>
      <w:proofErr w:type="gramEnd"/>
      <w:r w:rsidR="00A65915" w:rsidRPr="000A36CA">
        <w:rPr>
          <w:rFonts w:ascii="Consolas" w:hAnsi="Consolas"/>
        </w:rPr>
        <w:t>=</w:t>
      </w:r>
      <w:r w:rsidR="00A65915">
        <w:rPr>
          <w:rFonts w:ascii="Consolas" w:hAnsi="Consolas"/>
        </w:rPr>
        <w:t xml:space="preserve">YY </w:t>
      </w:r>
      <w:r w:rsidR="00A65915">
        <w:t xml:space="preserve">or </w:t>
      </w:r>
      <w:r w:rsidR="00A65915" w:rsidRPr="000A36CA">
        <w:rPr>
          <w:rFonts w:ascii="Consolas" w:hAnsi="Consolas"/>
        </w:rPr>
        <w:t>!</w:t>
      </w:r>
      <w:r w:rsidR="00A65915">
        <w:rPr>
          <w:rFonts w:ascii="Consolas" w:hAnsi="Consolas"/>
        </w:rPr>
        <w:t>XXID</w:t>
      </w:r>
      <w:r w:rsidR="00A65915" w:rsidRPr="000A36CA">
        <w:t xml:space="preserve"> </w:t>
      </w:r>
      <w:r w:rsidR="00A65915">
        <w:t>YY, where XX is the current ID</w:t>
      </w:r>
      <w:r w:rsidR="00064DE0">
        <w:t xml:space="preserve"> of the </w:t>
      </w:r>
      <w:r w:rsidR="00064DE0">
        <w:rPr>
          <w:rFonts w:asciiTheme="minorHAnsi" w:hAnsiTheme="minorHAnsi" w:cstheme="minorHAnsi"/>
        </w:rPr>
        <w:t>underwater Ultimodem</w:t>
      </w:r>
      <w:r w:rsidR="00A65915">
        <w:t xml:space="preserve"> and YY is the </w:t>
      </w:r>
      <w:r w:rsidR="00064DE0">
        <w:t xml:space="preserve">new </w:t>
      </w:r>
      <w:r w:rsidR="00A65915">
        <w:t>ID</w:t>
      </w:r>
      <w:r w:rsidR="00064DE0">
        <w:t xml:space="preserve"> that is required</w:t>
      </w:r>
      <w:r w:rsidR="00A65915">
        <w:t xml:space="preserve">.  </w:t>
      </w:r>
    </w:p>
    <w:p w14:paraId="07E5477D" w14:textId="3AA423CC" w:rsidR="00406FA9" w:rsidRDefault="00406FA9" w:rsidP="00406FA9">
      <w:pPr>
        <w:rPr>
          <w:rFonts w:asciiTheme="minorHAnsi" w:hAnsiTheme="minorHAnsi" w:cstheme="minorHAnsi"/>
        </w:rPr>
      </w:pPr>
      <w:r>
        <w:rPr>
          <w:rFonts w:asciiTheme="minorHAnsi" w:hAnsiTheme="minorHAnsi" w:cstheme="minorHAnsi"/>
        </w:rPr>
        <w:t xml:space="preserve">Once the underwater Ultimodem is correctly configured, disconnect the surface modem serial port from the PC and reconnect to the serial port on the data logger mainboard. Ensure it is plugged into the same port </w:t>
      </w:r>
      <w:r>
        <w:rPr>
          <w:rFonts w:asciiTheme="minorHAnsi" w:hAnsiTheme="minorHAnsi" w:cstheme="minorHAnsi"/>
        </w:rPr>
        <w:lastRenderedPageBreak/>
        <w:t xml:space="preserve">from which it was removed. Remove the 12V power supply to the surface modem and reattach the power cables to the mainboard connector, paying close attention to the polarity of the wires.  </w:t>
      </w:r>
    </w:p>
    <w:p w14:paraId="01F42D14" w14:textId="77777777" w:rsidR="00406FA9" w:rsidRDefault="00406FA9" w:rsidP="00406FA9">
      <w:r>
        <w:t xml:space="preserve">In the following sections the Ultimodem configuration settings required for each instrument type are listed. Ignore the </w:t>
      </w:r>
      <w:r w:rsidRPr="00A94838">
        <w:rPr>
          <w:rFonts w:ascii="Consolas" w:hAnsi="Consolas"/>
        </w:rPr>
        <w:t>id</w:t>
      </w:r>
      <w:r w:rsidRPr="00156028">
        <w:rPr>
          <w:rFonts w:asciiTheme="minorHAnsi" w:hAnsiTheme="minorHAnsi" w:cstheme="minorHAnsi"/>
        </w:rPr>
        <w:t xml:space="preserve"> and </w:t>
      </w:r>
      <w:r w:rsidRPr="00156028">
        <w:rPr>
          <w:rFonts w:ascii="Consolas" w:hAnsi="Consolas"/>
        </w:rPr>
        <w:t>group</w:t>
      </w:r>
      <w:r w:rsidRPr="00A94838">
        <w:rPr>
          <w:rFonts w:asciiTheme="minorHAnsi" w:hAnsiTheme="minorHAnsi" w:cstheme="minorHAnsi"/>
        </w:rPr>
        <w:t xml:space="preserve"> </w:t>
      </w:r>
      <w:r>
        <w:t>fields as these will vary between instruments of the same type.</w:t>
      </w:r>
    </w:p>
    <w:p w14:paraId="1A0485AB" w14:textId="0CEFA588" w:rsidR="007145CB" w:rsidRDefault="007145CB" w:rsidP="00292F29">
      <w:pPr>
        <w:pStyle w:val="Heading3"/>
      </w:pPr>
      <w:bookmarkStart w:id="23" w:name="_Toc175041838"/>
      <w:r>
        <w:t>OEM Surface Ultimodem</w:t>
      </w:r>
      <w:bookmarkEnd w:id="23"/>
    </w:p>
    <w:p w14:paraId="656D7881" w14:textId="77777777" w:rsidR="00C83B3A" w:rsidRPr="00C83B3A" w:rsidRDefault="00C83B3A" w:rsidP="00C83B3A">
      <w:pPr>
        <w:spacing w:after="0" w:line="240" w:lineRule="auto"/>
        <w:rPr>
          <w:rFonts w:ascii="Consolas" w:hAnsi="Consolas"/>
        </w:rPr>
      </w:pPr>
      <w:r w:rsidRPr="00C83B3A">
        <w:rPr>
          <w:rFonts w:ascii="Consolas" w:hAnsi="Consolas"/>
        </w:rPr>
        <w:t xml:space="preserve">&lt;Config type='Ultimodem' </w:t>
      </w:r>
      <w:proofErr w:type="spellStart"/>
      <w:r w:rsidRPr="00C83B3A">
        <w:rPr>
          <w:rFonts w:ascii="Consolas" w:hAnsi="Consolas"/>
        </w:rPr>
        <w:t>sn</w:t>
      </w:r>
      <w:proofErr w:type="spellEnd"/>
      <w:r w:rsidRPr="00C83B3A">
        <w:rPr>
          <w:rFonts w:ascii="Consolas" w:hAnsi="Consolas"/>
        </w:rPr>
        <w:t>='U1D7' v='0'&gt;</w:t>
      </w:r>
    </w:p>
    <w:p w14:paraId="33B4E87F" w14:textId="77777777" w:rsidR="00C83B3A" w:rsidRPr="00C83B3A" w:rsidRDefault="00C83B3A" w:rsidP="00C83B3A">
      <w:pPr>
        <w:spacing w:after="0" w:line="240" w:lineRule="auto"/>
        <w:rPr>
          <w:rFonts w:ascii="Consolas" w:hAnsi="Consolas"/>
        </w:rPr>
      </w:pPr>
      <w:r w:rsidRPr="00C83B3A">
        <w:rPr>
          <w:rFonts w:ascii="Consolas" w:hAnsi="Consolas"/>
        </w:rPr>
        <w:t>&lt;Hardware&gt;</w:t>
      </w:r>
    </w:p>
    <w:p w14:paraId="3E481EBD" w14:textId="77777777" w:rsidR="00C83B3A" w:rsidRPr="00C83B3A" w:rsidRDefault="00C83B3A" w:rsidP="00C83B3A">
      <w:pPr>
        <w:spacing w:after="0" w:line="240" w:lineRule="auto"/>
        <w:rPr>
          <w:rFonts w:ascii="Consolas" w:hAnsi="Consolas"/>
        </w:rPr>
      </w:pPr>
      <w:r w:rsidRPr="00C83B3A">
        <w:rPr>
          <w:rFonts w:ascii="Consolas" w:hAnsi="Consolas"/>
        </w:rPr>
        <w:t xml:space="preserve">  &lt;Assembly&gt;5016C&lt;/Assembly&gt;</w:t>
      </w:r>
    </w:p>
    <w:p w14:paraId="6FD000E3" w14:textId="48EA0FD4" w:rsidR="00C83B3A" w:rsidRPr="00C83B3A" w:rsidRDefault="00C83B3A" w:rsidP="00C83B3A">
      <w:pPr>
        <w:spacing w:after="0" w:line="240" w:lineRule="auto"/>
        <w:rPr>
          <w:rFonts w:ascii="Consolas" w:hAnsi="Consolas"/>
        </w:rPr>
      </w:pPr>
      <w:r w:rsidRPr="00C83B3A">
        <w:rPr>
          <w:rFonts w:ascii="Consolas" w:hAnsi="Consolas"/>
        </w:rPr>
        <w:t xml:space="preserve">  &lt;Firmware&gt;ULTIMODEM V0.99</w:t>
      </w:r>
      <w:r w:rsidR="00653864">
        <w:rPr>
          <w:rFonts w:ascii="Consolas" w:hAnsi="Consolas"/>
        </w:rPr>
        <w:t>V</w:t>
      </w:r>
      <w:r w:rsidRPr="00C83B3A">
        <w:rPr>
          <w:rFonts w:ascii="Consolas" w:hAnsi="Consolas"/>
        </w:rPr>
        <w:t>&lt;/Firmware&gt;</w:t>
      </w:r>
    </w:p>
    <w:p w14:paraId="19BF0891" w14:textId="77777777" w:rsidR="00C83B3A" w:rsidRPr="00C83B3A" w:rsidRDefault="00C83B3A" w:rsidP="00C83B3A">
      <w:pPr>
        <w:spacing w:after="0" w:line="240" w:lineRule="auto"/>
        <w:rPr>
          <w:rFonts w:ascii="Consolas" w:hAnsi="Consolas"/>
        </w:rPr>
      </w:pPr>
      <w:r w:rsidRPr="00C83B3A">
        <w:rPr>
          <w:rFonts w:ascii="Consolas" w:hAnsi="Consolas"/>
        </w:rPr>
        <w:t>&lt;/Hardware&gt;</w:t>
      </w:r>
    </w:p>
    <w:p w14:paraId="50B85F24" w14:textId="77777777" w:rsidR="00C83B3A" w:rsidRPr="00C83B3A" w:rsidRDefault="00C83B3A" w:rsidP="00C83B3A">
      <w:pPr>
        <w:spacing w:after="0" w:line="240" w:lineRule="auto"/>
        <w:rPr>
          <w:rFonts w:ascii="Consolas" w:hAnsi="Consolas"/>
        </w:rPr>
      </w:pPr>
      <w:r w:rsidRPr="00C83B3A">
        <w:rPr>
          <w:rFonts w:ascii="Consolas" w:hAnsi="Consolas"/>
        </w:rPr>
        <w:t>&lt;Settings&gt;</w:t>
      </w:r>
    </w:p>
    <w:p w14:paraId="4C26D852" w14:textId="77777777" w:rsidR="00C83B3A" w:rsidRPr="00C83B3A" w:rsidRDefault="00C83B3A" w:rsidP="00C83B3A">
      <w:pPr>
        <w:spacing w:after="0" w:line="240" w:lineRule="auto"/>
        <w:rPr>
          <w:rFonts w:ascii="Consolas" w:hAnsi="Consolas"/>
        </w:rPr>
      </w:pPr>
      <w:r w:rsidRPr="00C83B3A">
        <w:rPr>
          <w:rFonts w:ascii="Consolas" w:hAnsi="Consolas"/>
        </w:rPr>
        <w:t xml:space="preserve">  baud=19200</w:t>
      </w:r>
    </w:p>
    <w:p w14:paraId="09459F61" w14:textId="77777777" w:rsidR="00C83B3A" w:rsidRPr="00C83B3A" w:rsidRDefault="00C83B3A" w:rsidP="00C83B3A">
      <w:pPr>
        <w:spacing w:after="0" w:line="240" w:lineRule="auto"/>
        <w:rPr>
          <w:rFonts w:ascii="Consolas" w:hAnsi="Consolas"/>
        </w:rPr>
      </w:pPr>
      <w:r w:rsidRPr="00C83B3A">
        <w:rPr>
          <w:rFonts w:ascii="Consolas" w:hAnsi="Consolas"/>
        </w:rPr>
        <w:t xml:space="preserve">  mod=1200 baud@4.8k (1)</w:t>
      </w:r>
    </w:p>
    <w:p w14:paraId="4EFFFAB1" w14:textId="77777777" w:rsidR="00C83B3A" w:rsidRPr="00C83B3A" w:rsidRDefault="00C83B3A" w:rsidP="00C83B3A">
      <w:pPr>
        <w:spacing w:after="0" w:line="240" w:lineRule="auto"/>
        <w:rPr>
          <w:rFonts w:ascii="Consolas" w:hAnsi="Consolas"/>
        </w:rPr>
      </w:pPr>
      <w:r w:rsidRPr="00C83B3A">
        <w:rPr>
          <w:rFonts w:ascii="Consolas" w:hAnsi="Consolas"/>
        </w:rPr>
        <w:t xml:space="preserve">  id=D7</w:t>
      </w:r>
    </w:p>
    <w:p w14:paraId="4D4149D1" w14:textId="77777777" w:rsidR="00C83B3A" w:rsidRPr="00C83B3A" w:rsidRDefault="00C83B3A" w:rsidP="00C83B3A">
      <w:pPr>
        <w:spacing w:after="0" w:line="240" w:lineRule="auto"/>
        <w:rPr>
          <w:rFonts w:ascii="Consolas" w:hAnsi="Consolas"/>
        </w:rPr>
      </w:pPr>
      <w:r w:rsidRPr="00C83B3A">
        <w:rPr>
          <w:rFonts w:ascii="Consolas" w:hAnsi="Consolas"/>
        </w:rPr>
        <w:t xml:space="preserve">  group=0</w:t>
      </w:r>
    </w:p>
    <w:p w14:paraId="5CB9B7E2" w14:textId="77777777" w:rsidR="00C83B3A" w:rsidRPr="00C83B3A" w:rsidRDefault="00C83B3A" w:rsidP="00C83B3A">
      <w:pPr>
        <w:spacing w:after="0" w:line="240" w:lineRule="auto"/>
        <w:rPr>
          <w:rFonts w:ascii="Consolas" w:hAnsi="Consolas"/>
        </w:rPr>
      </w:pPr>
      <w:r w:rsidRPr="00C83B3A">
        <w:rPr>
          <w:rFonts w:ascii="Consolas" w:hAnsi="Consolas"/>
        </w:rPr>
        <w:t xml:space="preserve">  wakeupsrc=RS232 Only (1)</w:t>
      </w:r>
    </w:p>
    <w:p w14:paraId="5BD03496" w14:textId="77777777" w:rsidR="00C83B3A" w:rsidRPr="00C83B3A" w:rsidRDefault="00C83B3A" w:rsidP="00C83B3A">
      <w:pPr>
        <w:spacing w:after="0" w:line="240" w:lineRule="auto"/>
        <w:rPr>
          <w:rFonts w:ascii="Consolas" w:hAnsi="Consolas"/>
        </w:rPr>
      </w:pPr>
      <w:r w:rsidRPr="00C83B3A">
        <w:rPr>
          <w:rFonts w:ascii="Consolas" w:hAnsi="Consolas"/>
        </w:rPr>
        <w:t xml:space="preserve">  hostPrompt=S&gt;</w:t>
      </w:r>
    </w:p>
    <w:p w14:paraId="5D7E5660" w14:textId="77777777" w:rsidR="00C83B3A" w:rsidRPr="00C83B3A" w:rsidRDefault="00C83B3A" w:rsidP="00C83B3A">
      <w:pPr>
        <w:spacing w:after="0" w:line="240" w:lineRule="auto"/>
        <w:rPr>
          <w:rFonts w:ascii="Consolas" w:hAnsi="Consolas"/>
        </w:rPr>
      </w:pPr>
      <w:r w:rsidRPr="00C83B3A">
        <w:rPr>
          <w:rFonts w:ascii="Consolas" w:hAnsi="Consolas"/>
        </w:rPr>
        <w:t xml:space="preserve">  modemPrompt=S9&gt;</w:t>
      </w:r>
    </w:p>
    <w:p w14:paraId="52C492B1" w14:textId="77777777" w:rsidR="00C83B3A" w:rsidRPr="00C83B3A" w:rsidRDefault="00C83B3A" w:rsidP="00C83B3A">
      <w:pPr>
        <w:spacing w:after="0" w:line="240" w:lineRule="auto"/>
        <w:rPr>
          <w:rFonts w:ascii="Consolas" w:hAnsi="Consolas"/>
        </w:rPr>
      </w:pPr>
      <w:r w:rsidRPr="00C83B3A">
        <w:rPr>
          <w:rFonts w:ascii="Consolas" w:hAnsi="Consolas"/>
        </w:rPr>
        <w:t xml:space="preserve">  cmdTO=60</w:t>
      </w:r>
    </w:p>
    <w:p w14:paraId="5A3C66C4" w14:textId="77777777" w:rsidR="00C83B3A" w:rsidRPr="00C83B3A" w:rsidRDefault="00C83B3A" w:rsidP="00C83B3A">
      <w:pPr>
        <w:spacing w:after="0" w:line="240" w:lineRule="auto"/>
        <w:rPr>
          <w:rFonts w:ascii="Consolas" w:hAnsi="Consolas"/>
        </w:rPr>
      </w:pPr>
      <w:r w:rsidRPr="00C83B3A">
        <w:rPr>
          <w:rFonts w:ascii="Consolas" w:hAnsi="Consolas"/>
        </w:rPr>
        <w:t xml:space="preserve">  asyncRx=1</w:t>
      </w:r>
    </w:p>
    <w:p w14:paraId="5A3F5E91" w14:textId="77777777" w:rsidR="00C83B3A" w:rsidRPr="00C83B3A" w:rsidRDefault="00C83B3A" w:rsidP="00C83B3A">
      <w:pPr>
        <w:spacing w:after="0" w:line="240" w:lineRule="auto"/>
        <w:rPr>
          <w:rFonts w:ascii="Consolas" w:hAnsi="Consolas"/>
        </w:rPr>
      </w:pPr>
      <w:r w:rsidRPr="00C83B3A">
        <w:rPr>
          <w:rFonts w:ascii="Consolas" w:hAnsi="Consolas"/>
        </w:rPr>
        <w:t xml:space="preserve">  telMode=2</w:t>
      </w:r>
    </w:p>
    <w:p w14:paraId="4C1BDA0F" w14:textId="235C63F2" w:rsidR="00C83B3A" w:rsidRPr="00C83B3A" w:rsidRDefault="00C83B3A" w:rsidP="00C83B3A">
      <w:pPr>
        <w:spacing w:after="0" w:line="240" w:lineRule="auto"/>
        <w:rPr>
          <w:rFonts w:ascii="Consolas" w:hAnsi="Consolas"/>
        </w:rPr>
      </w:pPr>
      <w:r w:rsidRPr="00C83B3A">
        <w:rPr>
          <w:rFonts w:ascii="Consolas" w:hAnsi="Consolas"/>
        </w:rPr>
        <w:t xml:space="preserve">  hostWakeup=</w:t>
      </w:r>
      <w:r w:rsidR="00387FF8">
        <w:rPr>
          <w:rFonts w:ascii="Consolas" w:hAnsi="Consolas"/>
        </w:rPr>
        <w:t>0</w:t>
      </w:r>
    </w:p>
    <w:p w14:paraId="6389552D" w14:textId="77777777" w:rsidR="00C83B3A" w:rsidRPr="00C83B3A" w:rsidRDefault="00C83B3A" w:rsidP="00C83B3A">
      <w:pPr>
        <w:spacing w:after="0" w:line="240" w:lineRule="auto"/>
        <w:rPr>
          <w:rFonts w:ascii="Consolas" w:hAnsi="Consolas"/>
        </w:rPr>
      </w:pPr>
      <w:r w:rsidRPr="00C83B3A">
        <w:rPr>
          <w:rFonts w:ascii="Consolas" w:hAnsi="Consolas"/>
        </w:rPr>
        <w:t xml:space="preserve">  termFromHost=13</w:t>
      </w:r>
    </w:p>
    <w:p w14:paraId="2695967C" w14:textId="77777777" w:rsidR="00C83B3A" w:rsidRPr="00C83B3A" w:rsidRDefault="00C83B3A" w:rsidP="00C83B3A">
      <w:pPr>
        <w:spacing w:after="0" w:line="240" w:lineRule="auto"/>
        <w:rPr>
          <w:rFonts w:ascii="Consolas" w:hAnsi="Consolas"/>
        </w:rPr>
      </w:pPr>
      <w:r w:rsidRPr="00C83B3A">
        <w:rPr>
          <w:rFonts w:ascii="Consolas" w:hAnsi="Consolas"/>
        </w:rPr>
        <w:t xml:space="preserve">  termToHost=254</w:t>
      </w:r>
    </w:p>
    <w:p w14:paraId="53BAE58B" w14:textId="77777777" w:rsidR="00C83B3A" w:rsidRPr="00C83B3A" w:rsidRDefault="00C83B3A" w:rsidP="00C83B3A">
      <w:pPr>
        <w:spacing w:after="0" w:line="240" w:lineRule="auto"/>
        <w:rPr>
          <w:rFonts w:ascii="Consolas" w:hAnsi="Consolas"/>
        </w:rPr>
      </w:pPr>
      <w:r w:rsidRPr="00C83B3A">
        <w:rPr>
          <w:rFonts w:ascii="Consolas" w:hAnsi="Consolas"/>
        </w:rPr>
        <w:t xml:space="preserve">  thost0=0</w:t>
      </w:r>
    </w:p>
    <w:p w14:paraId="4404DED0" w14:textId="77777777" w:rsidR="00C83B3A" w:rsidRPr="00C83B3A" w:rsidRDefault="00C83B3A" w:rsidP="00C83B3A">
      <w:pPr>
        <w:spacing w:after="0" w:line="240" w:lineRule="auto"/>
        <w:rPr>
          <w:rFonts w:ascii="Consolas" w:hAnsi="Consolas"/>
        </w:rPr>
      </w:pPr>
      <w:r w:rsidRPr="00C83B3A">
        <w:rPr>
          <w:rFonts w:ascii="Consolas" w:hAnsi="Consolas"/>
        </w:rPr>
        <w:t xml:space="preserve">  thost1=5</w:t>
      </w:r>
    </w:p>
    <w:p w14:paraId="09E498D3" w14:textId="77777777" w:rsidR="00C83B3A" w:rsidRPr="00C83B3A" w:rsidRDefault="00C83B3A" w:rsidP="00C83B3A">
      <w:pPr>
        <w:spacing w:after="0" w:line="240" w:lineRule="auto"/>
        <w:rPr>
          <w:rFonts w:ascii="Consolas" w:hAnsi="Consolas"/>
        </w:rPr>
      </w:pPr>
      <w:r w:rsidRPr="00C83B3A">
        <w:rPr>
          <w:rFonts w:ascii="Consolas" w:hAnsi="Consolas"/>
        </w:rPr>
        <w:t xml:space="preserve">  thost2=3000</w:t>
      </w:r>
    </w:p>
    <w:p w14:paraId="21C7802A" w14:textId="77777777" w:rsidR="00C83B3A" w:rsidRPr="00C83B3A" w:rsidRDefault="00C83B3A" w:rsidP="00C83B3A">
      <w:pPr>
        <w:spacing w:after="0" w:line="240" w:lineRule="auto"/>
        <w:rPr>
          <w:rFonts w:ascii="Consolas" w:hAnsi="Consolas"/>
        </w:rPr>
      </w:pPr>
      <w:r w:rsidRPr="00C83B3A">
        <w:rPr>
          <w:rFonts w:ascii="Consolas" w:hAnsi="Consolas"/>
        </w:rPr>
        <w:t xml:space="preserve">  thost3=12000</w:t>
      </w:r>
    </w:p>
    <w:p w14:paraId="7D8C96DB" w14:textId="77777777" w:rsidR="00C83B3A" w:rsidRPr="00C83B3A" w:rsidRDefault="00C83B3A" w:rsidP="00C83B3A">
      <w:pPr>
        <w:spacing w:after="0" w:line="240" w:lineRule="auto"/>
        <w:rPr>
          <w:rFonts w:ascii="Consolas" w:hAnsi="Consolas"/>
        </w:rPr>
      </w:pPr>
      <w:r w:rsidRPr="00C83B3A">
        <w:rPr>
          <w:rFonts w:ascii="Consolas" w:hAnsi="Consolas"/>
        </w:rPr>
        <w:t xml:space="preserve">  thost4=500</w:t>
      </w:r>
    </w:p>
    <w:p w14:paraId="15845A54" w14:textId="77777777" w:rsidR="00C83B3A" w:rsidRPr="00C83B3A" w:rsidRDefault="00C83B3A" w:rsidP="00C83B3A">
      <w:pPr>
        <w:spacing w:after="0" w:line="240" w:lineRule="auto"/>
        <w:rPr>
          <w:rFonts w:ascii="Consolas" w:hAnsi="Consolas"/>
        </w:rPr>
      </w:pPr>
      <w:r w:rsidRPr="00C83B3A">
        <w:rPr>
          <w:rFonts w:ascii="Consolas" w:hAnsi="Consolas"/>
        </w:rPr>
        <w:t xml:space="preserve">  thost5=5</w:t>
      </w:r>
    </w:p>
    <w:p w14:paraId="118A0B48" w14:textId="77777777" w:rsidR="00C83B3A" w:rsidRPr="00C83B3A" w:rsidRDefault="00C83B3A" w:rsidP="00C83B3A">
      <w:pPr>
        <w:spacing w:after="0" w:line="240" w:lineRule="auto"/>
        <w:rPr>
          <w:rFonts w:ascii="Consolas" w:hAnsi="Consolas"/>
        </w:rPr>
      </w:pPr>
      <w:r w:rsidRPr="00C83B3A">
        <w:rPr>
          <w:rFonts w:ascii="Consolas" w:hAnsi="Consolas"/>
        </w:rPr>
        <w:t xml:space="preserve">  tmodem2=500</w:t>
      </w:r>
    </w:p>
    <w:p w14:paraId="77DF768F" w14:textId="77777777" w:rsidR="00C83B3A" w:rsidRPr="00C83B3A" w:rsidRDefault="00C83B3A" w:rsidP="00C83B3A">
      <w:pPr>
        <w:spacing w:after="0" w:line="240" w:lineRule="auto"/>
        <w:rPr>
          <w:rFonts w:ascii="Consolas" w:hAnsi="Consolas"/>
        </w:rPr>
      </w:pPr>
      <w:r w:rsidRPr="00C83B3A">
        <w:rPr>
          <w:rFonts w:ascii="Consolas" w:hAnsi="Consolas"/>
        </w:rPr>
        <w:t xml:space="preserve">  tmodem3=18000</w:t>
      </w:r>
    </w:p>
    <w:p w14:paraId="52D44EFF" w14:textId="77777777" w:rsidR="00C83B3A" w:rsidRPr="00C83B3A" w:rsidRDefault="00C83B3A" w:rsidP="00C83B3A">
      <w:pPr>
        <w:spacing w:after="0" w:line="240" w:lineRule="auto"/>
        <w:rPr>
          <w:rFonts w:ascii="Consolas" w:hAnsi="Consolas"/>
        </w:rPr>
      </w:pPr>
      <w:r w:rsidRPr="00C83B3A">
        <w:rPr>
          <w:rFonts w:ascii="Consolas" w:hAnsi="Consolas"/>
        </w:rPr>
        <w:t xml:space="preserve">  icd=1</w:t>
      </w:r>
    </w:p>
    <w:p w14:paraId="35E78100" w14:textId="77777777" w:rsidR="00C83B3A" w:rsidRPr="00C83B3A" w:rsidRDefault="00C83B3A" w:rsidP="00C83B3A">
      <w:pPr>
        <w:spacing w:after="0" w:line="240" w:lineRule="auto"/>
        <w:rPr>
          <w:rFonts w:ascii="Consolas" w:hAnsi="Consolas"/>
        </w:rPr>
      </w:pPr>
      <w:r w:rsidRPr="00C83B3A">
        <w:rPr>
          <w:rFonts w:ascii="Consolas" w:hAnsi="Consolas"/>
        </w:rPr>
        <w:t xml:space="preserve">  echo=1</w:t>
      </w:r>
    </w:p>
    <w:p w14:paraId="0D4CBA37" w14:textId="77777777" w:rsidR="00C83B3A" w:rsidRPr="00C83B3A" w:rsidRDefault="00C83B3A" w:rsidP="00C83B3A">
      <w:pPr>
        <w:spacing w:after="0" w:line="240" w:lineRule="auto"/>
        <w:rPr>
          <w:rFonts w:ascii="Consolas" w:hAnsi="Consolas"/>
        </w:rPr>
      </w:pPr>
      <w:r w:rsidRPr="00C83B3A">
        <w:rPr>
          <w:rFonts w:ascii="Consolas" w:hAnsi="Consolas"/>
        </w:rPr>
        <w:t xml:space="preserve">  sflow=1</w:t>
      </w:r>
    </w:p>
    <w:p w14:paraId="539081F5" w14:textId="77777777" w:rsidR="00C83B3A" w:rsidRPr="00C83B3A" w:rsidRDefault="00C83B3A" w:rsidP="00C83B3A">
      <w:pPr>
        <w:spacing w:after="0" w:line="240" w:lineRule="auto"/>
        <w:rPr>
          <w:rFonts w:ascii="Consolas" w:hAnsi="Consolas"/>
        </w:rPr>
      </w:pPr>
      <w:r w:rsidRPr="00C83B3A">
        <w:rPr>
          <w:rFonts w:ascii="Consolas" w:hAnsi="Consolas"/>
        </w:rPr>
        <w:t xml:space="preserve">  debuglevel=0</w:t>
      </w:r>
    </w:p>
    <w:p w14:paraId="69D673C3" w14:textId="77777777" w:rsidR="00C83B3A" w:rsidRPr="00C83B3A" w:rsidRDefault="00C83B3A" w:rsidP="00C83B3A">
      <w:pPr>
        <w:spacing w:after="0" w:line="240" w:lineRule="auto"/>
        <w:rPr>
          <w:rFonts w:ascii="Consolas" w:hAnsi="Consolas"/>
        </w:rPr>
      </w:pPr>
      <w:r w:rsidRPr="00C83B3A">
        <w:rPr>
          <w:rFonts w:ascii="Consolas" w:hAnsi="Consolas"/>
        </w:rPr>
        <w:t xml:space="preserve">  imfConfig=0</w:t>
      </w:r>
    </w:p>
    <w:p w14:paraId="6323DEEC" w14:textId="77777777" w:rsidR="00C83B3A" w:rsidRPr="00C83B3A" w:rsidRDefault="00C83B3A" w:rsidP="00C83B3A">
      <w:pPr>
        <w:spacing w:after="0" w:line="240" w:lineRule="auto"/>
        <w:rPr>
          <w:rFonts w:ascii="Consolas" w:hAnsi="Consolas"/>
        </w:rPr>
      </w:pPr>
      <w:r w:rsidRPr="00C83B3A">
        <w:rPr>
          <w:rFonts w:ascii="Consolas" w:hAnsi="Consolas"/>
        </w:rPr>
        <w:t xml:space="preserve">  setagc=0</w:t>
      </w:r>
    </w:p>
    <w:p w14:paraId="3C67874E" w14:textId="722BF0D4" w:rsidR="00C83B3A" w:rsidRPr="00C83B3A" w:rsidRDefault="00C83B3A" w:rsidP="00C83B3A">
      <w:pPr>
        <w:spacing w:after="0" w:line="240" w:lineRule="auto"/>
        <w:rPr>
          <w:rFonts w:ascii="Consolas" w:hAnsi="Consolas"/>
        </w:rPr>
      </w:pPr>
      <w:r w:rsidRPr="00C83B3A">
        <w:rPr>
          <w:rFonts w:ascii="Consolas" w:hAnsi="Consolas"/>
        </w:rPr>
        <w:t>&lt;/Settings&gt;&lt;/Config&gt;</w:t>
      </w:r>
    </w:p>
    <w:p w14:paraId="505EEA9A" w14:textId="77777777" w:rsidR="00C83B3A" w:rsidRDefault="00C83B3A">
      <w:pPr>
        <w:autoSpaceDE/>
        <w:autoSpaceDN/>
        <w:adjustRightInd/>
        <w:spacing w:line="259" w:lineRule="auto"/>
        <w:jc w:val="left"/>
        <w:rPr>
          <w:rFonts w:asciiTheme="majorHAnsi" w:eastAsiaTheme="majorEastAsia" w:hAnsiTheme="majorHAnsi" w:cstheme="majorBidi"/>
          <w:b/>
          <w:bCs/>
          <w:color w:val="1F3763" w:themeColor="accent1" w:themeShade="7F"/>
        </w:rPr>
      </w:pPr>
      <w:r>
        <w:br w:type="page"/>
      </w:r>
    </w:p>
    <w:p w14:paraId="23A6DBCE" w14:textId="370E2C01" w:rsidR="00406FA9" w:rsidRDefault="00B42E0D" w:rsidP="00406FA9">
      <w:pPr>
        <w:pStyle w:val="Heading3"/>
        <w:spacing w:line="360" w:lineRule="auto"/>
      </w:pPr>
      <w:bookmarkStart w:id="24" w:name="_Toc175041839"/>
      <w:proofErr w:type="spellStart"/>
      <w:r>
        <w:lastRenderedPageBreak/>
        <w:t>RBRconcerto</w:t>
      </w:r>
      <w:proofErr w:type="spellEnd"/>
      <w:r w:rsidR="00406FA9">
        <w:t xml:space="preserve"> CTD</w:t>
      </w:r>
      <w:bookmarkEnd w:id="24"/>
    </w:p>
    <w:p w14:paraId="534B395D" w14:textId="77777777" w:rsidR="00406FA9" w:rsidRPr="00A11A51" w:rsidRDefault="00406FA9" w:rsidP="00406FA9">
      <w:pPr>
        <w:spacing w:after="0" w:line="240" w:lineRule="auto"/>
        <w:rPr>
          <w:rFonts w:ascii="Consolas" w:hAnsi="Consolas"/>
        </w:rPr>
      </w:pPr>
      <w:r w:rsidRPr="00A11A51">
        <w:rPr>
          <w:rFonts w:ascii="Consolas" w:hAnsi="Consolas"/>
        </w:rPr>
        <w:t xml:space="preserve">&lt;Config type='Ultimodem' </w:t>
      </w:r>
      <w:proofErr w:type="spellStart"/>
      <w:r w:rsidRPr="00A11A51">
        <w:rPr>
          <w:rFonts w:ascii="Consolas" w:hAnsi="Consolas"/>
        </w:rPr>
        <w:t>sn</w:t>
      </w:r>
      <w:proofErr w:type="spellEnd"/>
      <w:r w:rsidRPr="00A11A51">
        <w:rPr>
          <w:rFonts w:ascii="Consolas" w:hAnsi="Consolas"/>
        </w:rPr>
        <w:t>='U0XF' v='0'&gt;</w:t>
      </w:r>
    </w:p>
    <w:p w14:paraId="07E48239" w14:textId="77777777" w:rsidR="00406FA9" w:rsidRPr="00A11A51" w:rsidRDefault="00406FA9" w:rsidP="00406FA9">
      <w:pPr>
        <w:spacing w:after="0" w:line="240" w:lineRule="auto"/>
        <w:rPr>
          <w:rFonts w:ascii="Consolas" w:hAnsi="Consolas"/>
        </w:rPr>
      </w:pPr>
      <w:r w:rsidRPr="00A11A51">
        <w:rPr>
          <w:rFonts w:ascii="Consolas" w:hAnsi="Consolas"/>
        </w:rPr>
        <w:t>&lt;Hardware&gt;</w:t>
      </w:r>
    </w:p>
    <w:p w14:paraId="64648B96" w14:textId="77777777" w:rsidR="00406FA9" w:rsidRPr="00A11A51" w:rsidRDefault="00406FA9" w:rsidP="00406FA9">
      <w:pPr>
        <w:spacing w:after="0" w:line="240" w:lineRule="auto"/>
        <w:rPr>
          <w:rFonts w:ascii="Consolas" w:hAnsi="Consolas"/>
        </w:rPr>
      </w:pPr>
      <w:r w:rsidRPr="00A11A51">
        <w:rPr>
          <w:rFonts w:ascii="Consolas" w:hAnsi="Consolas"/>
        </w:rPr>
        <w:t xml:space="preserve">  &lt;Assembly&gt;50109&lt;/Assembly&gt;</w:t>
      </w:r>
    </w:p>
    <w:p w14:paraId="004BF341" w14:textId="24407205" w:rsidR="00406FA9" w:rsidRPr="00A11A51" w:rsidRDefault="00406FA9" w:rsidP="00406FA9">
      <w:pPr>
        <w:spacing w:after="0" w:line="240" w:lineRule="auto"/>
        <w:rPr>
          <w:rFonts w:ascii="Consolas" w:hAnsi="Consolas"/>
        </w:rPr>
      </w:pPr>
      <w:r w:rsidRPr="00A11A51">
        <w:rPr>
          <w:rFonts w:ascii="Consolas" w:hAnsi="Consolas"/>
        </w:rPr>
        <w:t xml:space="preserve">  &lt;Firmware&gt;ULTIMODEM V0.99</w:t>
      </w:r>
      <w:r w:rsidR="00D6421B">
        <w:rPr>
          <w:rFonts w:ascii="Consolas" w:hAnsi="Consolas"/>
        </w:rPr>
        <w:t>V</w:t>
      </w:r>
      <w:r w:rsidRPr="00A11A51">
        <w:rPr>
          <w:rFonts w:ascii="Consolas" w:hAnsi="Consolas"/>
        </w:rPr>
        <w:t>&lt;/Firmware&gt;</w:t>
      </w:r>
    </w:p>
    <w:p w14:paraId="7CBFBE74" w14:textId="77777777" w:rsidR="00406FA9" w:rsidRPr="00A11A51" w:rsidRDefault="00406FA9" w:rsidP="00406FA9">
      <w:pPr>
        <w:spacing w:after="0" w:line="240" w:lineRule="auto"/>
        <w:rPr>
          <w:rFonts w:ascii="Consolas" w:hAnsi="Consolas"/>
        </w:rPr>
      </w:pPr>
      <w:r w:rsidRPr="00A11A51">
        <w:rPr>
          <w:rFonts w:ascii="Consolas" w:hAnsi="Consolas"/>
        </w:rPr>
        <w:t>&lt;/Hardware&gt;</w:t>
      </w:r>
    </w:p>
    <w:p w14:paraId="62FA7109" w14:textId="77777777" w:rsidR="00406FA9" w:rsidRPr="00A11A51" w:rsidRDefault="00406FA9" w:rsidP="00406FA9">
      <w:pPr>
        <w:spacing w:after="0" w:line="240" w:lineRule="auto"/>
        <w:rPr>
          <w:rFonts w:ascii="Consolas" w:hAnsi="Consolas"/>
        </w:rPr>
      </w:pPr>
      <w:r w:rsidRPr="00A11A51">
        <w:rPr>
          <w:rFonts w:ascii="Consolas" w:hAnsi="Consolas"/>
        </w:rPr>
        <w:t>&lt;Settings&gt;</w:t>
      </w:r>
    </w:p>
    <w:p w14:paraId="3CCF491A" w14:textId="77777777" w:rsidR="00406FA9" w:rsidRPr="00A11A51" w:rsidRDefault="00406FA9" w:rsidP="00406FA9">
      <w:pPr>
        <w:spacing w:after="0" w:line="240" w:lineRule="auto"/>
        <w:rPr>
          <w:rFonts w:ascii="Consolas" w:hAnsi="Consolas"/>
        </w:rPr>
      </w:pPr>
      <w:r w:rsidRPr="00A11A51">
        <w:rPr>
          <w:rFonts w:ascii="Consolas" w:hAnsi="Consolas"/>
        </w:rPr>
        <w:t xml:space="preserve">  baud=9600</w:t>
      </w:r>
    </w:p>
    <w:p w14:paraId="77343452" w14:textId="77777777" w:rsidR="00406FA9" w:rsidRPr="00A11A51" w:rsidRDefault="00406FA9" w:rsidP="00406FA9">
      <w:pPr>
        <w:spacing w:after="0" w:line="240" w:lineRule="auto"/>
        <w:rPr>
          <w:rFonts w:ascii="Consolas" w:hAnsi="Consolas"/>
        </w:rPr>
      </w:pPr>
      <w:r w:rsidRPr="00A11A51">
        <w:rPr>
          <w:rFonts w:ascii="Consolas" w:hAnsi="Consolas"/>
        </w:rPr>
        <w:t xml:space="preserve">  mod=4800 baud@19.2k (4)</w:t>
      </w:r>
    </w:p>
    <w:p w14:paraId="28C831BD" w14:textId="237FE249" w:rsidR="00406FA9" w:rsidRPr="00A11A51" w:rsidRDefault="00406FA9" w:rsidP="00406FA9">
      <w:pPr>
        <w:spacing w:after="0" w:line="240" w:lineRule="auto"/>
        <w:rPr>
          <w:rFonts w:ascii="Consolas" w:hAnsi="Consolas"/>
        </w:rPr>
      </w:pPr>
      <w:r w:rsidRPr="00A11A51">
        <w:rPr>
          <w:rFonts w:ascii="Consolas" w:hAnsi="Consolas"/>
        </w:rPr>
        <w:t xml:space="preserve">  id=</w:t>
      </w:r>
      <w:r w:rsidR="005902CB">
        <w:rPr>
          <w:rFonts w:ascii="Consolas" w:hAnsi="Consolas"/>
        </w:rPr>
        <w:t>MJ</w:t>
      </w:r>
    </w:p>
    <w:p w14:paraId="2328F48E" w14:textId="77777777" w:rsidR="00406FA9" w:rsidRPr="00A11A51" w:rsidRDefault="00406FA9" w:rsidP="00406FA9">
      <w:pPr>
        <w:spacing w:after="0" w:line="240" w:lineRule="auto"/>
        <w:rPr>
          <w:rFonts w:ascii="Consolas" w:hAnsi="Consolas"/>
        </w:rPr>
      </w:pPr>
      <w:r w:rsidRPr="00A11A51">
        <w:rPr>
          <w:rFonts w:ascii="Consolas" w:hAnsi="Consolas"/>
        </w:rPr>
        <w:t xml:space="preserve">  group=0</w:t>
      </w:r>
    </w:p>
    <w:p w14:paraId="753ABDB4" w14:textId="77777777" w:rsidR="00406FA9" w:rsidRPr="00A11A51" w:rsidRDefault="00406FA9" w:rsidP="00406FA9">
      <w:pPr>
        <w:spacing w:after="0" w:line="240" w:lineRule="auto"/>
        <w:rPr>
          <w:rFonts w:ascii="Consolas" w:hAnsi="Consolas"/>
        </w:rPr>
      </w:pPr>
      <w:r w:rsidRPr="00A11A51">
        <w:rPr>
          <w:rFonts w:ascii="Consolas" w:hAnsi="Consolas"/>
        </w:rPr>
        <w:t xml:space="preserve">  wakeupsrc=IM Only (2)</w:t>
      </w:r>
    </w:p>
    <w:p w14:paraId="698CA596" w14:textId="77777777" w:rsidR="00406FA9" w:rsidRPr="00A11A51" w:rsidRDefault="00406FA9" w:rsidP="00406FA9">
      <w:pPr>
        <w:spacing w:after="0" w:line="240" w:lineRule="auto"/>
        <w:rPr>
          <w:rFonts w:ascii="Consolas" w:hAnsi="Consolas"/>
        </w:rPr>
      </w:pPr>
      <w:r w:rsidRPr="00A11A51">
        <w:rPr>
          <w:rFonts w:ascii="Consolas" w:hAnsi="Consolas"/>
        </w:rPr>
        <w:t xml:space="preserve">  hostPrompt=S&gt;</w:t>
      </w:r>
    </w:p>
    <w:p w14:paraId="53B96DCB" w14:textId="77777777" w:rsidR="00406FA9" w:rsidRPr="00A11A51" w:rsidRDefault="00406FA9" w:rsidP="00406FA9">
      <w:pPr>
        <w:spacing w:after="0" w:line="240" w:lineRule="auto"/>
        <w:rPr>
          <w:rFonts w:ascii="Consolas" w:hAnsi="Consolas"/>
        </w:rPr>
      </w:pPr>
      <w:r w:rsidRPr="00A11A51">
        <w:rPr>
          <w:rFonts w:ascii="Consolas" w:hAnsi="Consolas"/>
        </w:rPr>
        <w:t xml:space="preserve">  modemPrompt=S9&gt;</w:t>
      </w:r>
    </w:p>
    <w:p w14:paraId="0BB5D9B8" w14:textId="77777777" w:rsidR="00406FA9" w:rsidRPr="00A11A51" w:rsidRDefault="00406FA9" w:rsidP="00406FA9">
      <w:pPr>
        <w:spacing w:after="0" w:line="240" w:lineRule="auto"/>
        <w:rPr>
          <w:rFonts w:ascii="Consolas" w:hAnsi="Consolas"/>
        </w:rPr>
      </w:pPr>
      <w:r w:rsidRPr="00A11A51">
        <w:rPr>
          <w:rFonts w:ascii="Consolas" w:hAnsi="Consolas"/>
        </w:rPr>
        <w:t xml:space="preserve">  cmdTO=60</w:t>
      </w:r>
    </w:p>
    <w:p w14:paraId="5A6E1A92" w14:textId="77777777" w:rsidR="00406FA9" w:rsidRPr="00A11A51" w:rsidRDefault="00406FA9" w:rsidP="00406FA9">
      <w:pPr>
        <w:spacing w:after="0" w:line="240" w:lineRule="auto"/>
        <w:rPr>
          <w:rFonts w:ascii="Consolas" w:hAnsi="Consolas"/>
        </w:rPr>
      </w:pPr>
      <w:r w:rsidRPr="00A11A51">
        <w:rPr>
          <w:rFonts w:ascii="Consolas" w:hAnsi="Consolas"/>
        </w:rPr>
        <w:t xml:space="preserve">  asyncRx=1</w:t>
      </w:r>
    </w:p>
    <w:p w14:paraId="4CFE2BC1" w14:textId="77777777" w:rsidR="00406FA9" w:rsidRPr="00A11A51" w:rsidRDefault="00406FA9" w:rsidP="00406FA9">
      <w:pPr>
        <w:spacing w:after="0" w:line="240" w:lineRule="auto"/>
        <w:rPr>
          <w:rFonts w:ascii="Consolas" w:hAnsi="Consolas"/>
        </w:rPr>
      </w:pPr>
      <w:r w:rsidRPr="00A11A51">
        <w:rPr>
          <w:rFonts w:ascii="Consolas" w:hAnsi="Consolas"/>
        </w:rPr>
        <w:t xml:space="preserve">  telMode=3</w:t>
      </w:r>
    </w:p>
    <w:p w14:paraId="4DE16759" w14:textId="77777777" w:rsidR="00406FA9" w:rsidRPr="00A11A51" w:rsidRDefault="00406FA9" w:rsidP="00406FA9">
      <w:pPr>
        <w:spacing w:after="0" w:line="240" w:lineRule="auto"/>
        <w:rPr>
          <w:rFonts w:ascii="Consolas" w:hAnsi="Consolas"/>
        </w:rPr>
      </w:pPr>
      <w:r w:rsidRPr="00A11A51">
        <w:rPr>
          <w:rFonts w:ascii="Consolas" w:hAnsi="Consolas"/>
        </w:rPr>
        <w:t xml:space="preserve">  hostWakeup=0</w:t>
      </w:r>
    </w:p>
    <w:p w14:paraId="5B46B22C" w14:textId="77777777" w:rsidR="00406FA9" w:rsidRPr="00A11A51" w:rsidRDefault="00406FA9" w:rsidP="00406FA9">
      <w:pPr>
        <w:spacing w:after="0" w:line="240" w:lineRule="auto"/>
        <w:rPr>
          <w:rFonts w:ascii="Consolas" w:hAnsi="Consolas"/>
        </w:rPr>
      </w:pPr>
      <w:r w:rsidRPr="00A11A51">
        <w:rPr>
          <w:rFonts w:ascii="Consolas" w:hAnsi="Consolas"/>
        </w:rPr>
        <w:t xml:space="preserve">  termFromHost=0</w:t>
      </w:r>
    </w:p>
    <w:p w14:paraId="422E30F4" w14:textId="77777777" w:rsidR="00406FA9" w:rsidRPr="00A11A51" w:rsidRDefault="00406FA9" w:rsidP="00406FA9">
      <w:pPr>
        <w:spacing w:after="0" w:line="240" w:lineRule="auto"/>
        <w:rPr>
          <w:rFonts w:ascii="Consolas" w:hAnsi="Consolas"/>
        </w:rPr>
      </w:pPr>
      <w:r w:rsidRPr="00A11A51">
        <w:rPr>
          <w:rFonts w:ascii="Consolas" w:hAnsi="Consolas"/>
        </w:rPr>
        <w:t xml:space="preserve">  termToHost=13</w:t>
      </w:r>
    </w:p>
    <w:p w14:paraId="0118DADC" w14:textId="77777777" w:rsidR="00406FA9" w:rsidRPr="00A11A51" w:rsidRDefault="00406FA9" w:rsidP="00406FA9">
      <w:pPr>
        <w:spacing w:after="0" w:line="240" w:lineRule="auto"/>
        <w:rPr>
          <w:rFonts w:ascii="Consolas" w:hAnsi="Consolas"/>
        </w:rPr>
      </w:pPr>
      <w:r w:rsidRPr="00A11A51">
        <w:rPr>
          <w:rFonts w:ascii="Consolas" w:hAnsi="Consolas"/>
        </w:rPr>
        <w:t xml:space="preserve">  thost0=0</w:t>
      </w:r>
    </w:p>
    <w:p w14:paraId="3190D1B6" w14:textId="77777777" w:rsidR="00406FA9" w:rsidRPr="00A11A51" w:rsidRDefault="00406FA9" w:rsidP="00406FA9">
      <w:pPr>
        <w:spacing w:after="0" w:line="240" w:lineRule="auto"/>
        <w:rPr>
          <w:rFonts w:ascii="Consolas" w:hAnsi="Consolas"/>
        </w:rPr>
      </w:pPr>
      <w:r w:rsidRPr="00A11A51">
        <w:rPr>
          <w:rFonts w:ascii="Consolas" w:hAnsi="Consolas"/>
        </w:rPr>
        <w:t xml:space="preserve">  thost1=</w:t>
      </w:r>
      <w:r>
        <w:rPr>
          <w:rFonts w:ascii="Consolas" w:hAnsi="Consolas"/>
        </w:rPr>
        <w:t>5</w:t>
      </w:r>
    </w:p>
    <w:p w14:paraId="1BC9F7E8" w14:textId="77777777" w:rsidR="00406FA9" w:rsidRPr="00A11A51" w:rsidRDefault="00406FA9" w:rsidP="00406FA9">
      <w:pPr>
        <w:spacing w:after="0" w:line="240" w:lineRule="auto"/>
        <w:rPr>
          <w:rFonts w:ascii="Consolas" w:hAnsi="Consolas"/>
        </w:rPr>
      </w:pPr>
      <w:r w:rsidRPr="00A11A51">
        <w:rPr>
          <w:rFonts w:ascii="Consolas" w:hAnsi="Consolas"/>
        </w:rPr>
        <w:t xml:space="preserve">  thost2=</w:t>
      </w:r>
      <w:r>
        <w:rPr>
          <w:rFonts w:ascii="Consolas" w:hAnsi="Consolas"/>
        </w:rPr>
        <w:t>300</w:t>
      </w:r>
    </w:p>
    <w:p w14:paraId="2E383485" w14:textId="77777777" w:rsidR="00406FA9" w:rsidRPr="00A11A51" w:rsidRDefault="00406FA9" w:rsidP="00406FA9">
      <w:pPr>
        <w:spacing w:after="0" w:line="240" w:lineRule="auto"/>
        <w:rPr>
          <w:rFonts w:ascii="Consolas" w:hAnsi="Consolas"/>
        </w:rPr>
      </w:pPr>
      <w:r w:rsidRPr="00A11A51">
        <w:rPr>
          <w:rFonts w:ascii="Consolas" w:hAnsi="Consolas"/>
        </w:rPr>
        <w:t xml:space="preserve">  thost3=12000</w:t>
      </w:r>
    </w:p>
    <w:p w14:paraId="3D439B1C" w14:textId="77777777" w:rsidR="00406FA9" w:rsidRPr="00A11A51" w:rsidRDefault="00406FA9" w:rsidP="00406FA9">
      <w:pPr>
        <w:spacing w:after="0" w:line="240" w:lineRule="auto"/>
        <w:rPr>
          <w:rFonts w:ascii="Consolas" w:hAnsi="Consolas"/>
        </w:rPr>
      </w:pPr>
      <w:r w:rsidRPr="00A11A51">
        <w:rPr>
          <w:rFonts w:ascii="Consolas" w:hAnsi="Consolas"/>
        </w:rPr>
        <w:t xml:space="preserve">  thost4=100</w:t>
      </w:r>
    </w:p>
    <w:p w14:paraId="65A2599F" w14:textId="77777777" w:rsidR="00406FA9" w:rsidRPr="00A11A51" w:rsidRDefault="00406FA9" w:rsidP="00406FA9">
      <w:pPr>
        <w:spacing w:after="0" w:line="240" w:lineRule="auto"/>
        <w:rPr>
          <w:rFonts w:ascii="Consolas" w:hAnsi="Consolas"/>
        </w:rPr>
      </w:pPr>
      <w:r w:rsidRPr="00A11A51">
        <w:rPr>
          <w:rFonts w:ascii="Consolas" w:hAnsi="Consolas"/>
        </w:rPr>
        <w:t xml:space="preserve">  thost5=5</w:t>
      </w:r>
    </w:p>
    <w:p w14:paraId="20552632" w14:textId="77777777" w:rsidR="00406FA9" w:rsidRPr="00A11A51" w:rsidRDefault="00406FA9" w:rsidP="00406FA9">
      <w:pPr>
        <w:spacing w:after="0" w:line="240" w:lineRule="auto"/>
        <w:rPr>
          <w:rFonts w:ascii="Consolas" w:hAnsi="Consolas"/>
        </w:rPr>
      </w:pPr>
      <w:r w:rsidRPr="00A11A51">
        <w:rPr>
          <w:rFonts w:ascii="Consolas" w:hAnsi="Consolas"/>
        </w:rPr>
        <w:t xml:space="preserve">  tmodem2=500</w:t>
      </w:r>
    </w:p>
    <w:p w14:paraId="7DA7022F" w14:textId="77777777" w:rsidR="00406FA9" w:rsidRPr="00A11A51" w:rsidRDefault="00406FA9" w:rsidP="00406FA9">
      <w:pPr>
        <w:spacing w:after="0" w:line="240" w:lineRule="auto"/>
        <w:rPr>
          <w:rFonts w:ascii="Consolas" w:hAnsi="Consolas"/>
        </w:rPr>
      </w:pPr>
      <w:r w:rsidRPr="00A11A51">
        <w:rPr>
          <w:rFonts w:ascii="Consolas" w:hAnsi="Consolas"/>
        </w:rPr>
        <w:t xml:space="preserve">  tmodem3=18000</w:t>
      </w:r>
    </w:p>
    <w:p w14:paraId="0B0BC3DB" w14:textId="77777777" w:rsidR="00406FA9" w:rsidRPr="00A11A51" w:rsidRDefault="00406FA9" w:rsidP="00406FA9">
      <w:pPr>
        <w:spacing w:after="0" w:line="240" w:lineRule="auto"/>
        <w:rPr>
          <w:rFonts w:ascii="Consolas" w:hAnsi="Consolas"/>
        </w:rPr>
      </w:pPr>
      <w:r w:rsidRPr="00A11A51">
        <w:rPr>
          <w:rFonts w:ascii="Consolas" w:hAnsi="Consolas"/>
        </w:rPr>
        <w:t xml:space="preserve">  icd=1</w:t>
      </w:r>
    </w:p>
    <w:p w14:paraId="5D6568EC" w14:textId="77777777" w:rsidR="00406FA9" w:rsidRPr="00A11A51" w:rsidRDefault="00406FA9" w:rsidP="00406FA9">
      <w:pPr>
        <w:spacing w:after="0" w:line="240" w:lineRule="auto"/>
        <w:rPr>
          <w:rFonts w:ascii="Consolas" w:hAnsi="Consolas"/>
        </w:rPr>
      </w:pPr>
      <w:r w:rsidRPr="00A11A51">
        <w:rPr>
          <w:rFonts w:ascii="Consolas" w:hAnsi="Consolas"/>
        </w:rPr>
        <w:t xml:space="preserve">  echo=1</w:t>
      </w:r>
    </w:p>
    <w:p w14:paraId="167700B3" w14:textId="77777777" w:rsidR="00406FA9" w:rsidRPr="00A11A51" w:rsidRDefault="00406FA9" w:rsidP="00406FA9">
      <w:pPr>
        <w:spacing w:after="0" w:line="240" w:lineRule="auto"/>
        <w:rPr>
          <w:rFonts w:ascii="Consolas" w:hAnsi="Consolas"/>
        </w:rPr>
      </w:pPr>
      <w:r w:rsidRPr="00A11A51">
        <w:rPr>
          <w:rFonts w:ascii="Consolas" w:hAnsi="Consolas"/>
        </w:rPr>
        <w:t xml:space="preserve">  sflow=0</w:t>
      </w:r>
    </w:p>
    <w:p w14:paraId="6E629A22" w14:textId="77777777" w:rsidR="00406FA9" w:rsidRPr="00A11A51" w:rsidRDefault="00406FA9" w:rsidP="00406FA9">
      <w:pPr>
        <w:spacing w:after="0" w:line="240" w:lineRule="auto"/>
        <w:rPr>
          <w:rFonts w:ascii="Consolas" w:hAnsi="Consolas"/>
        </w:rPr>
      </w:pPr>
      <w:r w:rsidRPr="00A11A51">
        <w:rPr>
          <w:rFonts w:ascii="Consolas" w:hAnsi="Consolas"/>
        </w:rPr>
        <w:t xml:space="preserve">  debuglevel=0</w:t>
      </w:r>
    </w:p>
    <w:p w14:paraId="57BFF2A7" w14:textId="77777777" w:rsidR="00406FA9" w:rsidRPr="00A11A51" w:rsidRDefault="00406FA9" w:rsidP="00406FA9">
      <w:pPr>
        <w:spacing w:after="0" w:line="240" w:lineRule="auto"/>
        <w:rPr>
          <w:rFonts w:ascii="Consolas" w:hAnsi="Consolas"/>
        </w:rPr>
      </w:pPr>
      <w:r w:rsidRPr="00A11A51">
        <w:rPr>
          <w:rFonts w:ascii="Consolas" w:hAnsi="Consolas"/>
        </w:rPr>
        <w:t xml:space="preserve">  imfConfig=0</w:t>
      </w:r>
    </w:p>
    <w:p w14:paraId="79CCC482" w14:textId="77777777" w:rsidR="00406FA9" w:rsidRPr="00A11A51" w:rsidRDefault="00406FA9" w:rsidP="00406FA9">
      <w:pPr>
        <w:spacing w:after="0" w:line="240" w:lineRule="auto"/>
        <w:rPr>
          <w:rFonts w:ascii="Consolas" w:hAnsi="Consolas"/>
        </w:rPr>
      </w:pPr>
      <w:r w:rsidRPr="00A11A51">
        <w:rPr>
          <w:rFonts w:ascii="Consolas" w:hAnsi="Consolas"/>
        </w:rPr>
        <w:t xml:space="preserve">  setagc=0</w:t>
      </w:r>
    </w:p>
    <w:p w14:paraId="3F9BB93F" w14:textId="77777777" w:rsidR="00406FA9" w:rsidRDefault="00406FA9" w:rsidP="00406FA9">
      <w:pPr>
        <w:spacing w:after="0" w:line="240" w:lineRule="auto"/>
        <w:rPr>
          <w:rFonts w:ascii="Consolas" w:hAnsi="Consolas"/>
        </w:rPr>
      </w:pPr>
      <w:r w:rsidRPr="00A11A51">
        <w:rPr>
          <w:rFonts w:ascii="Consolas" w:hAnsi="Consolas"/>
        </w:rPr>
        <w:t>&lt;/Settings&gt;&lt;/Config&gt;</w:t>
      </w:r>
    </w:p>
    <w:p w14:paraId="541E6FD7" w14:textId="77777777" w:rsidR="00406FA9" w:rsidRDefault="00406FA9" w:rsidP="00406FA9">
      <w:pPr>
        <w:autoSpaceDE/>
        <w:autoSpaceDN/>
        <w:adjustRightInd/>
        <w:spacing w:line="259" w:lineRule="auto"/>
        <w:jc w:val="left"/>
        <w:rPr>
          <w:rFonts w:ascii="Consolas" w:hAnsi="Consolas"/>
        </w:rPr>
      </w:pPr>
      <w:r>
        <w:rPr>
          <w:rFonts w:ascii="Consolas" w:hAnsi="Consolas"/>
        </w:rPr>
        <w:br w:type="page"/>
      </w:r>
    </w:p>
    <w:p w14:paraId="3FBC5941" w14:textId="77777777" w:rsidR="00B13DBC" w:rsidRDefault="00B13DBC" w:rsidP="00406FA9">
      <w:pPr>
        <w:pStyle w:val="Heading3"/>
        <w:spacing w:line="360" w:lineRule="auto"/>
      </w:pPr>
      <w:bookmarkStart w:id="25" w:name="_Toc175041840"/>
      <w:proofErr w:type="spellStart"/>
      <w:r>
        <w:lastRenderedPageBreak/>
        <w:t>RBRcoda</w:t>
      </w:r>
      <w:proofErr w:type="spellEnd"/>
      <w:r>
        <w:t xml:space="preserve"> T.ODO</w:t>
      </w:r>
      <w:bookmarkEnd w:id="25"/>
    </w:p>
    <w:p w14:paraId="2876C070" w14:textId="77777777" w:rsidR="00910096" w:rsidRPr="00A11A51" w:rsidRDefault="00910096" w:rsidP="00910096">
      <w:pPr>
        <w:spacing w:after="0" w:line="240" w:lineRule="auto"/>
        <w:rPr>
          <w:rFonts w:ascii="Consolas" w:hAnsi="Consolas"/>
        </w:rPr>
      </w:pPr>
      <w:r w:rsidRPr="00A11A51">
        <w:rPr>
          <w:rFonts w:ascii="Consolas" w:hAnsi="Consolas"/>
        </w:rPr>
        <w:t xml:space="preserve">&lt;Config type='Ultimodem' </w:t>
      </w:r>
      <w:proofErr w:type="spellStart"/>
      <w:r w:rsidRPr="00A11A51">
        <w:rPr>
          <w:rFonts w:ascii="Consolas" w:hAnsi="Consolas"/>
        </w:rPr>
        <w:t>sn</w:t>
      </w:r>
      <w:proofErr w:type="spellEnd"/>
      <w:r w:rsidRPr="00A11A51">
        <w:rPr>
          <w:rFonts w:ascii="Consolas" w:hAnsi="Consolas"/>
        </w:rPr>
        <w:t>='U0XF' v='0'&gt;</w:t>
      </w:r>
    </w:p>
    <w:p w14:paraId="6EC150D7" w14:textId="77777777" w:rsidR="00910096" w:rsidRPr="00A11A51" w:rsidRDefault="00910096" w:rsidP="00910096">
      <w:pPr>
        <w:spacing w:after="0" w:line="240" w:lineRule="auto"/>
        <w:rPr>
          <w:rFonts w:ascii="Consolas" w:hAnsi="Consolas"/>
        </w:rPr>
      </w:pPr>
      <w:r w:rsidRPr="00A11A51">
        <w:rPr>
          <w:rFonts w:ascii="Consolas" w:hAnsi="Consolas"/>
        </w:rPr>
        <w:t>&lt;Hardware&gt;</w:t>
      </w:r>
    </w:p>
    <w:p w14:paraId="0947453D" w14:textId="77777777" w:rsidR="00910096" w:rsidRPr="00A11A51" w:rsidRDefault="00910096" w:rsidP="00910096">
      <w:pPr>
        <w:spacing w:after="0" w:line="240" w:lineRule="auto"/>
        <w:rPr>
          <w:rFonts w:ascii="Consolas" w:hAnsi="Consolas"/>
        </w:rPr>
      </w:pPr>
      <w:r w:rsidRPr="00A11A51">
        <w:rPr>
          <w:rFonts w:ascii="Consolas" w:hAnsi="Consolas"/>
        </w:rPr>
        <w:t xml:space="preserve">  &lt;Assembly&gt;50109&lt;/Assembly&gt;</w:t>
      </w:r>
    </w:p>
    <w:p w14:paraId="0E37F5D4" w14:textId="0A7C3C3E" w:rsidR="00910096" w:rsidRPr="00A11A51" w:rsidRDefault="00910096" w:rsidP="00910096">
      <w:pPr>
        <w:spacing w:after="0" w:line="240" w:lineRule="auto"/>
        <w:rPr>
          <w:rFonts w:ascii="Consolas" w:hAnsi="Consolas"/>
        </w:rPr>
      </w:pPr>
      <w:r w:rsidRPr="00A11A51">
        <w:rPr>
          <w:rFonts w:ascii="Consolas" w:hAnsi="Consolas"/>
        </w:rPr>
        <w:t xml:space="preserve">  &lt;Firmware&gt;ULTIMODEM V0.99</w:t>
      </w:r>
      <w:r w:rsidR="0009145D">
        <w:rPr>
          <w:rFonts w:ascii="Consolas" w:hAnsi="Consolas"/>
        </w:rPr>
        <w:t>V</w:t>
      </w:r>
      <w:r w:rsidRPr="00A11A51">
        <w:rPr>
          <w:rFonts w:ascii="Consolas" w:hAnsi="Consolas"/>
        </w:rPr>
        <w:t>&lt;/Firmware&gt;</w:t>
      </w:r>
    </w:p>
    <w:p w14:paraId="13DE7021" w14:textId="77777777" w:rsidR="00910096" w:rsidRPr="00A11A51" w:rsidRDefault="00910096" w:rsidP="00910096">
      <w:pPr>
        <w:spacing w:after="0" w:line="240" w:lineRule="auto"/>
        <w:rPr>
          <w:rFonts w:ascii="Consolas" w:hAnsi="Consolas"/>
        </w:rPr>
      </w:pPr>
      <w:r w:rsidRPr="00A11A51">
        <w:rPr>
          <w:rFonts w:ascii="Consolas" w:hAnsi="Consolas"/>
        </w:rPr>
        <w:t>&lt;/Hardware&gt;</w:t>
      </w:r>
    </w:p>
    <w:p w14:paraId="5780589C" w14:textId="77777777" w:rsidR="00910096" w:rsidRPr="00A11A51" w:rsidRDefault="00910096" w:rsidP="00910096">
      <w:pPr>
        <w:spacing w:after="0" w:line="240" w:lineRule="auto"/>
        <w:rPr>
          <w:rFonts w:ascii="Consolas" w:hAnsi="Consolas"/>
        </w:rPr>
      </w:pPr>
      <w:r w:rsidRPr="00A11A51">
        <w:rPr>
          <w:rFonts w:ascii="Consolas" w:hAnsi="Consolas"/>
        </w:rPr>
        <w:t>&lt;Settings&gt;</w:t>
      </w:r>
    </w:p>
    <w:p w14:paraId="71D44278" w14:textId="77777777" w:rsidR="00910096" w:rsidRPr="00A11A51" w:rsidRDefault="00910096" w:rsidP="00910096">
      <w:pPr>
        <w:spacing w:after="0" w:line="240" w:lineRule="auto"/>
        <w:rPr>
          <w:rFonts w:ascii="Consolas" w:hAnsi="Consolas"/>
        </w:rPr>
      </w:pPr>
      <w:r w:rsidRPr="00A11A51">
        <w:rPr>
          <w:rFonts w:ascii="Consolas" w:hAnsi="Consolas"/>
        </w:rPr>
        <w:t xml:space="preserve">  baud=9600</w:t>
      </w:r>
    </w:p>
    <w:p w14:paraId="7706E1B6" w14:textId="77777777" w:rsidR="00910096" w:rsidRPr="00A11A51" w:rsidRDefault="00910096" w:rsidP="00910096">
      <w:pPr>
        <w:spacing w:after="0" w:line="240" w:lineRule="auto"/>
        <w:rPr>
          <w:rFonts w:ascii="Consolas" w:hAnsi="Consolas"/>
        </w:rPr>
      </w:pPr>
      <w:r w:rsidRPr="00A11A51">
        <w:rPr>
          <w:rFonts w:ascii="Consolas" w:hAnsi="Consolas"/>
        </w:rPr>
        <w:t xml:space="preserve">  mod=4800 baud@19.2k (4)</w:t>
      </w:r>
    </w:p>
    <w:p w14:paraId="5E0E0784" w14:textId="77777777" w:rsidR="00910096" w:rsidRPr="00A11A51" w:rsidRDefault="00910096" w:rsidP="00910096">
      <w:pPr>
        <w:spacing w:after="0" w:line="240" w:lineRule="auto"/>
        <w:rPr>
          <w:rFonts w:ascii="Consolas" w:hAnsi="Consolas"/>
        </w:rPr>
      </w:pPr>
      <w:r w:rsidRPr="00A11A51">
        <w:rPr>
          <w:rFonts w:ascii="Consolas" w:hAnsi="Consolas"/>
        </w:rPr>
        <w:t xml:space="preserve">  id=</w:t>
      </w:r>
      <w:r>
        <w:rPr>
          <w:rFonts w:ascii="Consolas" w:hAnsi="Consolas"/>
        </w:rPr>
        <w:t>MJ</w:t>
      </w:r>
    </w:p>
    <w:p w14:paraId="5B432B4B" w14:textId="77777777" w:rsidR="00910096" w:rsidRPr="00A11A51" w:rsidRDefault="00910096" w:rsidP="00910096">
      <w:pPr>
        <w:spacing w:after="0" w:line="240" w:lineRule="auto"/>
        <w:rPr>
          <w:rFonts w:ascii="Consolas" w:hAnsi="Consolas"/>
        </w:rPr>
      </w:pPr>
      <w:r w:rsidRPr="00A11A51">
        <w:rPr>
          <w:rFonts w:ascii="Consolas" w:hAnsi="Consolas"/>
        </w:rPr>
        <w:t xml:space="preserve">  group=0</w:t>
      </w:r>
    </w:p>
    <w:p w14:paraId="3AE0BC01" w14:textId="77777777" w:rsidR="00910096" w:rsidRPr="00A11A51" w:rsidRDefault="00910096" w:rsidP="00910096">
      <w:pPr>
        <w:spacing w:after="0" w:line="240" w:lineRule="auto"/>
        <w:rPr>
          <w:rFonts w:ascii="Consolas" w:hAnsi="Consolas"/>
        </w:rPr>
      </w:pPr>
      <w:r w:rsidRPr="00A11A51">
        <w:rPr>
          <w:rFonts w:ascii="Consolas" w:hAnsi="Consolas"/>
        </w:rPr>
        <w:t xml:space="preserve">  wakeupsrc=IM Only (2)</w:t>
      </w:r>
    </w:p>
    <w:p w14:paraId="5A995172" w14:textId="77777777" w:rsidR="00910096" w:rsidRPr="00A11A51" w:rsidRDefault="00910096" w:rsidP="00910096">
      <w:pPr>
        <w:spacing w:after="0" w:line="240" w:lineRule="auto"/>
        <w:rPr>
          <w:rFonts w:ascii="Consolas" w:hAnsi="Consolas"/>
        </w:rPr>
      </w:pPr>
      <w:r w:rsidRPr="00A11A51">
        <w:rPr>
          <w:rFonts w:ascii="Consolas" w:hAnsi="Consolas"/>
        </w:rPr>
        <w:t xml:space="preserve">  hostPrompt=S&gt;</w:t>
      </w:r>
    </w:p>
    <w:p w14:paraId="46D66F82" w14:textId="77777777" w:rsidR="00910096" w:rsidRPr="00A11A51" w:rsidRDefault="00910096" w:rsidP="00910096">
      <w:pPr>
        <w:spacing w:after="0" w:line="240" w:lineRule="auto"/>
        <w:rPr>
          <w:rFonts w:ascii="Consolas" w:hAnsi="Consolas"/>
        </w:rPr>
      </w:pPr>
      <w:r w:rsidRPr="00A11A51">
        <w:rPr>
          <w:rFonts w:ascii="Consolas" w:hAnsi="Consolas"/>
        </w:rPr>
        <w:t xml:space="preserve">  modemPrompt=S9&gt;</w:t>
      </w:r>
    </w:p>
    <w:p w14:paraId="2B80BA0D" w14:textId="77777777" w:rsidR="00910096" w:rsidRPr="00A11A51" w:rsidRDefault="00910096" w:rsidP="00910096">
      <w:pPr>
        <w:spacing w:after="0" w:line="240" w:lineRule="auto"/>
        <w:rPr>
          <w:rFonts w:ascii="Consolas" w:hAnsi="Consolas"/>
        </w:rPr>
      </w:pPr>
      <w:r w:rsidRPr="00A11A51">
        <w:rPr>
          <w:rFonts w:ascii="Consolas" w:hAnsi="Consolas"/>
        </w:rPr>
        <w:t xml:space="preserve">  cmdTO=60</w:t>
      </w:r>
    </w:p>
    <w:p w14:paraId="046E46D0" w14:textId="77777777" w:rsidR="00910096" w:rsidRPr="00A11A51" w:rsidRDefault="00910096" w:rsidP="00910096">
      <w:pPr>
        <w:spacing w:after="0" w:line="240" w:lineRule="auto"/>
        <w:rPr>
          <w:rFonts w:ascii="Consolas" w:hAnsi="Consolas"/>
        </w:rPr>
      </w:pPr>
      <w:r w:rsidRPr="00A11A51">
        <w:rPr>
          <w:rFonts w:ascii="Consolas" w:hAnsi="Consolas"/>
        </w:rPr>
        <w:t xml:space="preserve">  asyncRx=1</w:t>
      </w:r>
    </w:p>
    <w:p w14:paraId="159F54FC" w14:textId="77777777" w:rsidR="00910096" w:rsidRPr="00A11A51" w:rsidRDefault="00910096" w:rsidP="00910096">
      <w:pPr>
        <w:spacing w:after="0" w:line="240" w:lineRule="auto"/>
        <w:rPr>
          <w:rFonts w:ascii="Consolas" w:hAnsi="Consolas"/>
        </w:rPr>
      </w:pPr>
      <w:r w:rsidRPr="00A11A51">
        <w:rPr>
          <w:rFonts w:ascii="Consolas" w:hAnsi="Consolas"/>
        </w:rPr>
        <w:t xml:space="preserve">  telMode=3</w:t>
      </w:r>
    </w:p>
    <w:p w14:paraId="1C8BFC99" w14:textId="77777777" w:rsidR="00910096" w:rsidRPr="00A11A51" w:rsidRDefault="00910096" w:rsidP="00910096">
      <w:pPr>
        <w:spacing w:after="0" w:line="240" w:lineRule="auto"/>
        <w:rPr>
          <w:rFonts w:ascii="Consolas" w:hAnsi="Consolas"/>
        </w:rPr>
      </w:pPr>
      <w:r w:rsidRPr="00A11A51">
        <w:rPr>
          <w:rFonts w:ascii="Consolas" w:hAnsi="Consolas"/>
        </w:rPr>
        <w:t xml:space="preserve">  hostWakeup=0</w:t>
      </w:r>
    </w:p>
    <w:p w14:paraId="41664423" w14:textId="77777777" w:rsidR="00910096" w:rsidRPr="00A11A51" w:rsidRDefault="00910096" w:rsidP="00910096">
      <w:pPr>
        <w:spacing w:after="0" w:line="240" w:lineRule="auto"/>
        <w:rPr>
          <w:rFonts w:ascii="Consolas" w:hAnsi="Consolas"/>
        </w:rPr>
      </w:pPr>
      <w:r w:rsidRPr="00A11A51">
        <w:rPr>
          <w:rFonts w:ascii="Consolas" w:hAnsi="Consolas"/>
        </w:rPr>
        <w:t xml:space="preserve">  termFromHost=0</w:t>
      </w:r>
    </w:p>
    <w:p w14:paraId="0B50C24B" w14:textId="77777777" w:rsidR="00910096" w:rsidRPr="00A11A51" w:rsidRDefault="00910096" w:rsidP="00910096">
      <w:pPr>
        <w:spacing w:after="0" w:line="240" w:lineRule="auto"/>
        <w:rPr>
          <w:rFonts w:ascii="Consolas" w:hAnsi="Consolas"/>
        </w:rPr>
      </w:pPr>
      <w:r w:rsidRPr="00A11A51">
        <w:rPr>
          <w:rFonts w:ascii="Consolas" w:hAnsi="Consolas"/>
        </w:rPr>
        <w:t xml:space="preserve">  termToHost=13</w:t>
      </w:r>
    </w:p>
    <w:p w14:paraId="343A66FA" w14:textId="77777777" w:rsidR="00910096" w:rsidRPr="00A11A51" w:rsidRDefault="00910096" w:rsidP="00910096">
      <w:pPr>
        <w:spacing w:after="0" w:line="240" w:lineRule="auto"/>
        <w:rPr>
          <w:rFonts w:ascii="Consolas" w:hAnsi="Consolas"/>
        </w:rPr>
      </w:pPr>
      <w:r w:rsidRPr="00A11A51">
        <w:rPr>
          <w:rFonts w:ascii="Consolas" w:hAnsi="Consolas"/>
        </w:rPr>
        <w:t xml:space="preserve">  thost0=0</w:t>
      </w:r>
    </w:p>
    <w:p w14:paraId="3F8D5358" w14:textId="77777777" w:rsidR="00910096" w:rsidRPr="00A11A51" w:rsidRDefault="00910096" w:rsidP="00910096">
      <w:pPr>
        <w:spacing w:after="0" w:line="240" w:lineRule="auto"/>
        <w:rPr>
          <w:rFonts w:ascii="Consolas" w:hAnsi="Consolas"/>
        </w:rPr>
      </w:pPr>
      <w:r w:rsidRPr="00A11A51">
        <w:rPr>
          <w:rFonts w:ascii="Consolas" w:hAnsi="Consolas"/>
        </w:rPr>
        <w:t xml:space="preserve">  thost1=</w:t>
      </w:r>
      <w:r>
        <w:rPr>
          <w:rFonts w:ascii="Consolas" w:hAnsi="Consolas"/>
        </w:rPr>
        <w:t>5</w:t>
      </w:r>
    </w:p>
    <w:p w14:paraId="2BC33E99" w14:textId="77777777" w:rsidR="00910096" w:rsidRPr="00A11A51" w:rsidRDefault="00910096" w:rsidP="00910096">
      <w:pPr>
        <w:spacing w:after="0" w:line="240" w:lineRule="auto"/>
        <w:rPr>
          <w:rFonts w:ascii="Consolas" w:hAnsi="Consolas"/>
        </w:rPr>
      </w:pPr>
      <w:r w:rsidRPr="00A11A51">
        <w:rPr>
          <w:rFonts w:ascii="Consolas" w:hAnsi="Consolas"/>
        </w:rPr>
        <w:t xml:space="preserve">  thost2=</w:t>
      </w:r>
      <w:r>
        <w:rPr>
          <w:rFonts w:ascii="Consolas" w:hAnsi="Consolas"/>
        </w:rPr>
        <w:t>300</w:t>
      </w:r>
    </w:p>
    <w:p w14:paraId="7C452F12" w14:textId="77777777" w:rsidR="00910096" w:rsidRPr="00A11A51" w:rsidRDefault="00910096" w:rsidP="00910096">
      <w:pPr>
        <w:spacing w:after="0" w:line="240" w:lineRule="auto"/>
        <w:rPr>
          <w:rFonts w:ascii="Consolas" w:hAnsi="Consolas"/>
        </w:rPr>
      </w:pPr>
      <w:r w:rsidRPr="00A11A51">
        <w:rPr>
          <w:rFonts w:ascii="Consolas" w:hAnsi="Consolas"/>
        </w:rPr>
        <w:t xml:space="preserve">  thost3=12000</w:t>
      </w:r>
    </w:p>
    <w:p w14:paraId="052BCE4A" w14:textId="77777777" w:rsidR="00910096" w:rsidRPr="00A11A51" w:rsidRDefault="00910096" w:rsidP="00910096">
      <w:pPr>
        <w:spacing w:after="0" w:line="240" w:lineRule="auto"/>
        <w:rPr>
          <w:rFonts w:ascii="Consolas" w:hAnsi="Consolas"/>
        </w:rPr>
      </w:pPr>
      <w:r w:rsidRPr="00A11A51">
        <w:rPr>
          <w:rFonts w:ascii="Consolas" w:hAnsi="Consolas"/>
        </w:rPr>
        <w:t xml:space="preserve">  thost4=100</w:t>
      </w:r>
    </w:p>
    <w:p w14:paraId="7C958D06" w14:textId="77777777" w:rsidR="00910096" w:rsidRPr="00A11A51" w:rsidRDefault="00910096" w:rsidP="00910096">
      <w:pPr>
        <w:spacing w:after="0" w:line="240" w:lineRule="auto"/>
        <w:rPr>
          <w:rFonts w:ascii="Consolas" w:hAnsi="Consolas"/>
        </w:rPr>
      </w:pPr>
      <w:r w:rsidRPr="00A11A51">
        <w:rPr>
          <w:rFonts w:ascii="Consolas" w:hAnsi="Consolas"/>
        </w:rPr>
        <w:t xml:space="preserve">  thost5=5</w:t>
      </w:r>
    </w:p>
    <w:p w14:paraId="10501C77" w14:textId="77777777" w:rsidR="00910096" w:rsidRPr="00A11A51" w:rsidRDefault="00910096" w:rsidP="00910096">
      <w:pPr>
        <w:spacing w:after="0" w:line="240" w:lineRule="auto"/>
        <w:rPr>
          <w:rFonts w:ascii="Consolas" w:hAnsi="Consolas"/>
        </w:rPr>
      </w:pPr>
      <w:r w:rsidRPr="00A11A51">
        <w:rPr>
          <w:rFonts w:ascii="Consolas" w:hAnsi="Consolas"/>
        </w:rPr>
        <w:t xml:space="preserve">  tmodem2=500</w:t>
      </w:r>
    </w:p>
    <w:p w14:paraId="6C60A951" w14:textId="77777777" w:rsidR="00910096" w:rsidRPr="00A11A51" w:rsidRDefault="00910096" w:rsidP="00910096">
      <w:pPr>
        <w:spacing w:after="0" w:line="240" w:lineRule="auto"/>
        <w:rPr>
          <w:rFonts w:ascii="Consolas" w:hAnsi="Consolas"/>
        </w:rPr>
      </w:pPr>
      <w:r w:rsidRPr="00A11A51">
        <w:rPr>
          <w:rFonts w:ascii="Consolas" w:hAnsi="Consolas"/>
        </w:rPr>
        <w:t xml:space="preserve">  tmodem3=18000</w:t>
      </w:r>
    </w:p>
    <w:p w14:paraId="534C6915" w14:textId="77777777" w:rsidR="00910096" w:rsidRPr="00A11A51" w:rsidRDefault="00910096" w:rsidP="00910096">
      <w:pPr>
        <w:spacing w:after="0" w:line="240" w:lineRule="auto"/>
        <w:rPr>
          <w:rFonts w:ascii="Consolas" w:hAnsi="Consolas"/>
        </w:rPr>
      </w:pPr>
      <w:r w:rsidRPr="00A11A51">
        <w:rPr>
          <w:rFonts w:ascii="Consolas" w:hAnsi="Consolas"/>
        </w:rPr>
        <w:t xml:space="preserve">  icd=1</w:t>
      </w:r>
    </w:p>
    <w:p w14:paraId="356830C2" w14:textId="77777777" w:rsidR="00910096" w:rsidRPr="00A11A51" w:rsidRDefault="00910096" w:rsidP="00910096">
      <w:pPr>
        <w:spacing w:after="0" w:line="240" w:lineRule="auto"/>
        <w:rPr>
          <w:rFonts w:ascii="Consolas" w:hAnsi="Consolas"/>
        </w:rPr>
      </w:pPr>
      <w:r w:rsidRPr="00A11A51">
        <w:rPr>
          <w:rFonts w:ascii="Consolas" w:hAnsi="Consolas"/>
        </w:rPr>
        <w:t xml:space="preserve">  echo=1</w:t>
      </w:r>
    </w:p>
    <w:p w14:paraId="79234C0E" w14:textId="222EEAD1" w:rsidR="00910096" w:rsidRPr="00A11A51" w:rsidRDefault="00910096" w:rsidP="00910096">
      <w:pPr>
        <w:spacing w:after="0" w:line="240" w:lineRule="auto"/>
        <w:rPr>
          <w:rFonts w:ascii="Consolas" w:hAnsi="Consolas"/>
        </w:rPr>
      </w:pPr>
      <w:r w:rsidRPr="00A11A51">
        <w:rPr>
          <w:rFonts w:ascii="Consolas" w:hAnsi="Consolas"/>
        </w:rPr>
        <w:t xml:space="preserve">  sflow=</w:t>
      </w:r>
      <w:r w:rsidR="00AB42CB">
        <w:rPr>
          <w:rFonts w:ascii="Consolas" w:hAnsi="Consolas"/>
        </w:rPr>
        <w:t>1</w:t>
      </w:r>
    </w:p>
    <w:p w14:paraId="5A299D29" w14:textId="77777777" w:rsidR="00910096" w:rsidRPr="00A11A51" w:rsidRDefault="00910096" w:rsidP="00910096">
      <w:pPr>
        <w:spacing w:after="0" w:line="240" w:lineRule="auto"/>
        <w:rPr>
          <w:rFonts w:ascii="Consolas" w:hAnsi="Consolas"/>
        </w:rPr>
      </w:pPr>
      <w:r w:rsidRPr="00A11A51">
        <w:rPr>
          <w:rFonts w:ascii="Consolas" w:hAnsi="Consolas"/>
        </w:rPr>
        <w:t xml:space="preserve">  debuglevel=0</w:t>
      </w:r>
    </w:p>
    <w:p w14:paraId="097F1347" w14:textId="77777777" w:rsidR="00910096" w:rsidRPr="00A11A51" w:rsidRDefault="00910096" w:rsidP="00910096">
      <w:pPr>
        <w:spacing w:after="0" w:line="240" w:lineRule="auto"/>
        <w:rPr>
          <w:rFonts w:ascii="Consolas" w:hAnsi="Consolas"/>
        </w:rPr>
      </w:pPr>
      <w:r w:rsidRPr="00A11A51">
        <w:rPr>
          <w:rFonts w:ascii="Consolas" w:hAnsi="Consolas"/>
        </w:rPr>
        <w:t xml:space="preserve">  imfConfig=0</w:t>
      </w:r>
    </w:p>
    <w:p w14:paraId="6B13350D" w14:textId="77777777" w:rsidR="00910096" w:rsidRPr="00A11A51" w:rsidRDefault="00910096" w:rsidP="00910096">
      <w:pPr>
        <w:spacing w:after="0" w:line="240" w:lineRule="auto"/>
        <w:rPr>
          <w:rFonts w:ascii="Consolas" w:hAnsi="Consolas"/>
        </w:rPr>
      </w:pPr>
      <w:r w:rsidRPr="00A11A51">
        <w:rPr>
          <w:rFonts w:ascii="Consolas" w:hAnsi="Consolas"/>
        </w:rPr>
        <w:t xml:space="preserve">  setagc=0</w:t>
      </w:r>
    </w:p>
    <w:p w14:paraId="5AE71EA5" w14:textId="77777777" w:rsidR="00910096" w:rsidRDefault="00910096" w:rsidP="00910096">
      <w:pPr>
        <w:spacing w:after="0" w:line="240" w:lineRule="auto"/>
        <w:rPr>
          <w:rFonts w:ascii="Consolas" w:hAnsi="Consolas"/>
        </w:rPr>
      </w:pPr>
      <w:r w:rsidRPr="00A11A51">
        <w:rPr>
          <w:rFonts w:ascii="Consolas" w:hAnsi="Consolas"/>
        </w:rPr>
        <w:t>&lt;/Settings&gt;&lt;/Config&gt;</w:t>
      </w:r>
    </w:p>
    <w:p w14:paraId="18163EDF" w14:textId="77777777" w:rsidR="00910096" w:rsidRPr="00910096" w:rsidRDefault="00910096" w:rsidP="00910096"/>
    <w:p w14:paraId="4E145BA3" w14:textId="77777777" w:rsidR="00B13DBC" w:rsidRDefault="00B13DBC">
      <w:pPr>
        <w:autoSpaceDE/>
        <w:autoSpaceDN/>
        <w:adjustRightInd/>
        <w:spacing w:line="259" w:lineRule="auto"/>
        <w:jc w:val="left"/>
        <w:rPr>
          <w:rFonts w:asciiTheme="majorHAnsi" w:eastAsiaTheme="majorEastAsia" w:hAnsiTheme="majorHAnsi" w:cstheme="majorBidi"/>
          <w:b/>
          <w:bCs/>
          <w:color w:val="1F3763" w:themeColor="accent1" w:themeShade="7F"/>
        </w:rPr>
      </w:pPr>
      <w:r>
        <w:br w:type="page"/>
      </w:r>
    </w:p>
    <w:p w14:paraId="2EB56FA9" w14:textId="37B8F824" w:rsidR="00406FA9" w:rsidRDefault="00406FA9" w:rsidP="00406FA9">
      <w:pPr>
        <w:pStyle w:val="Heading3"/>
        <w:spacing w:line="360" w:lineRule="auto"/>
      </w:pPr>
      <w:bookmarkStart w:id="26" w:name="_Toc175041841"/>
      <w:r>
        <w:lastRenderedPageBreak/>
        <w:t>Nortek Aquadopp</w:t>
      </w:r>
      <w:bookmarkEnd w:id="26"/>
    </w:p>
    <w:p w14:paraId="01897719" w14:textId="77777777" w:rsidR="00406FA9" w:rsidRPr="00A11A51" w:rsidRDefault="00406FA9" w:rsidP="00406FA9">
      <w:pPr>
        <w:spacing w:after="0" w:line="240" w:lineRule="auto"/>
        <w:rPr>
          <w:rFonts w:ascii="Consolas" w:hAnsi="Consolas"/>
        </w:rPr>
      </w:pPr>
      <w:r w:rsidRPr="00A11A51">
        <w:rPr>
          <w:rFonts w:ascii="Consolas" w:hAnsi="Consolas"/>
        </w:rPr>
        <w:t xml:space="preserve">&lt;Config type='Ultimodem' </w:t>
      </w:r>
      <w:proofErr w:type="spellStart"/>
      <w:r w:rsidRPr="00A11A51">
        <w:rPr>
          <w:rFonts w:ascii="Consolas" w:hAnsi="Consolas"/>
        </w:rPr>
        <w:t>sn</w:t>
      </w:r>
      <w:proofErr w:type="spellEnd"/>
      <w:r w:rsidRPr="00A11A51">
        <w:rPr>
          <w:rFonts w:ascii="Consolas" w:hAnsi="Consolas"/>
        </w:rPr>
        <w:t>='U0XF' v='0'&gt;</w:t>
      </w:r>
    </w:p>
    <w:p w14:paraId="11AA9F40" w14:textId="77777777" w:rsidR="00406FA9" w:rsidRPr="00A11A51" w:rsidRDefault="00406FA9" w:rsidP="00406FA9">
      <w:pPr>
        <w:spacing w:after="0" w:line="240" w:lineRule="auto"/>
        <w:rPr>
          <w:rFonts w:ascii="Consolas" w:hAnsi="Consolas"/>
        </w:rPr>
      </w:pPr>
      <w:r w:rsidRPr="00A11A51">
        <w:rPr>
          <w:rFonts w:ascii="Consolas" w:hAnsi="Consolas"/>
        </w:rPr>
        <w:t>&lt;Hardware&gt;</w:t>
      </w:r>
    </w:p>
    <w:p w14:paraId="59AC1152" w14:textId="77777777" w:rsidR="00406FA9" w:rsidRPr="00A11A51" w:rsidRDefault="00406FA9" w:rsidP="00406FA9">
      <w:pPr>
        <w:spacing w:after="0" w:line="240" w:lineRule="auto"/>
        <w:rPr>
          <w:rFonts w:ascii="Consolas" w:hAnsi="Consolas"/>
        </w:rPr>
      </w:pPr>
      <w:r w:rsidRPr="00A11A51">
        <w:rPr>
          <w:rFonts w:ascii="Consolas" w:hAnsi="Consolas"/>
        </w:rPr>
        <w:t xml:space="preserve">  &lt;Assembly&gt;50109&lt;/Assembly&gt;</w:t>
      </w:r>
    </w:p>
    <w:p w14:paraId="39216F89" w14:textId="741FDCA2" w:rsidR="00406FA9" w:rsidRPr="00A11A51" w:rsidRDefault="00406FA9" w:rsidP="00406FA9">
      <w:pPr>
        <w:spacing w:after="0" w:line="240" w:lineRule="auto"/>
        <w:rPr>
          <w:rFonts w:ascii="Consolas" w:hAnsi="Consolas"/>
        </w:rPr>
      </w:pPr>
      <w:r w:rsidRPr="00A11A51">
        <w:rPr>
          <w:rFonts w:ascii="Consolas" w:hAnsi="Consolas"/>
        </w:rPr>
        <w:t xml:space="preserve">  &lt;Firmware&gt;ULTIMODEM V0.99</w:t>
      </w:r>
      <w:r w:rsidR="00A106FC">
        <w:rPr>
          <w:rFonts w:ascii="Consolas" w:hAnsi="Consolas"/>
        </w:rPr>
        <w:t>V</w:t>
      </w:r>
      <w:r w:rsidRPr="00A11A51">
        <w:rPr>
          <w:rFonts w:ascii="Consolas" w:hAnsi="Consolas"/>
        </w:rPr>
        <w:t>&lt;/Firmware&gt;</w:t>
      </w:r>
    </w:p>
    <w:p w14:paraId="52C0BCC6" w14:textId="77777777" w:rsidR="00406FA9" w:rsidRPr="00A11A51" w:rsidRDefault="00406FA9" w:rsidP="00406FA9">
      <w:pPr>
        <w:spacing w:after="0" w:line="240" w:lineRule="auto"/>
        <w:rPr>
          <w:rFonts w:ascii="Consolas" w:hAnsi="Consolas"/>
        </w:rPr>
      </w:pPr>
      <w:r w:rsidRPr="00A11A51">
        <w:rPr>
          <w:rFonts w:ascii="Consolas" w:hAnsi="Consolas"/>
        </w:rPr>
        <w:t>&lt;/Hardware&gt;</w:t>
      </w:r>
    </w:p>
    <w:p w14:paraId="4716E83F" w14:textId="77777777" w:rsidR="00406FA9" w:rsidRPr="00A11A51" w:rsidRDefault="00406FA9" w:rsidP="00406FA9">
      <w:pPr>
        <w:spacing w:after="0" w:line="240" w:lineRule="auto"/>
        <w:rPr>
          <w:rFonts w:ascii="Consolas" w:hAnsi="Consolas"/>
        </w:rPr>
      </w:pPr>
      <w:r w:rsidRPr="00A11A51">
        <w:rPr>
          <w:rFonts w:ascii="Consolas" w:hAnsi="Consolas"/>
        </w:rPr>
        <w:t>&lt;Settings&gt;</w:t>
      </w:r>
    </w:p>
    <w:p w14:paraId="54D89D71" w14:textId="77777777" w:rsidR="00406FA9" w:rsidRPr="00A11A51" w:rsidRDefault="00406FA9" w:rsidP="00406FA9">
      <w:pPr>
        <w:spacing w:after="0" w:line="240" w:lineRule="auto"/>
        <w:rPr>
          <w:rFonts w:ascii="Consolas" w:hAnsi="Consolas"/>
        </w:rPr>
      </w:pPr>
      <w:r w:rsidRPr="00A11A51">
        <w:rPr>
          <w:rFonts w:ascii="Consolas" w:hAnsi="Consolas"/>
        </w:rPr>
        <w:t xml:space="preserve">  baud=9600</w:t>
      </w:r>
    </w:p>
    <w:p w14:paraId="151CC8C0" w14:textId="77777777" w:rsidR="00406FA9" w:rsidRPr="00A11A51" w:rsidRDefault="00406FA9" w:rsidP="00406FA9">
      <w:pPr>
        <w:spacing w:after="0" w:line="240" w:lineRule="auto"/>
        <w:rPr>
          <w:rFonts w:ascii="Consolas" w:hAnsi="Consolas"/>
        </w:rPr>
      </w:pPr>
      <w:r w:rsidRPr="00A11A51">
        <w:rPr>
          <w:rFonts w:ascii="Consolas" w:hAnsi="Consolas"/>
        </w:rPr>
        <w:t xml:space="preserve">  mod=4800 baud@19.2k (4)</w:t>
      </w:r>
    </w:p>
    <w:p w14:paraId="0C4E3948" w14:textId="68615DA2" w:rsidR="00406FA9" w:rsidRPr="00A11A51" w:rsidRDefault="00406FA9" w:rsidP="00406FA9">
      <w:pPr>
        <w:spacing w:after="0" w:line="240" w:lineRule="auto"/>
        <w:rPr>
          <w:rFonts w:ascii="Consolas" w:hAnsi="Consolas"/>
        </w:rPr>
      </w:pPr>
      <w:r w:rsidRPr="00A11A51">
        <w:rPr>
          <w:rFonts w:ascii="Consolas" w:hAnsi="Consolas"/>
        </w:rPr>
        <w:t xml:space="preserve">  id=</w:t>
      </w:r>
      <w:r w:rsidR="005902CB">
        <w:rPr>
          <w:rFonts w:ascii="Consolas" w:hAnsi="Consolas"/>
        </w:rPr>
        <w:t>F4</w:t>
      </w:r>
    </w:p>
    <w:p w14:paraId="2FF8363B" w14:textId="77777777" w:rsidR="00406FA9" w:rsidRPr="00A11A51" w:rsidRDefault="00406FA9" w:rsidP="00406FA9">
      <w:pPr>
        <w:spacing w:after="0" w:line="240" w:lineRule="auto"/>
        <w:rPr>
          <w:rFonts w:ascii="Consolas" w:hAnsi="Consolas"/>
        </w:rPr>
      </w:pPr>
      <w:r w:rsidRPr="00A11A51">
        <w:rPr>
          <w:rFonts w:ascii="Consolas" w:hAnsi="Consolas"/>
        </w:rPr>
        <w:t xml:space="preserve">  group=0</w:t>
      </w:r>
    </w:p>
    <w:p w14:paraId="60453C50" w14:textId="77777777" w:rsidR="00406FA9" w:rsidRPr="00A11A51" w:rsidRDefault="00406FA9" w:rsidP="00406FA9">
      <w:pPr>
        <w:spacing w:after="0" w:line="240" w:lineRule="auto"/>
        <w:rPr>
          <w:rFonts w:ascii="Consolas" w:hAnsi="Consolas"/>
        </w:rPr>
      </w:pPr>
      <w:r w:rsidRPr="00A11A51">
        <w:rPr>
          <w:rFonts w:ascii="Consolas" w:hAnsi="Consolas"/>
        </w:rPr>
        <w:t xml:space="preserve">  wakeupsrc=IM Only (2)</w:t>
      </w:r>
    </w:p>
    <w:p w14:paraId="5B27C2D2" w14:textId="77777777" w:rsidR="00406FA9" w:rsidRPr="00A11A51" w:rsidRDefault="00406FA9" w:rsidP="00406FA9">
      <w:pPr>
        <w:spacing w:after="0" w:line="240" w:lineRule="auto"/>
        <w:rPr>
          <w:rFonts w:ascii="Consolas" w:hAnsi="Consolas"/>
        </w:rPr>
      </w:pPr>
      <w:r w:rsidRPr="00A11A51">
        <w:rPr>
          <w:rFonts w:ascii="Consolas" w:hAnsi="Consolas"/>
        </w:rPr>
        <w:t xml:space="preserve">  hostPrompt=S&gt;</w:t>
      </w:r>
    </w:p>
    <w:p w14:paraId="1F69D280" w14:textId="77777777" w:rsidR="00406FA9" w:rsidRPr="00A11A51" w:rsidRDefault="00406FA9" w:rsidP="00406FA9">
      <w:pPr>
        <w:spacing w:after="0" w:line="240" w:lineRule="auto"/>
        <w:rPr>
          <w:rFonts w:ascii="Consolas" w:hAnsi="Consolas"/>
        </w:rPr>
      </w:pPr>
      <w:r w:rsidRPr="00A11A51">
        <w:rPr>
          <w:rFonts w:ascii="Consolas" w:hAnsi="Consolas"/>
        </w:rPr>
        <w:t xml:space="preserve">  modemPrompt=S9&gt;</w:t>
      </w:r>
    </w:p>
    <w:p w14:paraId="39BD34AB" w14:textId="77777777" w:rsidR="00406FA9" w:rsidRPr="00A11A51" w:rsidRDefault="00406FA9" w:rsidP="00406FA9">
      <w:pPr>
        <w:spacing w:after="0" w:line="240" w:lineRule="auto"/>
        <w:rPr>
          <w:rFonts w:ascii="Consolas" w:hAnsi="Consolas"/>
        </w:rPr>
      </w:pPr>
      <w:r w:rsidRPr="00A11A51">
        <w:rPr>
          <w:rFonts w:ascii="Consolas" w:hAnsi="Consolas"/>
        </w:rPr>
        <w:t xml:space="preserve">  cmdTO=60</w:t>
      </w:r>
    </w:p>
    <w:p w14:paraId="2A9A587E" w14:textId="77777777" w:rsidR="00406FA9" w:rsidRPr="00A11A51" w:rsidRDefault="00406FA9" w:rsidP="00406FA9">
      <w:pPr>
        <w:spacing w:after="0" w:line="240" w:lineRule="auto"/>
        <w:rPr>
          <w:rFonts w:ascii="Consolas" w:hAnsi="Consolas"/>
        </w:rPr>
      </w:pPr>
      <w:r w:rsidRPr="00A11A51">
        <w:rPr>
          <w:rFonts w:ascii="Consolas" w:hAnsi="Consolas"/>
        </w:rPr>
        <w:t xml:space="preserve">  asyncRx=1</w:t>
      </w:r>
    </w:p>
    <w:p w14:paraId="7E41A17A" w14:textId="77777777" w:rsidR="00406FA9" w:rsidRPr="00A11A51" w:rsidRDefault="00406FA9" w:rsidP="00406FA9">
      <w:pPr>
        <w:spacing w:after="0" w:line="240" w:lineRule="auto"/>
        <w:rPr>
          <w:rFonts w:ascii="Consolas" w:hAnsi="Consolas"/>
        </w:rPr>
      </w:pPr>
      <w:r w:rsidRPr="00A11A51">
        <w:rPr>
          <w:rFonts w:ascii="Consolas" w:hAnsi="Consolas"/>
        </w:rPr>
        <w:t xml:space="preserve">  telMode=3</w:t>
      </w:r>
    </w:p>
    <w:p w14:paraId="36DCBF01" w14:textId="77777777" w:rsidR="00406FA9" w:rsidRPr="00A11A51" w:rsidRDefault="00406FA9" w:rsidP="00406FA9">
      <w:pPr>
        <w:spacing w:after="0" w:line="240" w:lineRule="auto"/>
        <w:rPr>
          <w:rFonts w:ascii="Consolas" w:hAnsi="Consolas"/>
        </w:rPr>
      </w:pPr>
      <w:r w:rsidRPr="00A11A51">
        <w:rPr>
          <w:rFonts w:ascii="Consolas" w:hAnsi="Consolas"/>
        </w:rPr>
        <w:t xml:space="preserve">  hostWakeup=0</w:t>
      </w:r>
    </w:p>
    <w:p w14:paraId="4D98629A" w14:textId="77777777" w:rsidR="00406FA9" w:rsidRPr="00A11A51" w:rsidRDefault="00406FA9" w:rsidP="00406FA9">
      <w:pPr>
        <w:spacing w:after="0" w:line="240" w:lineRule="auto"/>
        <w:rPr>
          <w:rFonts w:ascii="Consolas" w:hAnsi="Consolas"/>
        </w:rPr>
      </w:pPr>
      <w:r w:rsidRPr="00A11A51">
        <w:rPr>
          <w:rFonts w:ascii="Consolas" w:hAnsi="Consolas"/>
        </w:rPr>
        <w:t xml:space="preserve">  termFromHost=0</w:t>
      </w:r>
    </w:p>
    <w:p w14:paraId="6A0B9498" w14:textId="77777777" w:rsidR="00406FA9" w:rsidRPr="00A11A51" w:rsidRDefault="00406FA9" w:rsidP="00406FA9">
      <w:pPr>
        <w:spacing w:after="0" w:line="240" w:lineRule="auto"/>
        <w:rPr>
          <w:rFonts w:ascii="Consolas" w:hAnsi="Consolas"/>
        </w:rPr>
      </w:pPr>
      <w:r w:rsidRPr="00A11A51">
        <w:rPr>
          <w:rFonts w:ascii="Consolas" w:hAnsi="Consolas"/>
        </w:rPr>
        <w:t xml:space="preserve">  termToHost=13</w:t>
      </w:r>
    </w:p>
    <w:p w14:paraId="59508593" w14:textId="77777777" w:rsidR="00406FA9" w:rsidRPr="00A11A51" w:rsidRDefault="00406FA9" w:rsidP="00406FA9">
      <w:pPr>
        <w:spacing w:after="0" w:line="240" w:lineRule="auto"/>
        <w:rPr>
          <w:rFonts w:ascii="Consolas" w:hAnsi="Consolas"/>
        </w:rPr>
      </w:pPr>
      <w:r w:rsidRPr="00A11A51">
        <w:rPr>
          <w:rFonts w:ascii="Consolas" w:hAnsi="Consolas"/>
        </w:rPr>
        <w:t xml:space="preserve">  thost0=0</w:t>
      </w:r>
    </w:p>
    <w:p w14:paraId="012149FF" w14:textId="77777777" w:rsidR="00406FA9" w:rsidRPr="00A11A51" w:rsidRDefault="00406FA9" w:rsidP="00406FA9">
      <w:pPr>
        <w:spacing w:after="0" w:line="240" w:lineRule="auto"/>
        <w:rPr>
          <w:rFonts w:ascii="Consolas" w:hAnsi="Consolas"/>
        </w:rPr>
      </w:pPr>
      <w:r w:rsidRPr="00A11A51">
        <w:rPr>
          <w:rFonts w:ascii="Consolas" w:hAnsi="Consolas"/>
        </w:rPr>
        <w:t xml:space="preserve">  thost1=</w:t>
      </w:r>
      <w:r>
        <w:rPr>
          <w:rFonts w:ascii="Consolas" w:hAnsi="Consolas"/>
        </w:rPr>
        <w:t>5</w:t>
      </w:r>
    </w:p>
    <w:p w14:paraId="75207D32" w14:textId="77777777" w:rsidR="00406FA9" w:rsidRPr="00A11A51" w:rsidRDefault="00406FA9" w:rsidP="00406FA9">
      <w:pPr>
        <w:spacing w:after="0" w:line="240" w:lineRule="auto"/>
        <w:rPr>
          <w:rFonts w:ascii="Consolas" w:hAnsi="Consolas"/>
        </w:rPr>
      </w:pPr>
      <w:r w:rsidRPr="00A11A51">
        <w:rPr>
          <w:rFonts w:ascii="Consolas" w:hAnsi="Consolas"/>
        </w:rPr>
        <w:t xml:space="preserve">  thost2=</w:t>
      </w:r>
      <w:r>
        <w:rPr>
          <w:rFonts w:ascii="Consolas" w:hAnsi="Consolas"/>
        </w:rPr>
        <w:t>300</w:t>
      </w:r>
    </w:p>
    <w:p w14:paraId="7A6FE4E4" w14:textId="77777777" w:rsidR="00406FA9" w:rsidRPr="00A11A51" w:rsidRDefault="00406FA9" w:rsidP="00406FA9">
      <w:pPr>
        <w:spacing w:after="0" w:line="240" w:lineRule="auto"/>
        <w:rPr>
          <w:rFonts w:ascii="Consolas" w:hAnsi="Consolas"/>
        </w:rPr>
      </w:pPr>
      <w:r w:rsidRPr="00A11A51">
        <w:rPr>
          <w:rFonts w:ascii="Consolas" w:hAnsi="Consolas"/>
        </w:rPr>
        <w:t xml:space="preserve">  thost3=12000</w:t>
      </w:r>
    </w:p>
    <w:p w14:paraId="31AD02A1" w14:textId="77777777" w:rsidR="00406FA9" w:rsidRPr="00A11A51" w:rsidRDefault="00406FA9" w:rsidP="00406FA9">
      <w:pPr>
        <w:spacing w:after="0" w:line="240" w:lineRule="auto"/>
        <w:rPr>
          <w:rFonts w:ascii="Consolas" w:hAnsi="Consolas"/>
        </w:rPr>
      </w:pPr>
      <w:r w:rsidRPr="00A11A51">
        <w:rPr>
          <w:rFonts w:ascii="Consolas" w:hAnsi="Consolas"/>
        </w:rPr>
        <w:t xml:space="preserve">  thost4=100</w:t>
      </w:r>
    </w:p>
    <w:p w14:paraId="554AA172" w14:textId="77777777" w:rsidR="00406FA9" w:rsidRPr="00A11A51" w:rsidRDefault="00406FA9" w:rsidP="00406FA9">
      <w:pPr>
        <w:spacing w:after="0" w:line="240" w:lineRule="auto"/>
        <w:rPr>
          <w:rFonts w:ascii="Consolas" w:hAnsi="Consolas"/>
        </w:rPr>
      </w:pPr>
      <w:r w:rsidRPr="00A11A51">
        <w:rPr>
          <w:rFonts w:ascii="Consolas" w:hAnsi="Consolas"/>
        </w:rPr>
        <w:t xml:space="preserve">  thost5=5</w:t>
      </w:r>
    </w:p>
    <w:p w14:paraId="2B206CC7" w14:textId="77777777" w:rsidR="00406FA9" w:rsidRPr="00A11A51" w:rsidRDefault="00406FA9" w:rsidP="00406FA9">
      <w:pPr>
        <w:spacing w:after="0" w:line="240" w:lineRule="auto"/>
        <w:rPr>
          <w:rFonts w:ascii="Consolas" w:hAnsi="Consolas"/>
        </w:rPr>
      </w:pPr>
      <w:r w:rsidRPr="00A11A51">
        <w:rPr>
          <w:rFonts w:ascii="Consolas" w:hAnsi="Consolas"/>
        </w:rPr>
        <w:t xml:space="preserve">  tmodem2=500</w:t>
      </w:r>
    </w:p>
    <w:p w14:paraId="15F9EA62" w14:textId="77777777" w:rsidR="00406FA9" w:rsidRPr="00A11A51" w:rsidRDefault="00406FA9" w:rsidP="00406FA9">
      <w:pPr>
        <w:spacing w:after="0" w:line="240" w:lineRule="auto"/>
        <w:rPr>
          <w:rFonts w:ascii="Consolas" w:hAnsi="Consolas"/>
        </w:rPr>
      </w:pPr>
      <w:r w:rsidRPr="00A11A51">
        <w:rPr>
          <w:rFonts w:ascii="Consolas" w:hAnsi="Consolas"/>
        </w:rPr>
        <w:t xml:space="preserve">  tmodem3=18000</w:t>
      </w:r>
    </w:p>
    <w:p w14:paraId="2FA16E25" w14:textId="77777777" w:rsidR="00406FA9" w:rsidRPr="00A11A51" w:rsidRDefault="00406FA9" w:rsidP="00406FA9">
      <w:pPr>
        <w:spacing w:after="0" w:line="240" w:lineRule="auto"/>
        <w:rPr>
          <w:rFonts w:ascii="Consolas" w:hAnsi="Consolas"/>
        </w:rPr>
      </w:pPr>
      <w:r w:rsidRPr="00A11A51">
        <w:rPr>
          <w:rFonts w:ascii="Consolas" w:hAnsi="Consolas"/>
        </w:rPr>
        <w:t xml:space="preserve">  icd=1</w:t>
      </w:r>
    </w:p>
    <w:p w14:paraId="5F0B524A" w14:textId="77777777" w:rsidR="00406FA9" w:rsidRPr="00A11A51" w:rsidRDefault="00406FA9" w:rsidP="00406FA9">
      <w:pPr>
        <w:spacing w:after="0" w:line="240" w:lineRule="auto"/>
        <w:rPr>
          <w:rFonts w:ascii="Consolas" w:hAnsi="Consolas"/>
        </w:rPr>
      </w:pPr>
      <w:r w:rsidRPr="00A11A51">
        <w:rPr>
          <w:rFonts w:ascii="Consolas" w:hAnsi="Consolas"/>
        </w:rPr>
        <w:t xml:space="preserve">  echo=1</w:t>
      </w:r>
    </w:p>
    <w:p w14:paraId="5060BA59" w14:textId="77777777" w:rsidR="00406FA9" w:rsidRPr="00A11A51" w:rsidRDefault="00406FA9" w:rsidP="00406FA9">
      <w:pPr>
        <w:spacing w:after="0" w:line="240" w:lineRule="auto"/>
        <w:rPr>
          <w:rFonts w:ascii="Consolas" w:hAnsi="Consolas"/>
        </w:rPr>
      </w:pPr>
      <w:r w:rsidRPr="00A11A51">
        <w:rPr>
          <w:rFonts w:ascii="Consolas" w:hAnsi="Consolas"/>
        </w:rPr>
        <w:t xml:space="preserve">  sflow=0</w:t>
      </w:r>
    </w:p>
    <w:p w14:paraId="29D9BD87" w14:textId="77777777" w:rsidR="00406FA9" w:rsidRPr="00A11A51" w:rsidRDefault="00406FA9" w:rsidP="00406FA9">
      <w:pPr>
        <w:spacing w:after="0" w:line="240" w:lineRule="auto"/>
        <w:rPr>
          <w:rFonts w:ascii="Consolas" w:hAnsi="Consolas"/>
        </w:rPr>
      </w:pPr>
      <w:r w:rsidRPr="00A11A51">
        <w:rPr>
          <w:rFonts w:ascii="Consolas" w:hAnsi="Consolas"/>
        </w:rPr>
        <w:t xml:space="preserve">  debuglevel=0</w:t>
      </w:r>
    </w:p>
    <w:p w14:paraId="2148ABAD" w14:textId="77777777" w:rsidR="00406FA9" w:rsidRPr="00A11A51" w:rsidRDefault="00406FA9" w:rsidP="00406FA9">
      <w:pPr>
        <w:spacing w:after="0" w:line="240" w:lineRule="auto"/>
        <w:rPr>
          <w:rFonts w:ascii="Consolas" w:hAnsi="Consolas"/>
        </w:rPr>
      </w:pPr>
      <w:r w:rsidRPr="00A11A51">
        <w:rPr>
          <w:rFonts w:ascii="Consolas" w:hAnsi="Consolas"/>
        </w:rPr>
        <w:t xml:space="preserve">  imfConfig=0</w:t>
      </w:r>
    </w:p>
    <w:p w14:paraId="7BEED832" w14:textId="77777777" w:rsidR="00406FA9" w:rsidRPr="00A11A51" w:rsidRDefault="00406FA9" w:rsidP="00406FA9">
      <w:pPr>
        <w:spacing w:after="0" w:line="240" w:lineRule="auto"/>
        <w:rPr>
          <w:rFonts w:ascii="Consolas" w:hAnsi="Consolas"/>
        </w:rPr>
      </w:pPr>
      <w:r w:rsidRPr="00A11A51">
        <w:rPr>
          <w:rFonts w:ascii="Consolas" w:hAnsi="Consolas"/>
        </w:rPr>
        <w:t xml:space="preserve">  setagc=0</w:t>
      </w:r>
    </w:p>
    <w:p w14:paraId="14E8F9E4" w14:textId="77777777" w:rsidR="00406FA9" w:rsidRDefault="00406FA9" w:rsidP="00406FA9">
      <w:pPr>
        <w:spacing w:after="0" w:line="240" w:lineRule="auto"/>
        <w:rPr>
          <w:rFonts w:ascii="Consolas" w:hAnsi="Consolas"/>
        </w:rPr>
      </w:pPr>
      <w:r w:rsidRPr="00A11A51">
        <w:rPr>
          <w:rFonts w:ascii="Consolas" w:hAnsi="Consolas"/>
        </w:rPr>
        <w:t>&lt;/Settings&gt;&lt;/Config&gt;</w:t>
      </w:r>
    </w:p>
    <w:p w14:paraId="48C75FE4" w14:textId="77777777" w:rsidR="00406FA9" w:rsidRDefault="00406FA9" w:rsidP="00406FA9">
      <w:pPr>
        <w:autoSpaceDE/>
        <w:autoSpaceDN/>
        <w:adjustRightInd/>
        <w:spacing w:line="259" w:lineRule="auto"/>
        <w:jc w:val="left"/>
        <w:rPr>
          <w:rFonts w:ascii="Consolas" w:hAnsi="Consolas"/>
        </w:rPr>
      </w:pPr>
      <w:r>
        <w:rPr>
          <w:rFonts w:ascii="Consolas" w:hAnsi="Consolas"/>
        </w:rPr>
        <w:br w:type="page"/>
      </w:r>
    </w:p>
    <w:p w14:paraId="401254DC" w14:textId="7078D1C7" w:rsidR="00E60D64" w:rsidRDefault="00E60D64" w:rsidP="00E60D64">
      <w:pPr>
        <w:pStyle w:val="Heading3"/>
        <w:spacing w:line="360" w:lineRule="auto"/>
      </w:pPr>
      <w:bookmarkStart w:id="27" w:name="_Toc175041842"/>
      <w:r>
        <w:lastRenderedPageBreak/>
        <w:t>Nortek Aquadopp Profiler</w:t>
      </w:r>
      <w:bookmarkEnd w:id="27"/>
    </w:p>
    <w:p w14:paraId="1A4E5A7C" w14:textId="77777777" w:rsidR="00E60D64" w:rsidRPr="00A11A51" w:rsidRDefault="00E60D64" w:rsidP="00E60D64">
      <w:pPr>
        <w:spacing w:after="0" w:line="240" w:lineRule="auto"/>
        <w:rPr>
          <w:rFonts w:ascii="Consolas" w:hAnsi="Consolas"/>
        </w:rPr>
      </w:pPr>
      <w:r w:rsidRPr="00A11A51">
        <w:rPr>
          <w:rFonts w:ascii="Consolas" w:hAnsi="Consolas"/>
        </w:rPr>
        <w:t xml:space="preserve">&lt;Config type='Ultimodem' </w:t>
      </w:r>
      <w:proofErr w:type="spellStart"/>
      <w:r w:rsidRPr="00A11A51">
        <w:rPr>
          <w:rFonts w:ascii="Consolas" w:hAnsi="Consolas"/>
        </w:rPr>
        <w:t>sn</w:t>
      </w:r>
      <w:proofErr w:type="spellEnd"/>
      <w:r w:rsidRPr="00A11A51">
        <w:rPr>
          <w:rFonts w:ascii="Consolas" w:hAnsi="Consolas"/>
        </w:rPr>
        <w:t>='U0XF' v='0'&gt;</w:t>
      </w:r>
    </w:p>
    <w:p w14:paraId="4AF2035D" w14:textId="77777777" w:rsidR="00E60D64" w:rsidRPr="00A11A51" w:rsidRDefault="00E60D64" w:rsidP="00E60D64">
      <w:pPr>
        <w:spacing w:after="0" w:line="240" w:lineRule="auto"/>
        <w:rPr>
          <w:rFonts w:ascii="Consolas" w:hAnsi="Consolas"/>
        </w:rPr>
      </w:pPr>
      <w:r w:rsidRPr="00A11A51">
        <w:rPr>
          <w:rFonts w:ascii="Consolas" w:hAnsi="Consolas"/>
        </w:rPr>
        <w:t>&lt;Hardware&gt;</w:t>
      </w:r>
    </w:p>
    <w:p w14:paraId="4177E917" w14:textId="77777777" w:rsidR="00E60D64" w:rsidRPr="00A11A51" w:rsidRDefault="00E60D64" w:rsidP="00E60D64">
      <w:pPr>
        <w:spacing w:after="0" w:line="240" w:lineRule="auto"/>
        <w:rPr>
          <w:rFonts w:ascii="Consolas" w:hAnsi="Consolas"/>
        </w:rPr>
      </w:pPr>
      <w:r w:rsidRPr="00A11A51">
        <w:rPr>
          <w:rFonts w:ascii="Consolas" w:hAnsi="Consolas"/>
        </w:rPr>
        <w:t xml:space="preserve">  &lt;Assembly&gt;50109&lt;/Assembly&gt;</w:t>
      </w:r>
    </w:p>
    <w:p w14:paraId="3035FD2F" w14:textId="6749CE4A" w:rsidR="00E60D64" w:rsidRPr="00A11A51" w:rsidRDefault="00E60D64" w:rsidP="00E60D64">
      <w:pPr>
        <w:spacing w:after="0" w:line="240" w:lineRule="auto"/>
        <w:rPr>
          <w:rFonts w:ascii="Consolas" w:hAnsi="Consolas"/>
        </w:rPr>
      </w:pPr>
      <w:r w:rsidRPr="00A11A51">
        <w:rPr>
          <w:rFonts w:ascii="Consolas" w:hAnsi="Consolas"/>
        </w:rPr>
        <w:t xml:space="preserve">  &lt;Firmware&gt;ULTIMODEM V0.99</w:t>
      </w:r>
      <w:r w:rsidR="00C42EA7">
        <w:rPr>
          <w:rFonts w:ascii="Consolas" w:hAnsi="Consolas"/>
        </w:rPr>
        <w:t>V</w:t>
      </w:r>
      <w:r w:rsidRPr="00A11A51">
        <w:rPr>
          <w:rFonts w:ascii="Consolas" w:hAnsi="Consolas"/>
        </w:rPr>
        <w:t>&lt;/Firmware&gt;</w:t>
      </w:r>
    </w:p>
    <w:p w14:paraId="223EC825" w14:textId="77777777" w:rsidR="00E60D64" w:rsidRPr="00A11A51" w:rsidRDefault="00E60D64" w:rsidP="00E60D64">
      <w:pPr>
        <w:spacing w:after="0" w:line="240" w:lineRule="auto"/>
        <w:rPr>
          <w:rFonts w:ascii="Consolas" w:hAnsi="Consolas"/>
        </w:rPr>
      </w:pPr>
      <w:r w:rsidRPr="00A11A51">
        <w:rPr>
          <w:rFonts w:ascii="Consolas" w:hAnsi="Consolas"/>
        </w:rPr>
        <w:t>&lt;/Hardware&gt;</w:t>
      </w:r>
    </w:p>
    <w:p w14:paraId="5D9105A3" w14:textId="77777777" w:rsidR="00E60D64" w:rsidRPr="00A11A51" w:rsidRDefault="00E60D64" w:rsidP="00E60D64">
      <w:pPr>
        <w:spacing w:after="0" w:line="240" w:lineRule="auto"/>
        <w:rPr>
          <w:rFonts w:ascii="Consolas" w:hAnsi="Consolas"/>
        </w:rPr>
      </w:pPr>
      <w:r w:rsidRPr="00A11A51">
        <w:rPr>
          <w:rFonts w:ascii="Consolas" w:hAnsi="Consolas"/>
        </w:rPr>
        <w:t>&lt;Settings&gt;</w:t>
      </w:r>
    </w:p>
    <w:p w14:paraId="1F922206" w14:textId="77777777" w:rsidR="00E60D64" w:rsidRPr="00A11A51" w:rsidRDefault="00E60D64" w:rsidP="00E60D64">
      <w:pPr>
        <w:spacing w:after="0" w:line="240" w:lineRule="auto"/>
        <w:rPr>
          <w:rFonts w:ascii="Consolas" w:hAnsi="Consolas"/>
        </w:rPr>
      </w:pPr>
      <w:r w:rsidRPr="00A11A51">
        <w:rPr>
          <w:rFonts w:ascii="Consolas" w:hAnsi="Consolas"/>
        </w:rPr>
        <w:t xml:space="preserve">  baud=9600</w:t>
      </w:r>
    </w:p>
    <w:p w14:paraId="442FF18F" w14:textId="77777777" w:rsidR="00E60D64" w:rsidRPr="00A11A51" w:rsidRDefault="00E60D64" w:rsidP="00E60D64">
      <w:pPr>
        <w:spacing w:after="0" w:line="240" w:lineRule="auto"/>
        <w:rPr>
          <w:rFonts w:ascii="Consolas" w:hAnsi="Consolas"/>
        </w:rPr>
      </w:pPr>
      <w:r w:rsidRPr="00A11A51">
        <w:rPr>
          <w:rFonts w:ascii="Consolas" w:hAnsi="Consolas"/>
        </w:rPr>
        <w:t xml:space="preserve">  mod=4800 baud@19.2k (4)</w:t>
      </w:r>
    </w:p>
    <w:p w14:paraId="7E52C952" w14:textId="77777777" w:rsidR="00E60D64" w:rsidRPr="00A11A51" w:rsidRDefault="00E60D64" w:rsidP="00E60D64">
      <w:pPr>
        <w:spacing w:after="0" w:line="240" w:lineRule="auto"/>
        <w:rPr>
          <w:rFonts w:ascii="Consolas" w:hAnsi="Consolas"/>
        </w:rPr>
      </w:pPr>
      <w:r w:rsidRPr="00A11A51">
        <w:rPr>
          <w:rFonts w:ascii="Consolas" w:hAnsi="Consolas"/>
        </w:rPr>
        <w:t xml:space="preserve">  id=</w:t>
      </w:r>
      <w:r>
        <w:rPr>
          <w:rFonts w:ascii="Consolas" w:hAnsi="Consolas"/>
        </w:rPr>
        <w:t>F4</w:t>
      </w:r>
    </w:p>
    <w:p w14:paraId="49024ED7" w14:textId="77777777" w:rsidR="00E60D64" w:rsidRPr="00A11A51" w:rsidRDefault="00E60D64" w:rsidP="00E60D64">
      <w:pPr>
        <w:spacing w:after="0" w:line="240" w:lineRule="auto"/>
        <w:rPr>
          <w:rFonts w:ascii="Consolas" w:hAnsi="Consolas"/>
        </w:rPr>
      </w:pPr>
      <w:r w:rsidRPr="00A11A51">
        <w:rPr>
          <w:rFonts w:ascii="Consolas" w:hAnsi="Consolas"/>
        </w:rPr>
        <w:t xml:space="preserve">  group=0</w:t>
      </w:r>
    </w:p>
    <w:p w14:paraId="78977847" w14:textId="77777777" w:rsidR="00E60D64" w:rsidRPr="00A11A51" w:rsidRDefault="00E60D64" w:rsidP="00E60D64">
      <w:pPr>
        <w:spacing w:after="0" w:line="240" w:lineRule="auto"/>
        <w:rPr>
          <w:rFonts w:ascii="Consolas" w:hAnsi="Consolas"/>
        </w:rPr>
      </w:pPr>
      <w:r w:rsidRPr="00A11A51">
        <w:rPr>
          <w:rFonts w:ascii="Consolas" w:hAnsi="Consolas"/>
        </w:rPr>
        <w:t xml:space="preserve">  wakeupsrc=IM Only (2)</w:t>
      </w:r>
    </w:p>
    <w:p w14:paraId="65EE2464" w14:textId="77777777" w:rsidR="00E60D64" w:rsidRPr="00A11A51" w:rsidRDefault="00E60D64" w:rsidP="00E60D64">
      <w:pPr>
        <w:spacing w:after="0" w:line="240" w:lineRule="auto"/>
        <w:rPr>
          <w:rFonts w:ascii="Consolas" w:hAnsi="Consolas"/>
        </w:rPr>
      </w:pPr>
      <w:r w:rsidRPr="00A11A51">
        <w:rPr>
          <w:rFonts w:ascii="Consolas" w:hAnsi="Consolas"/>
        </w:rPr>
        <w:t xml:space="preserve">  hostPrompt=S&gt;</w:t>
      </w:r>
    </w:p>
    <w:p w14:paraId="7BF7000B" w14:textId="77777777" w:rsidR="00E60D64" w:rsidRPr="00A11A51" w:rsidRDefault="00E60D64" w:rsidP="00E60D64">
      <w:pPr>
        <w:spacing w:after="0" w:line="240" w:lineRule="auto"/>
        <w:rPr>
          <w:rFonts w:ascii="Consolas" w:hAnsi="Consolas"/>
        </w:rPr>
      </w:pPr>
      <w:r w:rsidRPr="00A11A51">
        <w:rPr>
          <w:rFonts w:ascii="Consolas" w:hAnsi="Consolas"/>
        </w:rPr>
        <w:t xml:space="preserve">  modemPrompt=S9&gt;</w:t>
      </w:r>
    </w:p>
    <w:p w14:paraId="4DC99F87" w14:textId="77777777" w:rsidR="00E60D64" w:rsidRPr="00A11A51" w:rsidRDefault="00E60D64" w:rsidP="00E60D64">
      <w:pPr>
        <w:spacing w:after="0" w:line="240" w:lineRule="auto"/>
        <w:rPr>
          <w:rFonts w:ascii="Consolas" w:hAnsi="Consolas"/>
        </w:rPr>
      </w:pPr>
      <w:r w:rsidRPr="00A11A51">
        <w:rPr>
          <w:rFonts w:ascii="Consolas" w:hAnsi="Consolas"/>
        </w:rPr>
        <w:t xml:space="preserve">  cmdTO=60</w:t>
      </w:r>
    </w:p>
    <w:p w14:paraId="4AF9EFDC" w14:textId="77777777" w:rsidR="00E60D64" w:rsidRPr="00A11A51" w:rsidRDefault="00E60D64" w:rsidP="00E60D64">
      <w:pPr>
        <w:spacing w:after="0" w:line="240" w:lineRule="auto"/>
        <w:rPr>
          <w:rFonts w:ascii="Consolas" w:hAnsi="Consolas"/>
        </w:rPr>
      </w:pPr>
      <w:r w:rsidRPr="00A11A51">
        <w:rPr>
          <w:rFonts w:ascii="Consolas" w:hAnsi="Consolas"/>
        </w:rPr>
        <w:t xml:space="preserve">  asyncRx=1</w:t>
      </w:r>
    </w:p>
    <w:p w14:paraId="7173A163" w14:textId="77777777" w:rsidR="00E60D64" w:rsidRPr="00A11A51" w:rsidRDefault="00E60D64" w:rsidP="00E60D64">
      <w:pPr>
        <w:spacing w:after="0" w:line="240" w:lineRule="auto"/>
        <w:rPr>
          <w:rFonts w:ascii="Consolas" w:hAnsi="Consolas"/>
        </w:rPr>
      </w:pPr>
      <w:r w:rsidRPr="00A11A51">
        <w:rPr>
          <w:rFonts w:ascii="Consolas" w:hAnsi="Consolas"/>
        </w:rPr>
        <w:t xml:space="preserve">  telMode=3</w:t>
      </w:r>
    </w:p>
    <w:p w14:paraId="7C034454" w14:textId="77777777" w:rsidR="00E60D64" w:rsidRPr="00A11A51" w:rsidRDefault="00E60D64" w:rsidP="00E60D64">
      <w:pPr>
        <w:spacing w:after="0" w:line="240" w:lineRule="auto"/>
        <w:rPr>
          <w:rFonts w:ascii="Consolas" w:hAnsi="Consolas"/>
        </w:rPr>
      </w:pPr>
      <w:r w:rsidRPr="00A11A51">
        <w:rPr>
          <w:rFonts w:ascii="Consolas" w:hAnsi="Consolas"/>
        </w:rPr>
        <w:t xml:space="preserve">  hostWakeup=0</w:t>
      </w:r>
    </w:p>
    <w:p w14:paraId="246143FA" w14:textId="77777777" w:rsidR="00E60D64" w:rsidRPr="00A11A51" w:rsidRDefault="00E60D64" w:rsidP="00E60D64">
      <w:pPr>
        <w:spacing w:after="0" w:line="240" w:lineRule="auto"/>
        <w:rPr>
          <w:rFonts w:ascii="Consolas" w:hAnsi="Consolas"/>
        </w:rPr>
      </w:pPr>
      <w:r w:rsidRPr="00A11A51">
        <w:rPr>
          <w:rFonts w:ascii="Consolas" w:hAnsi="Consolas"/>
        </w:rPr>
        <w:t xml:space="preserve">  termFromHost=0</w:t>
      </w:r>
    </w:p>
    <w:p w14:paraId="4279923B" w14:textId="77777777" w:rsidR="00E60D64" w:rsidRPr="00A11A51" w:rsidRDefault="00E60D64" w:rsidP="00E60D64">
      <w:pPr>
        <w:spacing w:after="0" w:line="240" w:lineRule="auto"/>
        <w:rPr>
          <w:rFonts w:ascii="Consolas" w:hAnsi="Consolas"/>
        </w:rPr>
      </w:pPr>
      <w:r w:rsidRPr="00A11A51">
        <w:rPr>
          <w:rFonts w:ascii="Consolas" w:hAnsi="Consolas"/>
        </w:rPr>
        <w:t xml:space="preserve">  termToHost=13</w:t>
      </w:r>
    </w:p>
    <w:p w14:paraId="4CEBB50E" w14:textId="77777777" w:rsidR="00E60D64" w:rsidRPr="00A11A51" w:rsidRDefault="00E60D64" w:rsidP="00E60D64">
      <w:pPr>
        <w:spacing w:after="0" w:line="240" w:lineRule="auto"/>
        <w:rPr>
          <w:rFonts w:ascii="Consolas" w:hAnsi="Consolas"/>
        </w:rPr>
      </w:pPr>
      <w:r w:rsidRPr="00A11A51">
        <w:rPr>
          <w:rFonts w:ascii="Consolas" w:hAnsi="Consolas"/>
        </w:rPr>
        <w:t xml:space="preserve">  thost0=0</w:t>
      </w:r>
    </w:p>
    <w:p w14:paraId="098DA8D7" w14:textId="77777777" w:rsidR="00E60D64" w:rsidRPr="00A11A51" w:rsidRDefault="00E60D64" w:rsidP="00E60D64">
      <w:pPr>
        <w:spacing w:after="0" w:line="240" w:lineRule="auto"/>
        <w:rPr>
          <w:rFonts w:ascii="Consolas" w:hAnsi="Consolas"/>
        </w:rPr>
      </w:pPr>
      <w:r w:rsidRPr="00A11A51">
        <w:rPr>
          <w:rFonts w:ascii="Consolas" w:hAnsi="Consolas"/>
        </w:rPr>
        <w:t xml:space="preserve">  thost1=</w:t>
      </w:r>
      <w:r>
        <w:rPr>
          <w:rFonts w:ascii="Consolas" w:hAnsi="Consolas"/>
        </w:rPr>
        <w:t>5</w:t>
      </w:r>
    </w:p>
    <w:p w14:paraId="1A92EFEA" w14:textId="77777777" w:rsidR="00E60D64" w:rsidRPr="00A11A51" w:rsidRDefault="00E60D64" w:rsidP="00E60D64">
      <w:pPr>
        <w:spacing w:after="0" w:line="240" w:lineRule="auto"/>
        <w:rPr>
          <w:rFonts w:ascii="Consolas" w:hAnsi="Consolas"/>
        </w:rPr>
      </w:pPr>
      <w:r w:rsidRPr="00A11A51">
        <w:rPr>
          <w:rFonts w:ascii="Consolas" w:hAnsi="Consolas"/>
        </w:rPr>
        <w:t xml:space="preserve">  thost2=</w:t>
      </w:r>
      <w:r>
        <w:rPr>
          <w:rFonts w:ascii="Consolas" w:hAnsi="Consolas"/>
        </w:rPr>
        <w:t>300</w:t>
      </w:r>
    </w:p>
    <w:p w14:paraId="120A9324" w14:textId="77777777" w:rsidR="00E60D64" w:rsidRPr="00A11A51" w:rsidRDefault="00E60D64" w:rsidP="00E60D64">
      <w:pPr>
        <w:spacing w:after="0" w:line="240" w:lineRule="auto"/>
        <w:rPr>
          <w:rFonts w:ascii="Consolas" w:hAnsi="Consolas"/>
        </w:rPr>
      </w:pPr>
      <w:r w:rsidRPr="00A11A51">
        <w:rPr>
          <w:rFonts w:ascii="Consolas" w:hAnsi="Consolas"/>
        </w:rPr>
        <w:t xml:space="preserve">  thost3=12000</w:t>
      </w:r>
    </w:p>
    <w:p w14:paraId="3ABB8938" w14:textId="77777777" w:rsidR="00E60D64" w:rsidRPr="00A11A51" w:rsidRDefault="00E60D64" w:rsidP="00E60D64">
      <w:pPr>
        <w:spacing w:after="0" w:line="240" w:lineRule="auto"/>
        <w:rPr>
          <w:rFonts w:ascii="Consolas" w:hAnsi="Consolas"/>
        </w:rPr>
      </w:pPr>
      <w:r w:rsidRPr="00A11A51">
        <w:rPr>
          <w:rFonts w:ascii="Consolas" w:hAnsi="Consolas"/>
        </w:rPr>
        <w:t xml:space="preserve">  thost4=100</w:t>
      </w:r>
    </w:p>
    <w:p w14:paraId="478C0B93" w14:textId="77777777" w:rsidR="00E60D64" w:rsidRPr="00A11A51" w:rsidRDefault="00E60D64" w:rsidP="00E60D64">
      <w:pPr>
        <w:spacing w:after="0" w:line="240" w:lineRule="auto"/>
        <w:rPr>
          <w:rFonts w:ascii="Consolas" w:hAnsi="Consolas"/>
        </w:rPr>
      </w:pPr>
      <w:r w:rsidRPr="00A11A51">
        <w:rPr>
          <w:rFonts w:ascii="Consolas" w:hAnsi="Consolas"/>
        </w:rPr>
        <w:t xml:space="preserve">  thost5=5</w:t>
      </w:r>
    </w:p>
    <w:p w14:paraId="62A4E543" w14:textId="77777777" w:rsidR="00E60D64" w:rsidRPr="00A11A51" w:rsidRDefault="00E60D64" w:rsidP="00E60D64">
      <w:pPr>
        <w:spacing w:after="0" w:line="240" w:lineRule="auto"/>
        <w:rPr>
          <w:rFonts w:ascii="Consolas" w:hAnsi="Consolas"/>
        </w:rPr>
      </w:pPr>
      <w:r w:rsidRPr="00A11A51">
        <w:rPr>
          <w:rFonts w:ascii="Consolas" w:hAnsi="Consolas"/>
        </w:rPr>
        <w:t xml:space="preserve">  tmodem2=500</w:t>
      </w:r>
    </w:p>
    <w:p w14:paraId="6AFC1387" w14:textId="77777777" w:rsidR="00E60D64" w:rsidRPr="00A11A51" w:rsidRDefault="00E60D64" w:rsidP="00E60D64">
      <w:pPr>
        <w:spacing w:after="0" w:line="240" w:lineRule="auto"/>
        <w:rPr>
          <w:rFonts w:ascii="Consolas" w:hAnsi="Consolas"/>
        </w:rPr>
      </w:pPr>
      <w:r w:rsidRPr="00A11A51">
        <w:rPr>
          <w:rFonts w:ascii="Consolas" w:hAnsi="Consolas"/>
        </w:rPr>
        <w:t xml:space="preserve">  tmodem3=18000</w:t>
      </w:r>
    </w:p>
    <w:p w14:paraId="63861A3A" w14:textId="77777777" w:rsidR="00E60D64" w:rsidRPr="00A11A51" w:rsidRDefault="00E60D64" w:rsidP="00E60D64">
      <w:pPr>
        <w:spacing w:after="0" w:line="240" w:lineRule="auto"/>
        <w:rPr>
          <w:rFonts w:ascii="Consolas" w:hAnsi="Consolas"/>
        </w:rPr>
      </w:pPr>
      <w:r w:rsidRPr="00A11A51">
        <w:rPr>
          <w:rFonts w:ascii="Consolas" w:hAnsi="Consolas"/>
        </w:rPr>
        <w:t xml:space="preserve">  icd=1</w:t>
      </w:r>
    </w:p>
    <w:p w14:paraId="2AA90A66" w14:textId="77777777" w:rsidR="00E60D64" w:rsidRPr="00A11A51" w:rsidRDefault="00E60D64" w:rsidP="00E60D64">
      <w:pPr>
        <w:spacing w:after="0" w:line="240" w:lineRule="auto"/>
        <w:rPr>
          <w:rFonts w:ascii="Consolas" w:hAnsi="Consolas"/>
        </w:rPr>
      </w:pPr>
      <w:r w:rsidRPr="00A11A51">
        <w:rPr>
          <w:rFonts w:ascii="Consolas" w:hAnsi="Consolas"/>
        </w:rPr>
        <w:t xml:space="preserve">  echo=1</w:t>
      </w:r>
    </w:p>
    <w:p w14:paraId="3200B10A" w14:textId="77777777" w:rsidR="00E60D64" w:rsidRPr="00A11A51" w:rsidRDefault="00E60D64" w:rsidP="00E60D64">
      <w:pPr>
        <w:spacing w:after="0" w:line="240" w:lineRule="auto"/>
        <w:rPr>
          <w:rFonts w:ascii="Consolas" w:hAnsi="Consolas"/>
        </w:rPr>
      </w:pPr>
      <w:r w:rsidRPr="00A11A51">
        <w:rPr>
          <w:rFonts w:ascii="Consolas" w:hAnsi="Consolas"/>
        </w:rPr>
        <w:t xml:space="preserve">  sflow=0</w:t>
      </w:r>
    </w:p>
    <w:p w14:paraId="5F949922" w14:textId="77777777" w:rsidR="00E60D64" w:rsidRPr="00A11A51" w:rsidRDefault="00E60D64" w:rsidP="00E60D64">
      <w:pPr>
        <w:spacing w:after="0" w:line="240" w:lineRule="auto"/>
        <w:rPr>
          <w:rFonts w:ascii="Consolas" w:hAnsi="Consolas"/>
        </w:rPr>
      </w:pPr>
      <w:r w:rsidRPr="00A11A51">
        <w:rPr>
          <w:rFonts w:ascii="Consolas" w:hAnsi="Consolas"/>
        </w:rPr>
        <w:t xml:space="preserve">  debuglevel=0</w:t>
      </w:r>
    </w:p>
    <w:p w14:paraId="62C398A6" w14:textId="77777777" w:rsidR="00E60D64" w:rsidRPr="00A11A51" w:rsidRDefault="00E60D64" w:rsidP="00E60D64">
      <w:pPr>
        <w:spacing w:after="0" w:line="240" w:lineRule="auto"/>
        <w:rPr>
          <w:rFonts w:ascii="Consolas" w:hAnsi="Consolas"/>
        </w:rPr>
      </w:pPr>
      <w:r w:rsidRPr="00A11A51">
        <w:rPr>
          <w:rFonts w:ascii="Consolas" w:hAnsi="Consolas"/>
        </w:rPr>
        <w:t xml:space="preserve">  imfConfig=0</w:t>
      </w:r>
    </w:p>
    <w:p w14:paraId="04C3F658" w14:textId="77777777" w:rsidR="00E60D64" w:rsidRPr="00A11A51" w:rsidRDefault="00E60D64" w:rsidP="00E60D64">
      <w:pPr>
        <w:spacing w:after="0" w:line="240" w:lineRule="auto"/>
        <w:rPr>
          <w:rFonts w:ascii="Consolas" w:hAnsi="Consolas"/>
        </w:rPr>
      </w:pPr>
      <w:r w:rsidRPr="00A11A51">
        <w:rPr>
          <w:rFonts w:ascii="Consolas" w:hAnsi="Consolas"/>
        </w:rPr>
        <w:t xml:space="preserve">  setagc=0</w:t>
      </w:r>
    </w:p>
    <w:p w14:paraId="6CCE3FDE" w14:textId="53811181" w:rsidR="00E60D64" w:rsidRDefault="00E60D64" w:rsidP="00E60D64">
      <w:pPr>
        <w:spacing w:after="0" w:line="240" w:lineRule="auto"/>
        <w:rPr>
          <w:rFonts w:ascii="Consolas" w:hAnsi="Consolas"/>
        </w:rPr>
      </w:pPr>
      <w:r w:rsidRPr="00A11A51">
        <w:rPr>
          <w:rFonts w:ascii="Consolas" w:hAnsi="Consolas"/>
        </w:rPr>
        <w:t>&lt;/Settings&gt;&lt;/Config&gt;</w:t>
      </w:r>
    </w:p>
    <w:p w14:paraId="19895988" w14:textId="77777777" w:rsidR="00E60D64" w:rsidRDefault="00E60D64">
      <w:pPr>
        <w:autoSpaceDE/>
        <w:autoSpaceDN/>
        <w:adjustRightInd/>
        <w:spacing w:line="259" w:lineRule="auto"/>
        <w:jc w:val="left"/>
        <w:rPr>
          <w:rFonts w:ascii="Consolas" w:hAnsi="Consolas"/>
        </w:rPr>
      </w:pPr>
      <w:r>
        <w:rPr>
          <w:rFonts w:ascii="Consolas" w:hAnsi="Consolas"/>
        </w:rPr>
        <w:br w:type="page"/>
      </w:r>
    </w:p>
    <w:p w14:paraId="23B69348" w14:textId="6E1F7F14" w:rsidR="00406FA9" w:rsidRDefault="00A94248" w:rsidP="00406FA9">
      <w:pPr>
        <w:pStyle w:val="Heading3"/>
        <w:spacing w:line="360" w:lineRule="auto"/>
      </w:pPr>
      <w:bookmarkStart w:id="28" w:name="_Toc175041843"/>
      <w:r>
        <w:lastRenderedPageBreak/>
        <w:t xml:space="preserve">Impact Subsea </w:t>
      </w:r>
      <w:r w:rsidR="00406FA9">
        <w:t>ISA 500</w:t>
      </w:r>
      <w:bookmarkEnd w:id="28"/>
    </w:p>
    <w:p w14:paraId="2E3D08C0" w14:textId="77777777" w:rsidR="00406FA9" w:rsidRPr="00A11A51" w:rsidRDefault="00406FA9" w:rsidP="00406FA9">
      <w:pPr>
        <w:spacing w:after="0" w:line="240" w:lineRule="auto"/>
        <w:rPr>
          <w:rFonts w:ascii="Consolas" w:hAnsi="Consolas"/>
        </w:rPr>
      </w:pPr>
      <w:r w:rsidRPr="00A11A51">
        <w:rPr>
          <w:rFonts w:ascii="Consolas" w:hAnsi="Consolas"/>
        </w:rPr>
        <w:t xml:space="preserve">&lt;Config type='Ultimodem' </w:t>
      </w:r>
      <w:proofErr w:type="spellStart"/>
      <w:r w:rsidRPr="00A11A51">
        <w:rPr>
          <w:rFonts w:ascii="Consolas" w:hAnsi="Consolas"/>
        </w:rPr>
        <w:t>sn</w:t>
      </w:r>
      <w:proofErr w:type="spellEnd"/>
      <w:r w:rsidRPr="00A11A51">
        <w:rPr>
          <w:rFonts w:ascii="Consolas" w:hAnsi="Consolas"/>
        </w:rPr>
        <w:t>='U0XF' v='0'&gt;</w:t>
      </w:r>
    </w:p>
    <w:p w14:paraId="76856E2F" w14:textId="77777777" w:rsidR="00406FA9" w:rsidRPr="00A11A51" w:rsidRDefault="00406FA9" w:rsidP="00406FA9">
      <w:pPr>
        <w:spacing w:after="0" w:line="240" w:lineRule="auto"/>
        <w:rPr>
          <w:rFonts w:ascii="Consolas" w:hAnsi="Consolas"/>
        </w:rPr>
      </w:pPr>
      <w:r w:rsidRPr="00A11A51">
        <w:rPr>
          <w:rFonts w:ascii="Consolas" w:hAnsi="Consolas"/>
        </w:rPr>
        <w:t>&lt;Hardware&gt;</w:t>
      </w:r>
    </w:p>
    <w:p w14:paraId="77E1095E" w14:textId="77777777" w:rsidR="00406FA9" w:rsidRPr="00A11A51" w:rsidRDefault="00406FA9" w:rsidP="00406FA9">
      <w:pPr>
        <w:spacing w:after="0" w:line="240" w:lineRule="auto"/>
        <w:rPr>
          <w:rFonts w:ascii="Consolas" w:hAnsi="Consolas"/>
        </w:rPr>
      </w:pPr>
      <w:r w:rsidRPr="00A11A51">
        <w:rPr>
          <w:rFonts w:ascii="Consolas" w:hAnsi="Consolas"/>
        </w:rPr>
        <w:t xml:space="preserve">  &lt;Assembly&gt;50109&lt;/Assembly&gt;</w:t>
      </w:r>
    </w:p>
    <w:p w14:paraId="0F314493" w14:textId="0AE85D30" w:rsidR="00406FA9" w:rsidRPr="00A11A51" w:rsidRDefault="00406FA9" w:rsidP="00406FA9">
      <w:pPr>
        <w:spacing w:after="0" w:line="240" w:lineRule="auto"/>
        <w:rPr>
          <w:rFonts w:ascii="Consolas" w:hAnsi="Consolas"/>
        </w:rPr>
      </w:pPr>
      <w:r w:rsidRPr="00A11A51">
        <w:rPr>
          <w:rFonts w:ascii="Consolas" w:hAnsi="Consolas"/>
        </w:rPr>
        <w:t xml:space="preserve">  &lt;Firmware&gt;ULTIMODEM V0.99</w:t>
      </w:r>
      <w:r w:rsidR="00F80A5D">
        <w:rPr>
          <w:rFonts w:ascii="Consolas" w:hAnsi="Consolas"/>
        </w:rPr>
        <w:t>V</w:t>
      </w:r>
      <w:r w:rsidRPr="00A11A51">
        <w:rPr>
          <w:rFonts w:ascii="Consolas" w:hAnsi="Consolas"/>
        </w:rPr>
        <w:t>&lt;/Firmware&gt;</w:t>
      </w:r>
    </w:p>
    <w:p w14:paraId="702084C1" w14:textId="77777777" w:rsidR="00406FA9" w:rsidRPr="00A11A51" w:rsidRDefault="00406FA9" w:rsidP="00406FA9">
      <w:pPr>
        <w:spacing w:after="0" w:line="240" w:lineRule="auto"/>
        <w:rPr>
          <w:rFonts w:ascii="Consolas" w:hAnsi="Consolas"/>
        </w:rPr>
      </w:pPr>
      <w:r w:rsidRPr="00A11A51">
        <w:rPr>
          <w:rFonts w:ascii="Consolas" w:hAnsi="Consolas"/>
        </w:rPr>
        <w:t>&lt;/Hardware&gt;</w:t>
      </w:r>
    </w:p>
    <w:p w14:paraId="2A91D9A6" w14:textId="77777777" w:rsidR="00406FA9" w:rsidRPr="00A11A51" w:rsidRDefault="00406FA9" w:rsidP="00406FA9">
      <w:pPr>
        <w:spacing w:after="0" w:line="240" w:lineRule="auto"/>
        <w:rPr>
          <w:rFonts w:ascii="Consolas" w:hAnsi="Consolas"/>
        </w:rPr>
      </w:pPr>
      <w:r w:rsidRPr="00A11A51">
        <w:rPr>
          <w:rFonts w:ascii="Consolas" w:hAnsi="Consolas"/>
        </w:rPr>
        <w:t>&lt;Settings&gt;</w:t>
      </w:r>
    </w:p>
    <w:p w14:paraId="385780C2" w14:textId="77777777" w:rsidR="00406FA9" w:rsidRPr="006D59E9" w:rsidRDefault="00406FA9" w:rsidP="00406FA9">
      <w:pPr>
        <w:spacing w:after="0" w:line="240" w:lineRule="auto"/>
        <w:rPr>
          <w:rFonts w:ascii="Consolas" w:hAnsi="Consolas"/>
        </w:rPr>
      </w:pPr>
      <w:r w:rsidRPr="006D59E9">
        <w:rPr>
          <w:rFonts w:ascii="Consolas" w:hAnsi="Consolas"/>
        </w:rPr>
        <w:t xml:space="preserve">  baud=9600</w:t>
      </w:r>
    </w:p>
    <w:p w14:paraId="0FF368F2" w14:textId="77777777" w:rsidR="00406FA9" w:rsidRPr="006D59E9" w:rsidRDefault="00406FA9" w:rsidP="00406FA9">
      <w:pPr>
        <w:spacing w:after="0" w:line="240" w:lineRule="auto"/>
        <w:rPr>
          <w:rFonts w:ascii="Consolas" w:hAnsi="Consolas"/>
        </w:rPr>
      </w:pPr>
      <w:r w:rsidRPr="006D59E9">
        <w:rPr>
          <w:rFonts w:ascii="Consolas" w:hAnsi="Consolas"/>
        </w:rPr>
        <w:t xml:space="preserve">  mod=4800 baud@19.2k (4)</w:t>
      </w:r>
    </w:p>
    <w:p w14:paraId="080DD6EC" w14:textId="6E5DD2F9" w:rsidR="00406FA9" w:rsidRPr="006D59E9" w:rsidRDefault="00406FA9" w:rsidP="00406FA9">
      <w:pPr>
        <w:spacing w:after="0" w:line="240" w:lineRule="auto"/>
        <w:rPr>
          <w:rFonts w:ascii="Consolas" w:hAnsi="Consolas"/>
        </w:rPr>
      </w:pPr>
      <w:r w:rsidRPr="006D59E9">
        <w:rPr>
          <w:rFonts w:ascii="Consolas" w:hAnsi="Consolas"/>
        </w:rPr>
        <w:t xml:space="preserve">  id=</w:t>
      </w:r>
      <w:r w:rsidR="005902CB">
        <w:rPr>
          <w:rFonts w:ascii="Consolas" w:hAnsi="Consolas"/>
        </w:rPr>
        <w:t>A1</w:t>
      </w:r>
    </w:p>
    <w:p w14:paraId="15FAC865" w14:textId="77777777" w:rsidR="00406FA9" w:rsidRPr="006D59E9" w:rsidRDefault="00406FA9" w:rsidP="00406FA9">
      <w:pPr>
        <w:spacing w:after="0" w:line="240" w:lineRule="auto"/>
        <w:rPr>
          <w:rFonts w:ascii="Consolas" w:hAnsi="Consolas"/>
        </w:rPr>
      </w:pPr>
      <w:r w:rsidRPr="006D59E9">
        <w:rPr>
          <w:rFonts w:ascii="Consolas" w:hAnsi="Consolas"/>
        </w:rPr>
        <w:t xml:space="preserve">  group=0</w:t>
      </w:r>
    </w:p>
    <w:p w14:paraId="50E6880F" w14:textId="77777777" w:rsidR="00406FA9" w:rsidRPr="006D59E9" w:rsidRDefault="00406FA9" w:rsidP="00406FA9">
      <w:pPr>
        <w:spacing w:after="0" w:line="240" w:lineRule="auto"/>
        <w:rPr>
          <w:rFonts w:ascii="Consolas" w:hAnsi="Consolas"/>
        </w:rPr>
      </w:pPr>
      <w:r w:rsidRPr="006D59E9">
        <w:rPr>
          <w:rFonts w:ascii="Consolas" w:hAnsi="Consolas"/>
        </w:rPr>
        <w:t xml:space="preserve">  wakeupsrc=IM Only (2)</w:t>
      </w:r>
    </w:p>
    <w:p w14:paraId="36FE7839" w14:textId="77777777" w:rsidR="00406FA9" w:rsidRPr="006D59E9" w:rsidRDefault="00406FA9" w:rsidP="00406FA9">
      <w:pPr>
        <w:spacing w:after="0" w:line="240" w:lineRule="auto"/>
        <w:rPr>
          <w:rFonts w:ascii="Consolas" w:hAnsi="Consolas"/>
        </w:rPr>
      </w:pPr>
      <w:r w:rsidRPr="006D59E9">
        <w:rPr>
          <w:rFonts w:ascii="Consolas" w:hAnsi="Consolas"/>
        </w:rPr>
        <w:t xml:space="preserve">  hostPrompt=S&gt;</w:t>
      </w:r>
    </w:p>
    <w:p w14:paraId="5B56F534" w14:textId="77777777" w:rsidR="00406FA9" w:rsidRPr="006D59E9" w:rsidRDefault="00406FA9" w:rsidP="00406FA9">
      <w:pPr>
        <w:spacing w:after="0" w:line="240" w:lineRule="auto"/>
        <w:rPr>
          <w:rFonts w:ascii="Consolas" w:hAnsi="Consolas"/>
        </w:rPr>
      </w:pPr>
      <w:r w:rsidRPr="006D59E9">
        <w:rPr>
          <w:rFonts w:ascii="Consolas" w:hAnsi="Consolas"/>
        </w:rPr>
        <w:t xml:space="preserve">  modemPrompt=S9&gt;</w:t>
      </w:r>
    </w:p>
    <w:p w14:paraId="3209A535" w14:textId="77777777" w:rsidR="00406FA9" w:rsidRPr="006D59E9" w:rsidRDefault="00406FA9" w:rsidP="00406FA9">
      <w:pPr>
        <w:spacing w:after="0" w:line="240" w:lineRule="auto"/>
        <w:rPr>
          <w:rFonts w:ascii="Consolas" w:hAnsi="Consolas"/>
        </w:rPr>
      </w:pPr>
      <w:r w:rsidRPr="006D59E9">
        <w:rPr>
          <w:rFonts w:ascii="Consolas" w:hAnsi="Consolas"/>
        </w:rPr>
        <w:t xml:space="preserve">  cmdTO=60</w:t>
      </w:r>
    </w:p>
    <w:p w14:paraId="3713A983" w14:textId="77777777" w:rsidR="00406FA9" w:rsidRPr="006D59E9" w:rsidRDefault="00406FA9" w:rsidP="00406FA9">
      <w:pPr>
        <w:spacing w:after="0" w:line="240" w:lineRule="auto"/>
        <w:rPr>
          <w:rFonts w:ascii="Consolas" w:hAnsi="Consolas"/>
        </w:rPr>
      </w:pPr>
      <w:r w:rsidRPr="006D59E9">
        <w:rPr>
          <w:rFonts w:ascii="Consolas" w:hAnsi="Consolas"/>
        </w:rPr>
        <w:t xml:space="preserve">  asyncRx=1</w:t>
      </w:r>
    </w:p>
    <w:p w14:paraId="085AD678" w14:textId="77777777" w:rsidR="00406FA9" w:rsidRPr="006D59E9" w:rsidRDefault="00406FA9" w:rsidP="00406FA9">
      <w:pPr>
        <w:spacing w:after="0" w:line="240" w:lineRule="auto"/>
        <w:rPr>
          <w:rFonts w:ascii="Consolas" w:hAnsi="Consolas"/>
        </w:rPr>
      </w:pPr>
      <w:r w:rsidRPr="006D59E9">
        <w:rPr>
          <w:rFonts w:ascii="Consolas" w:hAnsi="Consolas"/>
        </w:rPr>
        <w:t xml:space="preserve">  telMode=3</w:t>
      </w:r>
    </w:p>
    <w:p w14:paraId="1FE25ED6" w14:textId="77777777" w:rsidR="00406FA9" w:rsidRPr="006D59E9" w:rsidRDefault="00406FA9" w:rsidP="00406FA9">
      <w:pPr>
        <w:spacing w:after="0" w:line="240" w:lineRule="auto"/>
        <w:rPr>
          <w:rFonts w:ascii="Consolas" w:hAnsi="Consolas"/>
        </w:rPr>
      </w:pPr>
      <w:r w:rsidRPr="006D59E9">
        <w:rPr>
          <w:rFonts w:ascii="Consolas" w:hAnsi="Consolas"/>
        </w:rPr>
        <w:t xml:space="preserve">  hostWakeup=</w:t>
      </w:r>
      <w:r>
        <w:rPr>
          <w:rFonts w:ascii="Consolas" w:hAnsi="Consolas"/>
        </w:rPr>
        <w:t>0</w:t>
      </w:r>
    </w:p>
    <w:p w14:paraId="4A5CF5C8" w14:textId="77777777" w:rsidR="00406FA9" w:rsidRPr="006D59E9" w:rsidRDefault="00406FA9" w:rsidP="00406FA9">
      <w:pPr>
        <w:spacing w:after="0" w:line="240" w:lineRule="auto"/>
        <w:rPr>
          <w:rFonts w:ascii="Consolas" w:hAnsi="Consolas"/>
        </w:rPr>
      </w:pPr>
      <w:r w:rsidRPr="006D59E9">
        <w:rPr>
          <w:rFonts w:ascii="Consolas" w:hAnsi="Consolas"/>
        </w:rPr>
        <w:t xml:space="preserve">  termFromHost=0</w:t>
      </w:r>
    </w:p>
    <w:p w14:paraId="6B4DE2C7" w14:textId="77777777" w:rsidR="00406FA9" w:rsidRPr="006D59E9" w:rsidRDefault="00406FA9" w:rsidP="00406FA9">
      <w:pPr>
        <w:spacing w:after="0" w:line="240" w:lineRule="auto"/>
        <w:rPr>
          <w:rFonts w:ascii="Consolas" w:hAnsi="Consolas"/>
        </w:rPr>
      </w:pPr>
      <w:r w:rsidRPr="006D59E9">
        <w:rPr>
          <w:rFonts w:ascii="Consolas" w:hAnsi="Consolas"/>
        </w:rPr>
        <w:t xml:space="preserve">  termToHost=13</w:t>
      </w:r>
    </w:p>
    <w:p w14:paraId="2601E66E" w14:textId="77777777" w:rsidR="00406FA9" w:rsidRPr="006D59E9" w:rsidRDefault="00406FA9" w:rsidP="00406FA9">
      <w:pPr>
        <w:spacing w:after="0" w:line="240" w:lineRule="auto"/>
        <w:rPr>
          <w:rFonts w:ascii="Consolas" w:hAnsi="Consolas"/>
        </w:rPr>
      </w:pPr>
      <w:r w:rsidRPr="006D59E9">
        <w:rPr>
          <w:rFonts w:ascii="Consolas" w:hAnsi="Consolas"/>
        </w:rPr>
        <w:t xml:space="preserve">  thost0=0</w:t>
      </w:r>
    </w:p>
    <w:p w14:paraId="31F1C06F" w14:textId="77777777" w:rsidR="00406FA9" w:rsidRPr="006D59E9" w:rsidRDefault="00406FA9" w:rsidP="00406FA9">
      <w:pPr>
        <w:spacing w:after="0" w:line="240" w:lineRule="auto"/>
        <w:rPr>
          <w:rFonts w:ascii="Consolas" w:hAnsi="Consolas"/>
        </w:rPr>
      </w:pPr>
      <w:r w:rsidRPr="006D59E9">
        <w:rPr>
          <w:rFonts w:ascii="Consolas" w:hAnsi="Consolas"/>
        </w:rPr>
        <w:t xml:space="preserve">  thost1=5</w:t>
      </w:r>
    </w:p>
    <w:p w14:paraId="22703E30" w14:textId="77777777" w:rsidR="00406FA9" w:rsidRPr="006D59E9" w:rsidRDefault="00406FA9" w:rsidP="00406FA9">
      <w:pPr>
        <w:spacing w:after="0" w:line="240" w:lineRule="auto"/>
        <w:rPr>
          <w:rFonts w:ascii="Consolas" w:hAnsi="Consolas"/>
        </w:rPr>
      </w:pPr>
      <w:r w:rsidRPr="006D59E9">
        <w:rPr>
          <w:rFonts w:ascii="Consolas" w:hAnsi="Consolas"/>
        </w:rPr>
        <w:t xml:space="preserve">  thost2=</w:t>
      </w:r>
      <w:r>
        <w:rPr>
          <w:rFonts w:ascii="Consolas" w:hAnsi="Consolas"/>
        </w:rPr>
        <w:t>300</w:t>
      </w:r>
    </w:p>
    <w:p w14:paraId="470E8570" w14:textId="77777777" w:rsidR="00406FA9" w:rsidRPr="006D59E9" w:rsidRDefault="00406FA9" w:rsidP="00406FA9">
      <w:pPr>
        <w:spacing w:after="0" w:line="240" w:lineRule="auto"/>
        <w:rPr>
          <w:rFonts w:ascii="Consolas" w:hAnsi="Consolas"/>
        </w:rPr>
      </w:pPr>
      <w:r w:rsidRPr="006D59E9">
        <w:rPr>
          <w:rFonts w:ascii="Consolas" w:hAnsi="Consolas"/>
        </w:rPr>
        <w:t xml:space="preserve">  thost3=12000</w:t>
      </w:r>
    </w:p>
    <w:p w14:paraId="1321F6E7" w14:textId="77777777" w:rsidR="00406FA9" w:rsidRPr="006D59E9" w:rsidRDefault="00406FA9" w:rsidP="00406FA9">
      <w:pPr>
        <w:spacing w:after="0" w:line="240" w:lineRule="auto"/>
        <w:rPr>
          <w:rFonts w:ascii="Consolas" w:hAnsi="Consolas"/>
        </w:rPr>
      </w:pPr>
      <w:r w:rsidRPr="006D59E9">
        <w:rPr>
          <w:rFonts w:ascii="Consolas" w:hAnsi="Consolas"/>
        </w:rPr>
        <w:t xml:space="preserve">  thost4=</w:t>
      </w:r>
      <w:r>
        <w:rPr>
          <w:rFonts w:ascii="Consolas" w:hAnsi="Consolas"/>
        </w:rPr>
        <w:t>100</w:t>
      </w:r>
    </w:p>
    <w:p w14:paraId="1909ADE6" w14:textId="77777777" w:rsidR="00406FA9" w:rsidRPr="006D59E9" w:rsidRDefault="00406FA9" w:rsidP="00406FA9">
      <w:pPr>
        <w:spacing w:after="0" w:line="240" w:lineRule="auto"/>
        <w:rPr>
          <w:rFonts w:ascii="Consolas" w:hAnsi="Consolas"/>
        </w:rPr>
      </w:pPr>
      <w:r w:rsidRPr="006D59E9">
        <w:rPr>
          <w:rFonts w:ascii="Consolas" w:hAnsi="Consolas"/>
        </w:rPr>
        <w:t xml:space="preserve">  thost5=5</w:t>
      </w:r>
    </w:p>
    <w:p w14:paraId="236109F4" w14:textId="77777777" w:rsidR="00406FA9" w:rsidRPr="006D59E9" w:rsidRDefault="00406FA9" w:rsidP="00406FA9">
      <w:pPr>
        <w:spacing w:after="0" w:line="240" w:lineRule="auto"/>
        <w:rPr>
          <w:rFonts w:ascii="Consolas" w:hAnsi="Consolas"/>
        </w:rPr>
      </w:pPr>
      <w:r w:rsidRPr="006D59E9">
        <w:rPr>
          <w:rFonts w:ascii="Consolas" w:hAnsi="Consolas"/>
        </w:rPr>
        <w:t xml:space="preserve">  tmodem2=500</w:t>
      </w:r>
    </w:p>
    <w:p w14:paraId="5CC78E5C" w14:textId="77777777" w:rsidR="00406FA9" w:rsidRPr="006D59E9" w:rsidRDefault="00406FA9" w:rsidP="00406FA9">
      <w:pPr>
        <w:spacing w:after="0" w:line="240" w:lineRule="auto"/>
        <w:rPr>
          <w:rFonts w:ascii="Consolas" w:hAnsi="Consolas"/>
        </w:rPr>
      </w:pPr>
      <w:r w:rsidRPr="006D59E9">
        <w:rPr>
          <w:rFonts w:ascii="Consolas" w:hAnsi="Consolas"/>
        </w:rPr>
        <w:t xml:space="preserve">  tmodem3=18000</w:t>
      </w:r>
    </w:p>
    <w:p w14:paraId="6EAD4C84" w14:textId="77777777" w:rsidR="00406FA9" w:rsidRPr="006D59E9" w:rsidRDefault="00406FA9" w:rsidP="00406FA9">
      <w:pPr>
        <w:spacing w:after="0" w:line="240" w:lineRule="auto"/>
        <w:rPr>
          <w:rFonts w:ascii="Consolas" w:hAnsi="Consolas"/>
        </w:rPr>
      </w:pPr>
      <w:r w:rsidRPr="006D59E9">
        <w:rPr>
          <w:rFonts w:ascii="Consolas" w:hAnsi="Consolas"/>
        </w:rPr>
        <w:t xml:space="preserve">  icd=1</w:t>
      </w:r>
    </w:p>
    <w:p w14:paraId="095D4FC7" w14:textId="77777777" w:rsidR="00406FA9" w:rsidRPr="006D59E9" w:rsidRDefault="00406FA9" w:rsidP="00406FA9">
      <w:pPr>
        <w:spacing w:after="0" w:line="240" w:lineRule="auto"/>
        <w:rPr>
          <w:rFonts w:ascii="Consolas" w:hAnsi="Consolas"/>
        </w:rPr>
      </w:pPr>
      <w:r w:rsidRPr="006D59E9">
        <w:rPr>
          <w:rFonts w:ascii="Consolas" w:hAnsi="Consolas"/>
        </w:rPr>
        <w:t xml:space="preserve">  echo=1</w:t>
      </w:r>
    </w:p>
    <w:p w14:paraId="5BCA4774" w14:textId="77777777" w:rsidR="00406FA9" w:rsidRPr="006D59E9" w:rsidRDefault="00406FA9" w:rsidP="00406FA9">
      <w:pPr>
        <w:spacing w:after="0" w:line="240" w:lineRule="auto"/>
        <w:rPr>
          <w:rFonts w:ascii="Consolas" w:hAnsi="Consolas"/>
        </w:rPr>
      </w:pPr>
      <w:r w:rsidRPr="006D59E9">
        <w:rPr>
          <w:rFonts w:ascii="Consolas" w:hAnsi="Consolas"/>
        </w:rPr>
        <w:t xml:space="preserve">  sflow=</w:t>
      </w:r>
      <w:r>
        <w:rPr>
          <w:rFonts w:ascii="Consolas" w:hAnsi="Consolas"/>
        </w:rPr>
        <w:t>1</w:t>
      </w:r>
    </w:p>
    <w:p w14:paraId="7A2415E3" w14:textId="77777777" w:rsidR="00406FA9" w:rsidRPr="006D59E9" w:rsidRDefault="00406FA9" w:rsidP="00406FA9">
      <w:pPr>
        <w:spacing w:after="0" w:line="240" w:lineRule="auto"/>
        <w:rPr>
          <w:rFonts w:ascii="Consolas" w:hAnsi="Consolas"/>
        </w:rPr>
      </w:pPr>
      <w:r w:rsidRPr="006D59E9">
        <w:rPr>
          <w:rFonts w:ascii="Consolas" w:hAnsi="Consolas"/>
        </w:rPr>
        <w:t xml:space="preserve">  debuglevel=0</w:t>
      </w:r>
    </w:p>
    <w:p w14:paraId="5568A31E" w14:textId="77777777" w:rsidR="00406FA9" w:rsidRPr="006D59E9" w:rsidRDefault="00406FA9" w:rsidP="00406FA9">
      <w:pPr>
        <w:spacing w:after="0" w:line="240" w:lineRule="auto"/>
        <w:rPr>
          <w:rFonts w:ascii="Consolas" w:hAnsi="Consolas"/>
        </w:rPr>
      </w:pPr>
      <w:r w:rsidRPr="006D59E9">
        <w:rPr>
          <w:rFonts w:ascii="Consolas" w:hAnsi="Consolas"/>
        </w:rPr>
        <w:t xml:space="preserve">  imfConfig=0</w:t>
      </w:r>
    </w:p>
    <w:p w14:paraId="2A46A744" w14:textId="77777777" w:rsidR="00406FA9" w:rsidRPr="006D59E9" w:rsidRDefault="00406FA9" w:rsidP="00406FA9">
      <w:pPr>
        <w:spacing w:after="0" w:line="240" w:lineRule="auto"/>
        <w:rPr>
          <w:rFonts w:ascii="Consolas" w:hAnsi="Consolas"/>
        </w:rPr>
      </w:pPr>
      <w:r w:rsidRPr="006D59E9">
        <w:rPr>
          <w:rFonts w:ascii="Consolas" w:hAnsi="Consolas"/>
        </w:rPr>
        <w:t xml:space="preserve">  setagc=0</w:t>
      </w:r>
    </w:p>
    <w:p w14:paraId="738BAEB9" w14:textId="77777777" w:rsidR="00406FA9" w:rsidRPr="006D59E9" w:rsidRDefault="00406FA9" w:rsidP="00406FA9">
      <w:pPr>
        <w:spacing w:after="0" w:line="240" w:lineRule="auto"/>
        <w:rPr>
          <w:rFonts w:ascii="Consolas" w:hAnsi="Consolas"/>
        </w:rPr>
      </w:pPr>
      <w:r w:rsidRPr="00A11A51">
        <w:rPr>
          <w:rFonts w:ascii="Consolas" w:hAnsi="Consolas"/>
        </w:rPr>
        <w:t>&lt;/Settings&gt;&lt;/Config&gt;</w:t>
      </w:r>
    </w:p>
    <w:p w14:paraId="3A6D34BD" w14:textId="77777777" w:rsidR="00406FA9" w:rsidRDefault="00406FA9">
      <w:pPr>
        <w:autoSpaceDE/>
        <w:autoSpaceDN/>
        <w:adjustRightInd/>
        <w:spacing w:line="259" w:lineRule="auto"/>
        <w:jc w:val="left"/>
        <w:rPr>
          <w:rFonts w:eastAsiaTheme="majorEastAsia" w:cstheme="minorHAnsi"/>
          <w:b/>
          <w:bCs/>
          <w:sz w:val="28"/>
          <w:szCs w:val="28"/>
        </w:rPr>
      </w:pPr>
      <w:r>
        <w:br w:type="page"/>
      </w:r>
    </w:p>
    <w:p w14:paraId="0243E86D" w14:textId="61DB47EF" w:rsidR="00747F57" w:rsidRDefault="00747F57" w:rsidP="00747F57">
      <w:pPr>
        <w:pStyle w:val="Heading1"/>
      </w:pPr>
      <w:bookmarkStart w:id="29" w:name="_Toc175041844"/>
      <w:r>
        <w:lastRenderedPageBreak/>
        <w:t xml:space="preserve">RBR </w:t>
      </w:r>
      <w:r w:rsidR="00CB7802">
        <w:t>Inductive</w:t>
      </w:r>
      <w:r>
        <w:t xml:space="preserve"> Modem Configuration</w:t>
      </w:r>
      <w:bookmarkEnd w:id="29"/>
    </w:p>
    <w:p w14:paraId="52788CF1" w14:textId="220DD57C" w:rsidR="00F12BCE" w:rsidRDefault="002518A9" w:rsidP="002518A9">
      <w:r>
        <w:t>Before deployment, the</w:t>
      </w:r>
      <w:r w:rsidR="00762E4A">
        <w:t xml:space="preserve"> components of</w:t>
      </w:r>
      <w:r w:rsidR="002D33FC">
        <w:t xml:space="preserve"> the</w:t>
      </w:r>
      <w:r>
        <w:t xml:space="preserve"> RBR inductive system </w:t>
      </w:r>
      <w:r w:rsidR="001939A9">
        <w:t>(Head End Modem</w:t>
      </w:r>
      <w:r w:rsidR="008B0B26">
        <w:t>; HEM</w:t>
      </w:r>
      <w:r w:rsidR="001939A9">
        <w:t xml:space="preserve"> and Sub Surface Modems</w:t>
      </w:r>
      <w:r w:rsidR="008B0B26">
        <w:t>; SSM</w:t>
      </w:r>
      <w:r w:rsidR="001939A9">
        <w:t xml:space="preserve">) </w:t>
      </w:r>
      <w:r>
        <w:t>need to be</w:t>
      </w:r>
      <w:r w:rsidR="001939A9">
        <w:t xml:space="preserve"> properly</w:t>
      </w:r>
      <w:r>
        <w:t xml:space="preserve"> configured</w:t>
      </w:r>
      <w:r w:rsidR="001939A9">
        <w:t xml:space="preserve">, and the ID numbers of the SSMs attached to the inductive loop need to be stored in the HEM </w:t>
      </w:r>
      <w:r w:rsidR="00040200">
        <w:t>EEPROM.</w:t>
      </w:r>
      <w:r w:rsidR="00762E4A">
        <w:t xml:space="preserve"> The data logger </w:t>
      </w:r>
      <w:r w:rsidR="002D33FC">
        <w:t>utilises</w:t>
      </w:r>
      <w:r w:rsidR="0048239F">
        <w:t xml:space="preserve"> the “transparent connection” option provided by the</w:t>
      </w:r>
      <w:r w:rsidR="00041504">
        <w:t xml:space="preserve"> RBR</w:t>
      </w:r>
      <w:r w:rsidR="0048239F">
        <w:t xml:space="preserve"> inductive system to communicate with </w:t>
      </w:r>
      <w:r w:rsidR="00041504">
        <w:t xml:space="preserve">each instrument on the inductive loop and download </w:t>
      </w:r>
      <w:r w:rsidR="002D33FC">
        <w:t>the data stored in their internal</w:t>
      </w:r>
      <w:r w:rsidR="00041504">
        <w:t xml:space="preserve"> </w:t>
      </w:r>
      <w:r w:rsidR="002D33FC">
        <w:t>memory</w:t>
      </w:r>
      <w:r w:rsidR="00041504">
        <w:t xml:space="preserve">. </w:t>
      </w:r>
      <w:r w:rsidR="002D33FC">
        <w:t>While in</w:t>
      </w:r>
      <w:r w:rsidR="00041504">
        <w:t xml:space="preserve"> this mode, </w:t>
      </w:r>
      <w:r w:rsidR="002D33FC">
        <w:t>data</w:t>
      </w:r>
      <w:r w:rsidR="0010787E">
        <w:t xml:space="preserve"> and commands</w:t>
      </w:r>
      <w:r w:rsidR="002D33FC">
        <w:t xml:space="preserve"> received by the</w:t>
      </w:r>
      <w:r w:rsidR="00A40A96">
        <w:t xml:space="preserve"> HEM and</w:t>
      </w:r>
      <w:r w:rsidR="009E395A">
        <w:t>/</w:t>
      </w:r>
      <w:r w:rsidR="00A7065F">
        <w:t>or an</w:t>
      </w:r>
      <w:r w:rsidR="002D33FC">
        <w:t xml:space="preserve"> </w:t>
      </w:r>
      <w:r w:rsidR="00A40A96">
        <w:t>SSM</w:t>
      </w:r>
      <w:r w:rsidR="002D33FC">
        <w:t xml:space="preserve"> </w:t>
      </w:r>
      <w:r w:rsidR="008918F6">
        <w:t xml:space="preserve">through </w:t>
      </w:r>
      <w:r w:rsidR="00C9742A">
        <w:t>their</w:t>
      </w:r>
      <w:r w:rsidR="008918F6">
        <w:t xml:space="preserve"> serial port is buffered internally</w:t>
      </w:r>
      <w:r w:rsidR="008C5E5F">
        <w:t xml:space="preserve"> in the HEM/SSM</w:t>
      </w:r>
      <w:r w:rsidR="00A7065F">
        <w:t xml:space="preserve"> </w:t>
      </w:r>
      <w:r w:rsidR="0010787E">
        <w:t xml:space="preserve">before being sent </w:t>
      </w:r>
      <w:r w:rsidR="00C9742A">
        <w:t>to an instrument</w:t>
      </w:r>
      <w:r w:rsidR="00223BDC">
        <w:t xml:space="preserve"> (SSM)</w:t>
      </w:r>
      <w:r w:rsidR="00C9742A">
        <w:t>, over the inductive link</w:t>
      </w:r>
      <w:r w:rsidR="00223BDC">
        <w:t xml:space="preserve"> (SSM to/from HEM)</w:t>
      </w:r>
      <w:r w:rsidR="00C9742A">
        <w:t xml:space="preserve"> or back</w:t>
      </w:r>
      <w:r w:rsidR="00223BDC">
        <w:t xml:space="preserve"> to the data logger (HE</w:t>
      </w:r>
      <w:r w:rsidR="00EC1795">
        <w:t>M</w:t>
      </w:r>
      <w:r w:rsidR="00223BDC">
        <w:t>)</w:t>
      </w:r>
      <w:r w:rsidR="008C5E5F">
        <w:t xml:space="preserve">. There are three possible </w:t>
      </w:r>
      <w:r w:rsidR="00FB676B">
        <w:t>options for triggering the HEM or SSM to transmit the</w:t>
      </w:r>
      <w:r w:rsidR="00F12BCE">
        <w:t>ir internal buffer:</w:t>
      </w:r>
    </w:p>
    <w:p w14:paraId="325198B0" w14:textId="5F6CD9B5" w:rsidR="002518A9" w:rsidRDefault="006A7DDA" w:rsidP="006A7DDA">
      <w:pPr>
        <w:pStyle w:val="ListParagraph"/>
        <w:numPr>
          <w:ilvl w:val="0"/>
          <w:numId w:val="2"/>
        </w:numPr>
      </w:pPr>
      <w:r>
        <w:t>Wait until a “send character” has been received</w:t>
      </w:r>
      <w:r w:rsidR="00140612">
        <w:t xml:space="preserve"> by the HEM/SSM</w:t>
      </w:r>
      <w:r w:rsidR="00B82BC8">
        <w:t>.</w:t>
      </w:r>
    </w:p>
    <w:p w14:paraId="6CA4FCAF" w14:textId="6DE8CD3E" w:rsidR="006A7DDA" w:rsidRDefault="006A7DDA" w:rsidP="006A7DDA">
      <w:pPr>
        <w:pStyle w:val="ListParagraph"/>
        <w:numPr>
          <w:ilvl w:val="0"/>
          <w:numId w:val="2"/>
        </w:numPr>
      </w:pPr>
      <w:r>
        <w:t>Wait for a defined period of inactivity on the HEM/SSM serial port</w:t>
      </w:r>
      <w:r w:rsidR="00B82BC8">
        <w:t>.</w:t>
      </w:r>
    </w:p>
    <w:p w14:paraId="105C528A" w14:textId="1716B139" w:rsidR="006A7DDA" w:rsidRDefault="006A7DDA" w:rsidP="006A7DDA">
      <w:pPr>
        <w:pStyle w:val="ListParagraph"/>
        <w:numPr>
          <w:ilvl w:val="0"/>
          <w:numId w:val="2"/>
        </w:numPr>
      </w:pPr>
      <w:r>
        <w:t>Wait until the transmit buffer</w:t>
      </w:r>
      <w:r w:rsidR="00140612">
        <w:t xml:space="preserve"> on the HEM/SSM reaches a size threshold</w:t>
      </w:r>
      <w:r w:rsidR="00B82BC8">
        <w:t>.</w:t>
      </w:r>
    </w:p>
    <w:p w14:paraId="276BE610" w14:textId="1D670D77" w:rsidR="001979A1" w:rsidRPr="002518A9" w:rsidRDefault="00EC1795" w:rsidP="001979A1">
      <w:r>
        <w:t>The data logger uses a combination of method 1 and method 2</w:t>
      </w:r>
      <w:r w:rsidR="00607E80">
        <w:t xml:space="preserve">. Data/commands are transmitted when the HEM/SSM </w:t>
      </w:r>
      <w:r w:rsidR="00331828">
        <w:t xml:space="preserve">receives the transparent send character x0A (carriage return), or when the HEM/SSM serial port has been inactive for 150 </w:t>
      </w:r>
      <w:proofErr w:type="spellStart"/>
      <w:r w:rsidR="00331828">
        <w:t>ms</w:t>
      </w:r>
      <w:proofErr w:type="spellEnd"/>
      <w:r w:rsidR="00331828">
        <w:t xml:space="preserve">. The latter method ensures that responses from instruments that are not terminated with the transparent send character (i.e. carriage return) are transmitted </w:t>
      </w:r>
      <w:r w:rsidR="00063260">
        <w:t>successfully</w:t>
      </w:r>
      <w:r w:rsidR="00331828">
        <w:t xml:space="preserve"> back to the data logger.</w:t>
      </w:r>
      <w:r w:rsidR="00063260">
        <w:t xml:space="preserve"> The EEPROM in the HEM and SSMs need to be programmed with these parameters so that these operation modes function correctly.</w:t>
      </w:r>
      <w:r w:rsidR="00331828">
        <w:t xml:space="preserve"> </w:t>
      </w:r>
      <w:r w:rsidR="00B63381">
        <w:t>The following sections detail the setup requirements for the RBR inductive modem system.</w:t>
      </w:r>
    </w:p>
    <w:p w14:paraId="56ED5149" w14:textId="77777777" w:rsidR="00F709E6" w:rsidRDefault="00F709E6" w:rsidP="00F709E6">
      <w:pPr>
        <w:pStyle w:val="Heading2"/>
      </w:pPr>
      <w:bookmarkStart w:id="30" w:name="_Toc175041845"/>
      <w:r>
        <w:t xml:space="preserve">Head End Modem </w:t>
      </w:r>
      <w:proofErr w:type="gramStart"/>
      <w:r>
        <w:t>configuration</w:t>
      </w:r>
      <w:bookmarkEnd w:id="30"/>
      <w:proofErr w:type="gramEnd"/>
    </w:p>
    <w:p w14:paraId="6D899AC3" w14:textId="68B70574" w:rsidR="00264707" w:rsidRDefault="00264707" w:rsidP="00264707">
      <w:r>
        <w:t>To configure the RBR Head End Modem it is necessary to power on and directly connect</w:t>
      </w:r>
      <w:r w:rsidR="00692AD7">
        <w:t xml:space="preserve"> a laptop</w:t>
      </w:r>
      <w:r>
        <w:t xml:space="preserve"> to the HEM.</w:t>
      </w:r>
      <w:r w:rsidR="00692AD7">
        <w:t xml:space="preserve"> Using the provided cables, attach the HEM</w:t>
      </w:r>
      <w:r w:rsidR="0064437F">
        <w:t xml:space="preserve"> serial port to a </w:t>
      </w:r>
      <w:r w:rsidR="009A0EFB">
        <w:t>PC</w:t>
      </w:r>
      <w:r w:rsidR="0064437F">
        <w:t xml:space="preserve"> </w:t>
      </w:r>
      <w:r w:rsidR="003D6F16">
        <w:t>using</w:t>
      </w:r>
      <w:r w:rsidR="00944F52">
        <w:t xml:space="preserve"> a</w:t>
      </w:r>
      <w:r w:rsidR="003D6F16">
        <w:t xml:space="preserve"> USB serial converter </w:t>
      </w:r>
      <w:r w:rsidR="00951525">
        <w:t xml:space="preserve">and apply 12 V power to the HEM power port. Open </w:t>
      </w:r>
      <w:r w:rsidR="00944F52">
        <w:t>a terminal emulator (</w:t>
      </w:r>
      <w:proofErr w:type="spellStart"/>
      <w:r w:rsidR="00951525">
        <w:t>RealTerm</w:t>
      </w:r>
      <w:proofErr w:type="spellEnd"/>
      <w:r w:rsidR="00944F52">
        <w:t xml:space="preserve"> is preferable for configuring the RBR system </w:t>
      </w:r>
      <w:r w:rsidR="00A9192A">
        <w:t>as there is no command echo)</w:t>
      </w:r>
      <w:r w:rsidR="00434EB6">
        <w:t xml:space="preserve">, </w:t>
      </w:r>
      <w:r w:rsidR="00E15E5C">
        <w:t xml:space="preserve">set the correct serial port settings </w:t>
      </w:r>
      <w:r w:rsidR="00434EB6">
        <w:t xml:space="preserve">under the </w:t>
      </w:r>
      <w:r w:rsidR="00434EB6" w:rsidRPr="00CC5310">
        <w:rPr>
          <w:rFonts w:asciiTheme="minorHAnsi" w:hAnsiTheme="minorHAnsi" w:cstheme="minorHAnsi"/>
          <w:i/>
          <w:iCs/>
        </w:rPr>
        <w:t>Port</w:t>
      </w:r>
      <w:r w:rsidR="00434EB6">
        <w:t xml:space="preserve"> tab and click </w:t>
      </w:r>
      <w:r w:rsidR="00434EB6" w:rsidRPr="00CC5310">
        <w:rPr>
          <w:rFonts w:asciiTheme="minorHAnsi" w:hAnsiTheme="minorHAnsi" w:cstheme="minorHAnsi"/>
          <w:i/>
          <w:iCs/>
        </w:rPr>
        <w:t>Change</w:t>
      </w:r>
      <w:r w:rsidR="003212AE">
        <w:rPr>
          <w:rFonts w:asciiTheme="minorHAnsi" w:hAnsiTheme="minorHAnsi" w:cstheme="minorHAnsi"/>
        </w:rPr>
        <w:t>.</w:t>
      </w:r>
      <w:r w:rsidR="00E15E5C">
        <w:t xml:space="preserve"> The COM port will differ between </w:t>
      </w:r>
      <w:r w:rsidR="00A9192A">
        <w:t>PCs</w:t>
      </w:r>
      <w:r w:rsidR="0073539F">
        <w:t xml:space="preserve">. </w:t>
      </w:r>
      <w:r>
        <w:t xml:space="preserve">  </w:t>
      </w:r>
    </w:p>
    <w:p w14:paraId="5C9ADD82" w14:textId="77777777" w:rsidR="00C8722D" w:rsidRDefault="00C8722D" w:rsidP="003212AE">
      <w:pPr>
        <w:jc w:val="center"/>
      </w:pPr>
      <w:r>
        <w:rPr>
          <w:noProof/>
        </w:rPr>
        <w:drawing>
          <wp:inline distT="0" distB="0" distL="0" distR="0" wp14:anchorId="30B02BDD" wp14:editId="3F7B1CB9">
            <wp:extent cx="4467225" cy="1809750"/>
            <wp:effectExtent l="0" t="0" r="9525" b="0"/>
            <wp:docPr id="188655706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57063" name="Picture 1" descr="A screenshot of a computer program&#10;&#10;Description automatically generated"/>
                    <pic:cNvPicPr/>
                  </pic:nvPicPr>
                  <pic:blipFill rotWithShape="1">
                    <a:blip r:embed="rId62"/>
                    <a:srcRect r="845" b="523"/>
                    <a:stretch/>
                  </pic:blipFill>
                  <pic:spPr bwMode="auto">
                    <a:xfrm>
                      <a:off x="0" y="0"/>
                      <a:ext cx="4467225" cy="1809750"/>
                    </a:xfrm>
                    <a:prstGeom prst="rect">
                      <a:avLst/>
                    </a:prstGeom>
                    <a:ln>
                      <a:noFill/>
                    </a:ln>
                    <a:extLst>
                      <a:ext uri="{53640926-AAD7-44D8-BBD7-CCE9431645EC}">
                        <a14:shadowObscured xmlns:a14="http://schemas.microsoft.com/office/drawing/2010/main"/>
                      </a:ext>
                    </a:extLst>
                  </pic:spPr>
                </pic:pic>
              </a:graphicData>
            </a:graphic>
          </wp:inline>
        </w:drawing>
      </w:r>
    </w:p>
    <w:p w14:paraId="0035F7D1" w14:textId="34829DE4" w:rsidR="001F74FE" w:rsidRDefault="001F74FE" w:rsidP="005350FD">
      <w:r>
        <w:lastRenderedPageBreak/>
        <w:t xml:space="preserve">Commands can be sent to the HEM using the </w:t>
      </w:r>
      <w:r w:rsidRPr="0066105A">
        <w:rPr>
          <w:rFonts w:asciiTheme="minorHAnsi" w:hAnsiTheme="minorHAnsi" w:cstheme="minorHAnsi"/>
          <w:i/>
          <w:iCs/>
        </w:rPr>
        <w:t>Send</w:t>
      </w:r>
      <w:r>
        <w:t xml:space="preserve"> tab.</w:t>
      </w:r>
      <w:r w:rsidR="005350FD">
        <w:t xml:space="preserve"> To confirm that the HEM is connected to the laptop, </w:t>
      </w:r>
      <w:r w:rsidR="00427C58">
        <w:t>send</w:t>
      </w:r>
      <w:r w:rsidR="008D106B">
        <w:t xml:space="preserve"> </w:t>
      </w:r>
      <w:r w:rsidR="008D106B" w:rsidRPr="00B51A0C">
        <w:rPr>
          <w:rFonts w:ascii="Consolas" w:hAnsi="Consolas"/>
        </w:rPr>
        <w:t>A</w:t>
      </w:r>
      <w:r w:rsidR="0099442B">
        <w:rPr>
          <w:rFonts w:ascii="Consolas" w:hAnsi="Consolas"/>
        </w:rPr>
        <w:t>&lt;CR&gt;</w:t>
      </w:r>
      <w:r w:rsidR="00B51A0C">
        <w:t xml:space="preserve"> (unit identification command</w:t>
      </w:r>
      <w:r w:rsidR="00E43F78">
        <w:t xml:space="preserve"> terminated with a carriage return</w:t>
      </w:r>
      <w:r w:rsidR="00B51A0C">
        <w:t>)</w:t>
      </w:r>
      <w:r w:rsidR="008D106B">
        <w:t xml:space="preserve"> to the HEM</w:t>
      </w:r>
      <w:r w:rsidR="00E43F78">
        <w:t xml:space="preserve"> </w:t>
      </w:r>
      <w:r w:rsidR="008C4AD3">
        <w:t xml:space="preserve">(click </w:t>
      </w:r>
      <w:r w:rsidR="008C4AD3" w:rsidRPr="00871119">
        <w:rPr>
          <w:rFonts w:asciiTheme="minorHAnsi" w:hAnsiTheme="minorHAnsi" w:cstheme="minorHAnsi"/>
          <w:i/>
          <w:iCs/>
        </w:rPr>
        <w:t>Send ASCII</w:t>
      </w:r>
      <w:r w:rsidR="008C4AD3">
        <w:t xml:space="preserve"> to send the command)</w:t>
      </w:r>
    </w:p>
    <w:p w14:paraId="39C37C0B" w14:textId="477B7E56" w:rsidR="00B51A0C" w:rsidRDefault="00F30EFE" w:rsidP="00F30EFE">
      <w:pPr>
        <w:jc w:val="center"/>
      </w:pPr>
      <w:r>
        <w:rPr>
          <w:noProof/>
        </w:rPr>
        <w:drawing>
          <wp:inline distT="0" distB="0" distL="0" distR="0" wp14:anchorId="67AA74B1" wp14:editId="114BA722">
            <wp:extent cx="5334000" cy="1838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34000" cy="1838325"/>
                    </a:xfrm>
                    <a:prstGeom prst="rect">
                      <a:avLst/>
                    </a:prstGeom>
                  </pic:spPr>
                </pic:pic>
              </a:graphicData>
            </a:graphic>
          </wp:inline>
        </w:drawing>
      </w:r>
    </w:p>
    <w:p w14:paraId="475C0207" w14:textId="75AC8301" w:rsidR="00B51A0C" w:rsidRPr="003863A1" w:rsidRDefault="00F30EFE" w:rsidP="005350FD">
      <w:pPr>
        <w:rPr>
          <w:rFonts w:asciiTheme="minorHAnsi" w:hAnsiTheme="minorHAnsi" w:cstheme="minorHAnsi"/>
        </w:rPr>
      </w:pPr>
      <w:r>
        <w:t xml:space="preserve">The HEM should respond with </w:t>
      </w:r>
      <w:r w:rsidR="003863A1" w:rsidRPr="003863A1">
        <w:rPr>
          <w:rFonts w:ascii="Consolas" w:hAnsi="Consolas"/>
        </w:rPr>
        <w:t>RBR</w:t>
      </w:r>
      <w:r w:rsidR="003863A1" w:rsidRPr="00494CD2">
        <w:rPr>
          <w:rFonts w:asciiTheme="minorHAnsi" w:hAnsiTheme="minorHAnsi" w:cstheme="minorHAnsi"/>
        </w:rPr>
        <w:t xml:space="preserve"> </w:t>
      </w:r>
      <w:r w:rsidR="003863A1" w:rsidRPr="003863A1">
        <w:rPr>
          <w:rFonts w:ascii="Consolas" w:hAnsi="Consolas"/>
        </w:rPr>
        <w:t>SSS-1000</w:t>
      </w:r>
      <w:r w:rsidR="003863A1" w:rsidRPr="00494CD2">
        <w:rPr>
          <w:rFonts w:asciiTheme="minorHAnsi" w:hAnsiTheme="minorHAnsi" w:cstheme="minorHAnsi"/>
        </w:rPr>
        <w:t xml:space="preserve"> </w:t>
      </w:r>
      <w:proofErr w:type="spellStart"/>
      <w:r w:rsidR="003863A1" w:rsidRPr="003863A1">
        <w:rPr>
          <w:rFonts w:ascii="Consolas" w:hAnsi="Consolas"/>
        </w:rPr>
        <w:t>MM.mmm</w:t>
      </w:r>
      <w:proofErr w:type="spellEnd"/>
      <w:r w:rsidR="003863A1" w:rsidRPr="00494CD2">
        <w:rPr>
          <w:rFonts w:asciiTheme="minorHAnsi" w:hAnsiTheme="minorHAnsi" w:cstheme="minorHAnsi"/>
        </w:rPr>
        <w:t xml:space="preserve"> </w:t>
      </w:r>
      <w:r w:rsidR="003863A1" w:rsidRPr="003863A1">
        <w:rPr>
          <w:rFonts w:ascii="Consolas" w:hAnsi="Consolas"/>
        </w:rPr>
        <w:t>DDDDDD</w:t>
      </w:r>
      <w:r w:rsidR="003863A1">
        <w:rPr>
          <w:rFonts w:asciiTheme="minorHAnsi" w:hAnsiTheme="minorHAnsi" w:cstheme="minorHAnsi"/>
        </w:rPr>
        <w:t xml:space="preserve"> where </w:t>
      </w:r>
      <w:r w:rsidR="005C6FB7" w:rsidRPr="005C6FB7">
        <w:rPr>
          <w:rFonts w:ascii="Consolas" w:hAnsi="Consolas"/>
        </w:rPr>
        <w:t>SSS</w:t>
      </w:r>
      <w:r w:rsidR="005C6FB7">
        <w:t xml:space="preserve"> </w:t>
      </w:r>
      <w:r w:rsidR="00284DD0">
        <w:t>is</w:t>
      </w:r>
      <w:r w:rsidR="005C6FB7">
        <w:t xml:space="preserve"> “HEM” or “SSM”, </w:t>
      </w:r>
      <w:proofErr w:type="spellStart"/>
      <w:r w:rsidR="005C6FB7" w:rsidRPr="005C6FB7">
        <w:rPr>
          <w:rFonts w:ascii="Consolas" w:hAnsi="Consolas"/>
        </w:rPr>
        <w:t>MM.mmm</w:t>
      </w:r>
      <w:proofErr w:type="spellEnd"/>
      <w:r w:rsidR="005C6FB7">
        <w:t xml:space="preserve"> is the firmware revision (</w:t>
      </w:r>
      <w:r w:rsidR="005C6FB7" w:rsidRPr="005C6FB7">
        <w:rPr>
          <w:rFonts w:ascii="Consolas" w:hAnsi="Consolas"/>
        </w:rPr>
        <w:t>MM</w:t>
      </w:r>
      <w:r w:rsidR="005C6FB7">
        <w:t xml:space="preserve"> may be a single digit) and </w:t>
      </w:r>
      <w:r w:rsidR="005C6FB7" w:rsidRPr="005C6FB7">
        <w:rPr>
          <w:rFonts w:ascii="Consolas" w:hAnsi="Consolas"/>
        </w:rPr>
        <w:t>DDDDDD</w:t>
      </w:r>
      <w:r w:rsidR="005C6FB7">
        <w:t xml:space="preserve"> is the zero padded 6-digit serial number of the unit.</w:t>
      </w:r>
      <w:r w:rsidR="00D138C6">
        <w:t xml:space="preserve"> </w:t>
      </w:r>
      <w:r w:rsidR="007179C7">
        <w:t>The HEM</w:t>
      </w:r>
      <w:r w:rsidR="003247D6">
        <w:t xml:space="preserve"> and SSMs</w:t>
      </w:r>
      <w:r w:rsidR="007179C7">
        <w:t xml:space="preserve"> </w:t>
      </w:r>
      <w:r w:rsidR="003247D6">
        <w:t>have</w:t>
      </w:r>
      <w:r w:rsidR="007179C7">
        <w:t xml:space="preserve"> a default sleep timeout of </w:t>
      </w:r>
      <w:r w:rsidR="003247D6">
        <w:t>10 seconds after no serial port activity has been detected.</w:t>
      </w:r>
      <w:r w:rsidR="00836616">
        <w:t xml:space="preserve"> </w:t>
      </w:r>
      <w:r w:rsidR="009924D8">
        <w:t>A command sen</w:t>
      </w:r>
      <w:r w:rsidR="0044408F">
        <w:t>t</w:t>
      </w:r>
      <w:r w:rsidR="009924D8">
        <w:t xml:space="preserve"> to</w:t>
      </w:r>
      <w:r w:rsidR="00836616">
        <w:t xml:space="preserve"> the serial port wakes the </w:t>
      </w:r>
      <w:r w:rsidR="009924D8">
        <w:t>HEM if it is asleep, however it may not respond to the command</w:t>
      </w:r>
      <w:r w:rsidR="0044408F">
        <w:t xml:space="preserve"> that was sent.</w:t>
      </w:r>
      <w:r w:rsidR="003247D6">
        <w:t xml:space="preserve"> If</w:t>
      </w:r>
      <w:r w:rsidR="0044408F">
        <w:t xml:space="preserve"> this is the case, and</w:t>
      </w:r>
      <w:r w:rsidR="003247D6">
        <w:t xml:space="preserve"> the HEM does not respond immediately to the unit identification command, </w:t>
      </w:r>
      <w:r w:rsidR="001A41E0">
        <w:t>the command</w:t>
      </w:r>
      <w:r w:rsidR="009929F5">
        <w:t xml:space="preserve"> can be sent a second time</w:t>
      </w:r>
      <w:r w:rsidR="003B2B41">
        <w:t xml:space="preserve">. </w:t>
      </w:r>
      <w:r w:rsidR="001A41E0">
        <w:t xml:space="preserve"> </w:t>
      </w:r>
    </w:p>
    <w:p w14:paraId="5426C4E0" w14:textId="30B202E0" w:rsidR="00243A9C" w:rsidRDefault="00DF368D" w:rsidP="00E91CF2">
      <w:r>
        <w:t>Once the HEM is awake</w:t>
      </w:r>
      <w:r w:rsidR="00E91CF2">
        <w:t xml:space="preserve">, </w:t>
      </w:r>
      <w:r w:rsidR="00FE0E4B">
        <w:t>the ID numbers of the SSMs attached to the inductive loop</w:t>
      </w:r>
      <w:r w:rsidR="005350FD">
        <w:t xml:space="preserve"> need to be stored in the HEM EEPROM</w:t>
      </w:r>
      <w:r w:rsidR="00E91CF2">
        <w:t xml:space="preserve">. Connect all SSMs </w:t>
      </w:r>
      <w:r w:rsidR="009C6435">
        <w:t xml:space="preserve">that will be deployed to a “test” inductive loop (i.e. a loop of wire with a </w:t>
      </w:r>
      <w:proofErr w:type="gramStart"/>
      <w:r w:rsidR="009C6435">
        <w:t>100 ohm</w:t>
      </w:r>
      <w:proofErr w:type="gramEnd"/>
      <w:r w:rsidR="009C6435">
        <w:t xml:space="preserve"> resistor)</w:t>
      </w:r>
      <w:r w:rsidR="003E64AE">
        <w:t xml:space="preserve"> and connect this to the HEM. Send the </w:t>
      </w:r>
      <w:r w:rsidR="003E64AE" w:rsidRPr="00333555">
        <w:rPr>
          <w:rFonts w:ascii="Consolas" w:hAnsi="Consolas"/>
        </w:rPr>
        <w:t>DISC</w:t>
      </w:r>
      <w:r w:rsidR="00E43F78">
        <w:rPr>
          <w:rFonts w:ascii="Consolas" w:hAnsi="Consolas"/>
        </w:rPr>
        <w:t>&lt;CR&gt;</w:t>
      </w:r>
      <w:r w:rsidR="00E43F78">
        <w:t xml:space="preserve"> </w:t>
      </w:r>
      <w:r w:rsidR="003E64AE">
        <w:t>command to the HEM</w:t>
      </w:r>
      <w:r w:rsidR="00B86D1D">
        <w:t xml:space="preserve">. The HEM should respond with a list of </w:t>
      </w:r>
      <w:r w:rsidR="0099442B">
        <w:t xml:space="preserve">the serial numbers of </w:t>
      </w:r>
      <w:r w:rsidR="00B86D1D">
        <w:t xml:space="preserve">all the </w:t>
      </w:r>
      <w:r w:rsidR="00243A9C">
        <w:t xml:space="preserve">SSMs </w:t>
      </w:r>
      <w:r w:rsidR="00C024DE">
        <w:t xml:space="preserve">connected to the system (the command takes several seconds to run) and these </w:t>
      </w:r>
      <w:r w:rsidR="0099442B">
        <w:t>serial numbers will be stored in the HEM EEPROM</w:t>
      </w:r>
    </w:p>
    <w:p w14:paraId="7ACFC663" w14:textId="7976CA46" w:rsidR="00243A9C" w:rsidRPr="00243A9C" w:rsidRDefault="00243A9C" w:rsidP="00243A9C">
      <w:pPr>
        <w:spacing w:after="0" w:line="240" w:lineRule="auto"/>
        <w:rPr>
          <w:rFonts w:ascii="Consolas" w:hAnsi="Consolas"/>
        </w:rPr>
      </w:pPr>
      <w:r w:rsidRPr="00243A9C">
        <w:rPr>
          <w:rFonts w:ascii="Consolas" w:hAnsi="Consolas"/>
        </w:rPr>
        <w:t xml:space="preserve">discovery </w:t>
      </w:r>
      <w:proofErr w:type="gramStart"/>
      <w:r w:rsidRPr="00243A9C">
        <w:rPr>
          <w:rFonts w:ascii="Consolas" w:hAnsi="Consolas"/>
        </w:rPr>
        <w:t>requested</w:t>
      </w:r>
      <w:proofErr w:type="gramEnd"/>
    </w:p>
    <w:p w14:paraId="1F985626" w14:textId="2DE52B76" w:rsidR="00243A9C" w:rsidRPr="00243A9C" w:rsidRDefault="00243A9C" w:rsidP="00243A9C">
      <w:pPr>
        <w:spacing w:after="0" w:line="240" w:lineRule="auto"/>
        <w:rPr>
          <w:rFonts w:ascii="Consolas" w:hAnsi="Consolas"/>
        </w:rPr>
      </w:pPr>
      <w:r w:rsidRPr="00243A9C">
        <w:rPr>
          <w:rFonts w:ascii="Consolas" w:hAnsi="Consolas"/>
        </w:rPr>
        <w:t>230444</w:t>
      </w:r>
    </w:p>
    <w:p w14:paraId="20198213" w14:textId="11221A8F" w:rsidR="00243A9C" w:rsidRPr="00243A9C" w:rsidRDefault="00243A9C" w:rsidP="00243A9C">
      <w:pPr>
        <w:spacing w:after="0" w:line="240" w:lineRule="auto"/>
        <w:rPr>
          <w:rFonts w:ascii="Consolas" w:hAnsi="Consolas"/>
        </w:rPr>
      </w:pPr>
      <w:r w:rsidRPr="00243A9C">
        <w:rPr>
          <w:rFonts w:ascii="Consolas" w:hAnsi="Consolas"/>
        </w:rPr>
        <w:t>230427</w:t>
      </w:r>
    </w:p>
    <w:p w14:paraId="485BC873" w14:textId="361DC243" w:rsidR="00243A9C" w:rsidRPr="00243A9C" w:rsidRDefault="00243A9C" w:rsidP="00243A9C">
      <w:pPr>
        <w:spacing w:after="0" w:line="240" w:lineRule="auto"/>
        <w:rPr>
          <w:rFonts w:ascii="Consolas" w:hAnsi="Consolas"/>
        </w:rPr>
      </w:pPr>
      <w:r w:rsidRPr="00243A9C">
        <w:rPr>
          <w:rFonts w:ascii="Consolas" w:hAnsi="Consolas"/>
        </w:rPr>
        <w:t>discovery complete OK</w:t>
      </w:r>
    </w:p>
    <w:p w14:paraId="0BDC2497" w14:textId="77777777" w:rsidR="0099442B" w:rsidRDefault="0099442B" w:rsidP="0099442B">
      <w:pPr>
        <w:spacing w:after="0" w:line="240" w:lineRule="auto"/>
      </w:pPr>
    </w:p>
    <w:p w14:paraId="3154C3F8" w14:textId="77777777" w:rsidR="00AA4284" w:rsidRDefault="0099442B" w:rsidP="00243A9C">
      <w:r>
        <w:t>To confirm that the serial numbers have been stored correctly</w:t>
      </w:r>
      <w:r w:rsidR="008D6651">
        <w:t>, send the SSM&lt;CR&gt; command to the HEM, which will read back the serial numbers stored in the EEPROM</w:t>
      </w:r>
      <w:r w:rsidR="00AA4284">
        <w:t xml:space="preserve">. The number of SSMs and serial numbers should match those attached to the test inductive </w:t>
      </w:r>
      <w:proofErr w:type="gramStart"/>
      <w:r w:rsidR="00AA4284">
        <w:t>loop</w:t>
      </w:r>
      <w:proofErr w:type="gramEnd"/>
    </w:p>
    <w:p w14:paraId="4C419121" w14:textId="3FFFC94F" w:rsidR="00AA4284" w:rsidRPr="00AA4284" w:rsidRDefault="00AA4284" w:rsidP="00AA4284">
      <w:pPr>
        <w:spacing w:after="0" w:line="240" w:lineRule="auto"/>
        <w:rPr>
          <w:rFonts w:ascii="Consolas" w:hAnsi="Consolas"/>
        </w:rPr>
      </w:pPr>
      <w:r w:rsidRPr="00AA4284">
        <w:rPr>
          <w:rFonts w:ascii="Consolas" w:hAnsi="Consolas"/>
        </w:rPr>
        <w:t>list of attached SSMs (2):</w:t>
      </w:r>
    </w:p>
    <w:p w14:paraId="0A503A12" w14:textId="1EFB5FB1" w:rsidR="00AA4284" w:rsidRPr="00AA4284" w:rsidRDefault="00AA4284" w:rsidP="00AA4284">
      <w:pPr>
        <w:spacing w:after="0" w:line="240" w:lineRule="auto"/>
        <w:rPr>
          <w:rFonts w:ascii="Consolas" w:hAnsi="Consolas"/>
        </w:rPr>
      </w:pPr>
      <w:r w:rsidRPr="00AA4284">
        <w:rPr>
          <w:rFonts w:ascii="Consolas" w:hAnsi="Consolas"/>
        </w:rPr>
        <w:t>230444</w:t>
      </w:r>
    </w:p>
    <w:p w14:paraId="5522A5E5" w14:textId="047F65FC" w:rsidR="00AA4284" w:rsidRPr="00AA4284" w:rsidRDefault="00AA4284" w:rsidP="00AA4284">
      <w:pPr>
        <w:spacing w:after="0" w:line="240" w:lineRule="auto"/>
        <w:rPr>
          <w:rFonts w:ascii="Consolas" w:hAnsi="Consolas"/>
        </w:rPr>
      </w:pPr>
      <w:r w:rsidRPr="00AA4284">
        <w:rPr>
          <w:rFonts w:ascii="Consolas" w:hAnsi="Consolas"/>
        </w:rPr>
        <w:t>230427</w:t>
      </w:r>
    </w:p>
    <w:p w14:paraId="260EC646" w14:textId="77777777" w:rsidR="00105800" w:rsidRDefault="00105800" w:rsidP="00AA4284"/>
    <w:p w14:paraId="77B615D3" w14:textId="676A6DE2" w:rsidR="00CF1210" w:rsidRDefault="00105800" w:rsidP="00AA4284">
      <w:r>
        <w:lastRenderedPageBreak/>
        <w:t xml:space="preserve">Once the SSM serial numbers are stored in the HEM EEPROM, </w:t>
      </w:r>
      <w:r w:rsidR="00005599">
        <w:t>the “transparent connection” options</w:t>
      </w:r>
      <w:r w:rsidR="008A4487">
        <w:t xml:space="preserve"> on the</w:t>
      </w:r>
      <w:r w:rsidR="00005599">
        <w:t xml:space="preserve"> HEM needs to be configured</w:t>
      </w:r>
      <w:r w:rsidR="008A4487">
        <w:t xml:space="preserve">. Confirm the HEM is awake using the unit identification command, </w:t>
      </w:r>
      <w:r w:rsidR="00CF1210">
        <w:t>and then issue the following commands in order</w:t>
      </w:r>
      <w:r w:rsidR="00103278">
        <w:t xml:space="preserve"> (do not send the </w:t>
      </w:r>
      <w:r w:rsidR="009D4985">
        <w:t>[</w:t>
      </w:r>
      <w:r w:rsidR="00103278">
        <w:t>comments</w:t>
      </w:r>
      <w:r w:rsidR="009D4985">
        <w:t>]</w:t>
      </w:r>
      <w:r w:rsidR="00103278">
        <w:t>)</w:t>
      </w:r>
      <w:r w:rsidR="00CF1210">
        <w:t>:</w:t>
      </w:r>
    </w:p>
    <w:p w14:paraId="17E0DE7F" w14:textId="34A3B8AF" w:rsidR="00856F29" w:rsidRPr="00C628BA" w:rsidRDefault="00CF1210" w:rsidP="00C628BA">
      <w:pPr>
        <w:spacing w:after="0" w:line="240" w:lineRule="auto"/>
        <w:rPr>
          <w:rFonts w:ascii="Consolas" w:hAnsi="Consolas"/>
        </w:rPr>
      </w:pPr>
      <w:r w:rsidRPr="00C628BA">
        <w:rPr>
          <w:rFonts w:ascii="Consolas" w:hAnsi="Consolas"/>
        </w:rPr>
        <w:t>EE TPSNDC 0</w:t>
      </w:r>
      <w:r w:rsidR="0017454B" w:rsidRPr="00C628BA">
        <w:rPr>
          <w:rFonts w:ascii="Consolas" w:hAnsi="Consolas"/>
        </w:rPr>
        <w:t>D</w:t>
      </w:r>
      <w:r w:rsidRPr="00C628BA">
        <w:rPr>
          <w:rFonts w:ascii="Consolas" w:hAnsi="Consolas"/>
        </w:rPr>
        <w:t>&lt;CR&gt;</w:t>
      </w:r>
      <w:r w:rsidR="00103278">
        <w:rPr>
          <w:rFonts w:ascii="Consolas" w:hAnsi="Consolas"/>
        </w:rPr>
        <w:tab/>
      </w:r>
      <w:r w:rsidR="00103278">
        <w:rPr>
          <w:rFonts w:ascii="Consolas" w:hAnsi="Consolas"/>
        </w:rPr>
        <w:tab/>
      </w:r>
      <w:r w:rsidR="00103278" w:rsidRPr="00103278">
        <w:rPr>
          <w:rFonts w:asciiTheme="minorHAnsi" w:hAnsiTheme="minorHAnsi" w:cstheme="minorHAnsi"/>
        </w:rPr>
        <w:t>[</w:t>
      </w:r>
      <w:r w:rsidR="00103278" w:rsidRPr="00103278">
        <w:rPr>
          <w:color w:val="000000"/>
        </w:rPr>
        <w:t>Set</w:t>
      </w:r>
      <w:r w:rsidR="00712384">
        <w:rPr>
          <w:color w:val="000000"/>
        </w:rPr>
        <w:t xml:space="preserve"> the</w:t>
      </w:r>
      <w:r w:rsidR="00103278" w:rsidRPr="00103278">
        <w:rPr>
          <w:color w:val="000000"/>
        </w:rPr>
        <w:t xml:space="preserve"> transparent send character to x0</w:t>
      </w:r>
      <w:r w:rsidR="00103278">
        <w:rPr>
          <w:color w:val="000000"/>
        </w:rPr>
        <w:t>D</w:t>
      </w:r>
      <w:r w:rsidR="00103278" w:rsidRPr="00103278">
        <w:rPr>
          <w:color w:val="000000"/>
        </w:rPr>
        <w:t xml:space="preserve"> - carriage return</w:t>
      </w:r>
      <w:r w:rsidR="00103278">
        <w:rPr>
          <w:color w:val="000000"/>
        </w:rPr>
        <w:t>]</w:t>
      </w:r>
    </w:p>
    <w:p w14:paraId="11DDA955" w14:textId="3D04DC8F" w:rsidR="00856F29" w:rsidRPr="00C628BA" w:rsidRDefault="00856F29" w:rsidP="00C628BA">
      <w:pPr>
        <w:spacing w:after="0" w:line="240" w:lineRule="auto"/>
        <w:rPr>
          <w:rFonts w:ascii="Consolas" w:hAnsi="Consolas"/>
        </w:rPr>
      </w:pPr>
      <w:r w:rsidRPr="00C628BA">
        <w:rPr>
          <w:rStyle w:val="fontstyle01"/>
          <w:rFonts w:ascii="Consolas" w:hAnsi="Consolas"/>
          <w:b w:val="0"/>
          <w:bCs w:val="0"/>
        </w:rPr>
        <w:t>EE TPSNDEN 1&lt;CR&gt;</w:t>
      </w:r>
      <w:r w:rsidRPr="00C628BA">
        <w:rPr>
          <w:rFonts w:ascii="Consolas" w:hAnsi="Consolas"/>
        </w:rPr>
        <w:t xml:space="preserve"> </w:t>
      </w:r>
      <w:r w:rsidR="00103278">
        <w:rPr>
          <w:rFonts w:ascii="Consolas" w:hAnsi="Consolas"/>
        </w:rPr>
        <w:tab/>
      </w:r>
      <w:r w:rsidR="00103278">
        <w:rPr>
          <w:rFonts w:ascii="Consolas" w:hAnsi="Consolas"/>
        </w:rPr>
        <w:tab/>
      </w:r>
      <w:r w:rsidR="00103278" w:rsidRPr="00103278">
        <w:rPr>
          <w:rFonts w:asciiTheme="minorHAnsi" w:hAnsiTheme="minorHAnsi" w:cstheme="minorHAnsi"/>
        </w:rPr>
        <w:t>[</w:t>
      </w:r>
      <w:r w:rsidR="00C845A8" w:rsidRPr="00C845A8">
        <w:rPr>
          <w:color w:val="000000"/>
        </w:rPr>
        <w:t>Enable transparent send character mode</w:t>
      </w:r>
      <w:r w:rsidR="00103278">
        <w:rPr>
          <w:color w:val="000000"/>
        </w:rPr>
        <w:t>]</w:t>
      </w:r>
    </w:p>
    <w:p w14:paraId="163498D6" w14:textId="07F0CE7F" w:rsidR="00C845A8" w:rsidRDefault="008C6D1F" w:rsidP="00712384">
      <w:pPr>
        <w:spacing w:after="0" w:line="240" w:lineRule="auto"/>
        <w:ind w:left="2880" w:hanging="2880"/>
      </w:pPr>
      <w:r w:rsidRPr="00C628BA">
        <w:rPr>
          <w:rStyle w:val="fontstyle01"/>
          <w:rFonts w:ascii="Consolas" w:hAnsi="Consolas"/>
          <w:b w:val="0"/>
          <w:bCs w:val="0"/>
        </w:rPr>
        <w:t>EE TPSNDC2 1</w:t>
      </w:r>
      <w:r w:rsidRPr="00C628BA">
        <w:rPr>
          <w:rFonts w:ascii="Consolas" w:hAnsi="Consolas"/>
        </w:rPr>
        <w:t>&lt;CR&gt;</w:t>
      </w:r>
      <w:r w:rsidR="00C845A8">
        <w:rPr>
          <w:rFonts w:ascii="Consolas" w:hAnsi="Consolas"/>
        </w:rPr>
        <w:tab/>
      </w:r>
      <w:r w:rsidR="00C845A8" w:rsidRPr="00103278">
        <w:rPr>
          <w:rFonts w:asciiTheme="minorHAnsi" w:hAnsiTheme="minorHAnsi" w:cstheme="minorHAnsi"/>
        </w:rPr>
        <w:t>[</w:t>
      </w:r>
      <w:r w:rsidR="00C845A8">
        <w:rPr>
          <w:rFonts w:asciiTheme="minorHAnsi" w:hAnsiTheme="minorHAnsi" w:cstheme="minorHAnsi"/>
        </w:rPr>
        <w:t>E</w:t>
      </w:r>
      <w:r w:rsidR="00C845A8" w:rsidRPr="00C845A8">
        <w:rPr>
          <w:color w:val="000000"/>
        </w:rPr>
        <w:t xml:space="preserve">nable </w:t>
      </w:r>
      <w:r w:rsidR="00712384">
        <w:rPr>
          <w:color w:val="000000"/>
        </w:rPr>
        <w:t>“</w:t>
      </w:r>
      <w:r w:rsidR="00C845A8" w:rsidRPr="00C845A8">
        <w:rPr>
          <w:color w:val="000000"/>
        </w:rPr>
        <w:t>send transparent character too</w:t>
      </w:r>
      <w:r w:rsidR="00712384">
        <w:rPr>
          <w:color w:val="000000"/>
        </w:rPr>
        <w:t>”</w:t>
      </w:r>
      <w:r w:rsidR="00C845A8">
        <w:rPr>
          <w:color w:val="000000"/>
        </w:rPr>
        <w:t xml:space="preserve"> to </w:t>
      </w:r>
      <w:r w:rsidR="00712384">
        <w:rPr>
          <w:color w:val="000000"/>
        </w:rPr>
        <w:t xml:space="preserve">ensure the </w:t>
      </w:r>
      <w:r w:rsidR="00712384" w:rsidRPr="00C845A8">
        <w:rPr>
          <w:color w:val="000000"/>
        </w:rPr>
        <w:t>transparent send character</w:t>
      </w:r>
      <w:r w:rsidR="00712384">
        <w:rPr>
          <w:color w:val="000000"/>
        </w:rPr>
        <w:t xml:space="preserve"> is also sent on to the SSM/instrument]</w:t>
      </w:r>
    </w:p>
    <w:p w14:paraId="57EC8236" w14:textId="77777777" w:rsidR="00976D38" w:rsidRDefault="00D93B54" w:rsidP="00C628BA">
      <w:pPr>
        <w:spacing w:after="0" w:line="240" w:lineRule="auto"/>
      </w:pPr>
      <w:r w:rsidRPr="00C628BA">
        <w:rPr>
          <w:rStyle w:val="fontstyle01"/>
          <w:rFonts w:ascii="Consolas" w:hAnsi="Consolas"/>
          <w:b w:val="0"/>
          <w:bCs w:val="0"/>
        </w:rPr>
        <w:t>EE MDOCDUR 3000</w:t>
      </w:r>
      <w:r w:rsidRPr="00C628BA">
        <w:rPr>
          <w:rFonts w:ascii="Consolas" w:hAnsi="Consolas"/>
        </w:rPr>
        <w:t>&lt;CR&gt;</w:t>
      </w:r>
      <w:r w:rsidR="00712384">
        <w:rPr>
          <w:rFonts w:ascii="Consolas" w:hAnsi="Consolas"/>
        </w:rPr>
        <w:tab/>
      </w:r>
      <w:r w:rsidR="00712384" w:rsidRPr="00103278">
        <w:rPr>
          <w:rFonts w:asciiTheme="minorHAnsi" w:hAnsiTheme="minorHAnsi" w:cstheme="minorHAnsi"/>
        </w:rPr>
        <w:t>[</w:t>
      </w:r>
      <w:r w:rsidR="00712384" w:rsidRPr="00103278">
        <w:rPr>
          <w:color w:val="000000"/>
        </w:rPr>
        <w:t>Set</w:t>
      </w:r>
      <w:r w:rsidR="00712384">
        <w:rPr>
          <w:color w:val="000000"/>
        </w:rPr>
        <w:t xml:space="preserve"> the</w:t>
      </w:r>
      <w:r w:rsidR="00617DD7">
        <w:rPr>
          <w:color w:val="000000"/>
        </w:rPr>
        <w:t xml:space="preserve"> </w:t>
      </w:r>
      <w:r w:rsidR="00617DD7" w:rsidRPr="00617DD7">
        <w:rPr>
          <w:color w:val="000000"/>
        </w:rPr>
        <w:t>open channel timeout – in 10ms –</w:t>
      </w:r>
      <w:r w:rsidR="00617DD7">
        <w:rPr>
          <w:color w:val="000000"/>
        </w:rPr>
        <w:t xml:space="preserve"> to</w:t>
      </w:r>
      <w:r w:rsidR="00617DD7" w:rsidRPr="00617DD7">
        <w:rPr>
          <w:color w:val="000000"/>
        </w:rPr>
        <w:t xml:space="preserve"> 30 seconds</w:t>
      </w:r>
      <w:r w:rsidR="00617DD7">
        <w:rPr>
          <w:color w:val="000000"/>
        </w:rPr>
        <w:t>]</w:t>
      </w:r>
      <w:r w:rsidR="00617DD7" w:rsidRPr="00617DD7">
        <w:t xml:space="preserve"> </w:t>
      </w:r>
    </w:p>
    <w:p w14:paraId="1B6BACAA" w14:textId="1B6E9895" w:rsidR="00380617" w:rsidRPr="00380617" w:rsidRDefault="00976D38" w:rsidP="00C628BA">
      <w:pPr>
        <w:spacing w:after="0" w:line="240" w:lineRule="auto"/>
        <w:rPr>
          <w:rFonts w:ascii="Consolas" w:hAnsi="Consolas"/>
        </w:rPr>
      </w:pPr>
      <w:r w:rsidRPr="00380617">
        <w:rPr>
          <w:rFonts w:ascii="Consolas" w:hAnsi="Consolas"/>
        </w:rPr>
        <w:t xml:space="preserve">EE </w:t>
      </w:r>
      <w:r w:rsidR="00380617" w:rsidRPr="00380617">
        <w:rPr>
          <w:rFonts w:ascii="Consolas" w:hAnsi="Consolas"/>
        </w:rPr>
        <w:t>TPCTO 10&lt;CR&gt;</w:t>
      </w:r>
      <w:r w:rsidR="00380617">
        <w:rPr>
          <w:rFonts w:ascii="Consolas" w:hAnsi="Consolas"/>
        </w:rPr>
        <w:tab/>
      </w:r>
      <w:r w:rsidR="00380617">
        <w:rPr>
          <w:rFonts w:ascii="Consolas" w:hAnsi="Consolas"/>
        </w:rPr>
        <w:tab/>
      </w:r>
      <w:r w:rsidR="00380617" w:rsidRPr="00C25CE2">
        <w:rPr>
          <w:rFonts w:asciiTheme="minorHAnsi" w:hAnsiTheme="minorHAnsi" w:cstheme="minorHAnsi"/>
        </w:rPr>
        <w:t xml:space="preserve">[Set the </w:t>
      </w:r>
      <w:r w:rsidR="00F87AC7" w:rsidRPr="00C25CE2">
        <w:rPr>
          <w:rFonts w:asciiTheme="minorHAnsi" w:hAnsiTheme="minorHAnsi" w:cstheme="minorHAnsi"/>
        </w:rPr>
        <w:t xml:space="preserve">transparent </w:t>
      </w:r>
      <w:r w:rsidR="00800252" w:rsidRPr="00C25CE2">
        <w:rPr>
          <w:rFonts w:asciiTheme="minorHAnsi" w:hAnsiTheme="minorHAnsi" w:cstheme="minorHAnsi"/>
        </w:rPr>
        <w:t xml:space="preserve">character timeout </w:t>
      </w:r>
      <w:r w:rsidR="00C25CE2" w:rsidRPr="00C25CE2">
        <w:rPr>
          <w:rFonts w:asciiTheme="minorHAnsi" w:hAnsiTheme="minorHAnsi" w:cstheme="minorHAnsi"/>
        </w:rPr>
        <w:t xml:space="preserve">to 100 </w:t>
      </w:r>
      <w:proofErr w:type="spellStart"/>
      <w:r w:rsidR="00C25CE2" w:rsidRPr="00C25CE2">
        <w:rPr>
          <w:rFonts w:asciiTheme="minorHAnsi" w:hAnsiTheme="minorHAnsi" w:cstheme="minorHAnsi"/>
        </w:rPr>
        <w:t>ms</w:t>
      </w:r>
      <w:proofErr w:type="spellEnd"/>
      <w:r w:rsidR="00C25CE2" w:rsidRPr="00C25CE2">
        <w:rPr>
          <w:rFonts w:asciiTheme="minorHAnsi" w:hAnsiTheme="minorHAnsi" w:cstheme="minorHAnsi"/>
        </w:rPr>
        <w:t>]</w:t>
      </w:r>
    </w:p>
    <w:p w14:paraId="3DC1B3E0" w14:textId="6DF85888" w:rsidR="00C25CE2" w:rsidRDefault="00380617" w:rsidP="00C25CE2">
      <w:pPr>
        <w:spacing w:after="0" w:line="240" w:lineRule="auto"/>
        <w:rPr>
          <w:rFonts w:asciiTheme="minorHAnsi" w:hAnsiTheme="minorHAnsi" w:cstheme="minorHAnsi"/>
        </w:rPr>
      </w:pPr>
      <w:r w:rsidRPr="00380617">
        <w:rPr>
          <w:rFonts w:ascii="Consolas" w:hAnsi="Consolas"/>
        </w:rPr>
        <w:t>EE TPCTOEN 1&lt;CR&gt;</w:t>
      </w:r>
      <w:r w:rsidR="00C25CE2">
        <w:rPr>
          <w:rFonts w:ascii="Consolas" w:hAnsi="Consolas"/>
        </w:rPr>
        <w:tab/>
      </w:r>
      <w:r w:rsidR="00C25CE2">
        <w:rPr>
          <w:rFonts w:ascii="Consolas" w:hAnsi="Consolas"/>
        </w:rPr>
        <w:tab/>
      </w:r>
      <w:r w:rsidR="00C25CE2" w:rsidRPr="00C25CE2">
        <w:rPr>
          <w:rFonts w:asciiTheme="minorHAnsi" w:hAnsiTheme="minorHAnsi" w:cstheme="minorHAnsi"/>
        </w:rPr>
        <w:t>[</w:t>
      </w:r>
      <w:r w:rsidR="00C25CE2">
        <w:rPr>
          <w:rFonts w:asciiTheme="minorHAnsi" w:hAnsiTheme="minorHAnsi" w:cstheme="minorHAnsi"/>
        </w:rPr>
        <w:t>Enable</w:t>
      </w:r>
      <w:r w:rsidR="00C25CE2" w:rsidRPr="00C25CE2">
        <w:rPr>
          <w:rFonts w:asciiTheme="minorHAnsi" w:hAnsiTheme="minorHAnsi" w:cstheme="minorHAnsi"/>
        </w:rPr>
        <w:t xml:space="preserve"> transparent character timeout]</w:t>
      </w:r>
    </w:p>
    <w:p w14:paraId="313433A6" w14:textId="77777777" w:rsidR="00C4383A" w:rsidRDefault="00C4383A" w:rsidP="00C25CE2">
      <w:pPr>
        <w:spacing w:after="0" w:line="240" w:lineRule="auto"/>
        <w:rPr>
          <w:rFonts w:asciiTheme="minorHAnsi" w:hAnsiTheme="minorHAnsi" w:cstheme="minorHAnsi"/>
        </w:rPr>
      </w:pPr>
    </w:p>
    <w:p w14:paraId="4884CB71" w14:textId="6E9B2B19" w:rsidR="00C4383A" w:rsidRDefault="003E44A9" w:rsidP="00A4176E">
      <w:pPr>
        <w:rPr>
          <w:rFonts w:asciiTheme="minorHAnsi" w:hAnsiTheme="minorHAnsi" w:cstheme="minorHAnsi"/>
        </w:rPr>
      </w:pPr>
      <w:r>
        <w:t>Once set, t</w:t>
      </w:r>
      <w:r w:rsidR="00C4383A">
        <w:t>he value</w:t>
      </w:r>
      <w:r>
        <w:t xml:space="preserve"> of these different parameters can be confirmed by repeating the command </w:t>
      </w:r>
      <w:r w:rsidR="001C4349">
        <w:t xml:space="preserve">without sending a value (e.g. </w:t>
      </w:r>
      <w:r w:rsidR="00C4383A">
        <w:t xml:space="preserve"> </w:t>
      </w:r>
      <w:r w:rsidR="001C4349" w:rsidRPr="00C628BA">
        <w:rPr>
          <w:rFonts w:ascii="Consolas" w:hAnsi="Consolas"/>
        </w:rPr>
        <w:t>EE</w:t>
      </w:r>
      <w:r w:rsidR="001C4349" w:rsidRPr="001C4349">
        <w:rPr>
          <w:rFonts w:asciiTheme="minorHAnsi" w:hAnsiTheme="minorHAnsi" w:cstheme="minorHAnsi"/>
        </w:rPr>
        <w:t xml:space="preserve"> </w:t>
      </w:r>
      <w:r w:rsidR="001C4349" w:rsidRPr="00C628BA">
        <w:rPr>
          <w:rFonts w:ascii="Consolas" w:hAnsi="Consolas"/>
        </w:rPr>
        <w:t>TPSNDC</w:t>
      </w:r>
      <w:r w:rsidR="001C4349" w:rsidRPr="001C4349">
        <w:rPr>
          <w:rFonts w:asciiTheme="minorHAnsi" w:hAnsiTheme="minorHAnsi" w:cstheme="minorHAnsi"/>
        </w:rPr>
        <w:t xml:space="preserve"> or</w:t>
      </w:r>
      <w:r w:rsidR="001C4349">
        <w:rPr>
          <w:rFonts w:ascii="Consolas" w:hAnsi="Consolas"/>
        </w:rPr>
        <w:t xml:space="preserve"> </w:t>
      </w:r>
      <w:r w:rsidR="001C4349" w:rsidRPr="00380617">
        <w:rPr>
          <w:rFonts w:ascii="Consolas" w:hAnsi="Consolas"/>
        </w:rPr>
        <w:t>EE</w:t>
      </w:r>
      <w:r w:rsidR="001C4349" w:rsidRPr="001C4349">
        <w:rPr>
          <w:rFonts w:asciiTheme="minorHAnsi" w:hAnsiTheme="minorHAnsi" w:cstheme="minorHAnsi"/>
        </w:rPr>
        <w:t xml:space="preserve"> </w:t>
      </w:r>
      <w:r w:rsidR="001C4349" w:rsidRPr="00380617">
        <w:rPr>
          <w:rFonts w:ascii="Consolas" w:hAnsi="Consolas"/>
        </w:rPr>
        <w:t>TPCTO</w:t>
      </w:r>
      <w:r w:rsidR="001C4349" w:rsidRPr="001C4349">
        <w:rPr>
          <w:rFonts w:asciiTheme="minorHAnsi" w:hAnsiTheme="minorHAnsi" w:cstheme="minorHAnsi"/>
        </w:rPr>
        <w:t>)</w:t>
      </w:r>
      <w:r w:rsidR="001C4349">
        <w:rPr>
          <w:rFonts w:asciiTheme="minorHAnsi" w:hAnsiTheme="minorHAnsi" w:cstheme="minorHAnsi"/>
        </w:rPr>
        <w:t>.</w:t>
      </w:r>
    </w:p>
    <w:p w14:paraId="7A4FB1EF" w14:textId="3595FACD" w:rsidR="003749FB" w:rsidRDefault="003749FB" w:rsidP="003749FB">
      <w:pPr>
        <w:pStyle w:val="Heading2"/>
      </w:pPr>
      <w:bookmarkStart w:id="31" w:name="_Toc175041846"/>
      <w:r>
        <w:t xml:space="preserve">Sub Surface Modem </w:t>
      </w:r>
      <w:proofErr w:type="gramStart"/>
      <w:r>
        <w:t>configuration</w:t>
      </w:r>
      <w:bookmarkEnd w:id="31"/>
      <w:proofErr w:type="gramEnd"/>
    </w:p>
    <w:p w14:paraId="2067090D" w14:textId="14F56773" w:rsidR="00235F9D" w:rsidRDefault="003A7353" w:rsidP="00A4176E">
      <w:r>
        <w:rPr>
          <w:rFonts w:asciiTheme="minorHAnsi" w:hAnsiTheme="minorHAnsi" w:cstheme="minorHAnsi"/>
        </w:rPr>
        <w:t>Alongside the</w:t>
      </w:r>
      <w:r w:rsidR="00A4176E">
        <w:rPr>
          <w:rFonts w:asciiTheme="minorHAnsi" w:hAnsiTheme="minorHAnsi" w:cstheme="minorHAnsi"/>
        </w:rPr>
        <w:t xml:space="preserve"> HEM, the </w:t>
      </w:r>
      <w:r w:rsidR="00C90B35">
        <w:rPr>
          <w:rFonts w:asciiTheme="minorHAnsi" w:hAnsiTheme="minorHAnsi" w:cstheme="minorHAnsi"/>
        </w:rPr>
        <w:t>serial port parameters and</w:t>
      </w:r>
      <w:r w:rsidR="003749FB">
        <w:rPr>
          <w:rFonts w:asciiTheme="minorHAnsi" w:hAnsiTheme="minorHAnsi" w:cstheme="minorHAnsi"/>
        </w:rPr>
        <w:t xml:space="preserve"> the</w:t>
      </w:r>
      <w:r w:rsidR="00A4176E">
        <w:rPr>
          <w:rFonts w:asciiTheme="minorHAnsi" w:hAnsiTheme="minorHAnsi" w:cstheme="minorHAnsi"/>
        </w:rPr>
        <w:t xml:space="preserve"> </w:t>
      </w:r>
      <w:r w:rsidR="00A4176E">
        <w:t>“transparent connection” options on each SSM attached to the inductive loop</w:t>
      </w:r>
      <w:r>
        <w:t xml:space="preserve"> need to be separately configured</w:t>
      </w:r>
      <w:r w:rsidR="00A4176E">
        <w:t xml:space="preserve">. </w:t>
      </w:r>
      <w:r w:rsidR="003749FB">
        <w:t xml:space="preserve">To configure an SSM, it is </w:t>
      </w:r>
      <w:r>
        <w:t>necessary to open a connection</w:t>
      </w:r>
      <w:r w:rsidR="009D3229">
        <w:t xml:space="preserve"> to the SSM </w:t>
      </w:r>
      <w:r w:rsidR="00DF212D">
        <w:t xml:space="preserve">from the HEM </w:t>
      </w:r>
      <w:r w:rsidR="009D3229">
        <w:t xml:space="preserve">using </w:t>
      </w:r>
      <w:r w:rsidR="00235F9D">
        <w:t>the following command</w:t>
      </w:r>
      <w:r w:rsidR="00DF212D">
        <w:t xml:space="preserve"> (use the unit identification command to wake the HEM first if necessary).</w:t>
      </w:r>
      <w:r w:rsidR="001F647B">
        <w:t xml:space="preserve"> </w:t>
      </w:r>
    </w:p>
    <w:p w14:paraId="03BAC18A" w14:textId="195508FA" w:rsidR="00235F9D" w:rsidRPr="0089750E" w:rsidRDefault="00235F9D" w:rsidP="00A4176E">
      <w:pPr>
        <w:rPr>
          <w:rFonts w:ascii="Consolas" w:hAnsi="Consolas"/>
        </w:rPr>
      </w:pPr>
      <w:r w:rsidRPr="0089750E">
        <w:rPr>
          <w:rFonts w:ascii="Consolas" w:hAnsi="Consolas"/>
        </w:rPr>
        <w:t>X ######&lt;cr&gt;</w:t>
      </w:r>
    </w:p>
    <w:p w14:paraId="12F92B1C" w14:textId="5A7F362D" w:rsidR="00235F9D" w:rsidRDefault="00235F9D" w:rsidP="00A4176E">
      <w:r>
        <w:t xml:space="preserve">where </w:t>
      </w:r>
      <w:r w:rsidRPr="00DF212D">
        <w:rPr>
          <w:rFonts w:ascii="Consolas" w:hAnsi="Consolas"/>
        </w:rPr>
        <w:t>######</w:t>
      </w:r>
      <w:r>
        <w:t xml:space="preserve"> is the 6-digit </w:t>
      </w:r>
      <w:r w:rsidR="0089750E">
        <w:t>zero-padded SSM serial number (i.e. S/N 2325 becomes 002325).</w:t>
      </w:r>
      <w:r w:rsidR="00241BF9">
        <w:t xml:space="preserve"> Once the connection is open, the HEM will respond with </w:t>
      </w:r>
      <w:r w:rsidR="00DF212D">
        <w:t xml:space="preserve"> </w:t>
      </w:r>
    </w:p>
    <w:p w14:paraId="0B1197CF" w14:textId="77777777" w:rsidR="002552A8" w:rsidRDefault="00AA3C9B" w:rsidP="002552A8">
      <w:pPr>
        <w:rPr>
          <w:rFonts w:ascii="Consolas" w:hAnsi="Consolas"/>
        </w:rPr>
      </w:pPr>
      <w:r w:rsidRPr="00AA3C9B">
        <w:rPr>
          <w:rFonts w:ascii="Consolas" w:hAnsi="Consolas"/>
        </w:rPr>
        <w:t xml:space="preserve">channel requested (with </w:t>
      </w:r>
      <w:proofErr w:type="spellStart"/>
      <w:r w:rsidRPr="00AA3C9B">
        <w:rPr>
          <w:rFonts w:ascii="Consolas" w:hAnsi="Consolas"/>
        </w:rPr>
        <w:t>ssm</w:t>
      </w:r>
      <w:proofErr w:type="spellEnd"/>
      <w:r w:rsidRPr="00AA3C9B">
        <w:rPr>
          <w:rFonts w:ascii="Consolas" w:hAnsi="Consolas"/>
        </w:rPr>
        <w:t xml:space="preserve"> #####</w:t>
      </w:r>
      <w:proofErr w:type="gramStart"/>
      <w:r w:rsidRPr="00AA3C9B">
        <w:rPr>
          <w:rFonts w:ascii="Consolas" w:hAnsi="Consolas"/>
        </w:rPr>
        <w:t>#)...</w:t>
      </w:r>
      <w:proofErr w:type="gramEnd"/>
      <w:r w:rsidRPr="00AA3C9B">
        <w:rPr>
          <w:rFonts w:ascii="Consolas" w:hAnsi="Consolas"/>
        </w:rPr>
        <w:t>GRANTED</w:t>
      </w:r>
    </w:p>
    <w:p w14:paraId="193A1BCB" w14:textId="301BF3FC" w:rsidR="00E72A8E" w:rsidRDefault="002552A8" w:rsidP="00E72A8E">
      <w:r>
        <w:t xml:space="preserve">The “transparent connection” options are the same for each SSM and don’t depend on the type of instrument the SSM is attached too. </w:t>
      </w:r>
      <w:r w:rsidR="00E72A8E">
        <w:t xml:space="preserve">To set these options, issue the following commands in order (note the leading “.” – this ensures the commands are </w:t>
      </w:r>
      <w:r w:rsidR="00532B21">
        <w:t>executed on the SSM not the HEM</w:t>
      </w:r>
      <w:r w:rsidR="00E72A8E">
        <w:t>):</w:t>
      </w:r>
    </w:p>
    <w:p w14:paraId="29ABAF17" w14:textId="3DFDDEE0" w:rsidR="00532B21" w:rsidRPr="00C628BA" w:rsidRDefault="00532B21" w:rsidP="00532B21">
      <w:pPr>
        <w:spacing w:after="0" w:line="240" w:lineRule="auto"/>
        <w:rPr>
          <w:rFonts w:ascii="Consolas" w:hAnsi="Consolas"/>
        </w:rPr>
      </w:pPr>
      <w:r>
        <w:rPr>
          <w:rFonts w:ascii="Consolas" w:hAnsi="Consolas"/>
        </w:rPr>
        <w:t>.</w:t>
      </w:r>
      <w:r w:rsidRPr="00C628BA">
        <w:rPr>
          <w:rFonts w:ascii="Consolas" w:hAnsi="Consolas"/>
        </w:rPr>
        <w:t>EE TPSNDC 0D&lt;CR&gt;</w:t>
      </w:r>
      <w:r>
        <w:rPr>
          <w:rFonts w:ascii="Consolas" w:hAnsi="Consolas"/>
        </w:rPr>
        <w:tab/>
      </w:r>
      <w:r>
        <w:rPr>
          <w:rFonts w:ascii="Consolas" w:hAnsi="Consolas"/>
        </w:rPr>
        <w:tab/>
      </w:r>
      <w:r w:rsidRPr="00103278">
        <w:rPr>
          <w:rFonts w:asciiTheme="minorHAnsi" w:hAnsiTheme="minorHAnsi" w:cstheme="minorHAnsi"/>
        </w:rPr>
        <w:t>[</w:t>
      </w:r>
      <w:r w:rsidRPr="00103278">
        <w:rPr>
          <w:color w:val="000000"/>
        </w:rPr>
        <w:t>Set</w:t>
      </w:r>
      <w:r>
        <w:rPr>
          <w:color w:val="000000"/>
        </w:rPr>
        <w:t xml:space="preserve"> the</w:t>
      </w:r>
      <w:r w:rsidRPr="00103278">
        <w:rPr>
          <w:color w:val="000000"/>
        </w:rPr>
        <w:t xml:space="preserve"> transparent send character to x0</w:t>
      </w:r>
      <w:r>
        <w:rPr>
          <w:color w:val="000000"/>
        </w:rPr>
        <w:t>D</w:t>
      </w:r>
      <w:r w:rsidRPr="00103278">
        <w:rPr>
          <w:color w:val="000000"/>
        </w:rPr>
        <w:t xml:space="preserve"> - carriage return</w:t>
      </w:r>
      <w:r>
        <w:rPr>
          <w:color w:val="000000"/>
        </w:rPr>
        <w:t>]</w:t>
      </w:r>
    </w:p>
    <w:p w14:paraId="3A68C006" w14:textId="559D468D" w:rsidR="00532B21" w:rsidRPr="00C628BA" w:rsidRDefault="00532B21" w:rsidP="00532B21">
      <w:pPr>
        <w:spacing w:after="0" w:line="240" w:lineRule="auto"/>
        <w:rPr>
          <w:rFonts w:ascii="Consolas" w:hAnsi="Consolas"/>
        </w:rPr>
      </w:pPr>
      <w:r>
        <w:rPr>
          <w:rStyle w:val="fontstyle01"/>
          <w:rFonts w:ascii="Consolas" w:hAnsi="Consolas"/>
          <w:b w:val="0"/>
          <w:bCs w:val="0"/>
        </w:rPr>
        <w:t>.</w:t>
      </w:r>
      <w:r w:rsidRPr="00C628BA">
        <w:rPr>
          <w:rStyle w:val="fontstyle01"/>
          <w:rFonts w:ascii="Consolas" w:hAnsi="Consolas"/>
          <w:b w:val="0"/>
          <w:bCs w:val="0"/>
        </w:rPr>
        <w:t>EE TPSNDEN 1&lt;CR&gt;</w:t>
      </w:r>
      <w:r w:rsidRPr="00C628BA">
        <w:rPr>
          <w:rFonts w:ascii="Consolas" w:hAnsi="Consolas"/>
        </w:rPr>
        <w:t xml:space="preserve"> </w:t>
      </w:r>
      <w:r>
        <w:rPr>
          <w:rFonts w:ascii="Consolas" w:hAnsi="Consolas"/>
        </w:rPr>
        <w:tab/>
      </w:r>
      <w:r w:rsidRPr="00103278">
        <w:rPr>
          <w:rFonts w:asciiTheme="minorHAnsi" w:hAnsiTheme="minorHAnsi" w:cstheme="minorHAnsi"/>
        </w:rPr>
        <w:t>[</w:t>
      </w:r>
      <w:r w:rsidRPr="00C845A8">
        <w:rPr>
          <w:color w:val="000000"/>
        </w:rPr>
        <w:t>Enable transparent send character mode</w:t>
      </w:r>
      <w:r>
        <w:rPr>
          <w:color w:val="000000"/>
        </w:rPr>
        <w:t>]</w:t>
      </w:r>
    </w:p>
    <w:p w14:paraId="5F9B88A2" w14:textId="1891CDBA" w:rsidR="00532B21" w:rsidRDefault="00532B21" w:rsidP="00532B21">
      <w:pPr>
        <w:spacing w:after="0" w:line="240" w:lineRule="auto"/>
        <w:ind w:left="2880" w:hanging="2880"/>
      </w:pPr>
      <w:r>
        <w:rPr>
          <w:rStyle w:val="fontstyle01"/>
          <w:rFonts w:ascii="Consolas" w:hAnsi="Consolas"/>
          <w:b w:val="0"/>
          <w:bCs w:val="0"/>
        </w:rPr>
        <w:t>.</w:t>
      </w:r>
      <w:r w:rsidRPr="00C628BA">
        <w:rPr>
          <w:rStyle w:val="fontstyle01"/>
          <w:rFonts w:ascii="Consolas" w:hAnsi="Consolas"/>
          <w:b w:val="0"/>
          <w:bCs w:val="0"/>
        </w:rPr>
        <w:t>EE TPSNDC2 1</w:t>
      </w:r>
      <w:r w:rsidRPr="00C628BA">
        <w:rPr>
          <w:rFonts w:ascii="Consolas" w:hAnsi="Consolas"/>
        </w:rPr>
        <w:t>&lt;CR&gt;</w:t>
      </w:r>
      <w:r>
        <w:rPr>
          <w:rFonts w:ascii="Consolas" w:hAnsi="Consolas"/>
        </w:rPr>
        <w:tab/>
      </w:r>
      <w:r w:rsidRPr="00103278">
        <w:rPr>
          <w:rFonts w:asciiTheme="minorHAnsi" w:hAnsiTheme="minorHAnsi" w:cstheme="minorHAnsi"/>
        </w:rPr>
        <w:t>[</w:t>
      </w:r>
      <w:r>
        <w:rPr>
          <w:rFonts w:asciiTheme="minorHAnsi" w:hAnsiTheme="minorHAnsi" w:cstheme="minorHAnsi"/>
        </w:rPr>
        <w:t>E</w:t>
      </w:r>
      <w:r w:rsidRPr="00C845A8">
        <w:rPr>
          <w:color w:val="000000"/>
        </w:rPr>
        <w:t xml:space="preserve">nable </w:t>
      </w:r>
      <w:r>
        <w:rPr>
          <w:color w:val="000000"/>
        </w:rPr>
        <w:t>“</w:t>
      </w:r>
      <w:r w:rsidRPr="00C845A8">
        <w:rPr>
          <w:color w:val="000000"/>
        </w:rPr>
        <w:t>send transparent character too</w:t>
      </w:r>
      <w:r>
        <w:rPr>
          <w:color w:val="000000"/>
        </w:rPr>
        <w:t xml:space="preserve">” to ensure the </w:t>
      </w:r>
      <w:r w:rsidRPr="00C845A8">
        <w:rPr>
          <w:color w:val="000000"/>
        </w:rPr>
        <w:t>transparent send character</w:t>
      </w:r>
      <w:r>
        <w:rPr>
          <w:color w:val="000000"/>
        </w:rPr>
        <w:t xml:space="preserve"> is also sent on to the SSM/instrument]</w:t>
      </w:r>
    </w:p>
    <w:p w14:paraId="5ACC5339" w14:textId="2C8E127E" w:rsidR="00532B21" w:rsidRPr="00380617" w:rsidRDefault="00532B21" w:rsidP="00532B21">
      <w:pPr>
        <w:spacing w:after="0" w:line="240" w:lineRule="auto"/>
        <w:rPr>
          <w:rFonts w:ascii="Consolas" w:hAnsi="Consolas"/>
        </w:rPr>
      </w:pPr>
      <w:r>
        <w:rPr>
          <w:rFonts w:ascii="Consolas" w:hAnsi="Consolas"/>
        </w:rPr>
        <w:t>.</w:t>
      </w:r>
      <w:r w:rsidRPr="00380617">
        <w:rPr>
          <w:rFonts w:ascii="Consolas" w:hAnsi="Consolas"/>
        </w:rPr>
        <w:t>EE TPCTO 10&lt;CR&gt;</w:t>
      </w:r>
      <w:r>
        <w:rPr>
          <w:rFonts w:ascii="Consolas" w:hAnsi="Consolas"/>
        </w:rPr>
        <w:tab/>
      </w:r>
      <w:r>
        <w:rPr>
          <w:rFonts w:ascii="Consolas" w:hAnsi="Consolas"/>
        </w:rPr>
        <w:tab/>
      </w:r>
      <w:r w:rsidRPr="00C25CE2">
        <w:rPr>
          <w:rFonts w:asciiTheme="minorHAnsi" w:hAnsiTheme="minorHAnsi" w:cstheme="minorHAnsi"/>
        </w:rPr>
        <w:t xml:space="preserve">[Set the transparent character timeout to 100 </w:t>
      </w:r>
      <w:proofErr w:type="spellStart"/>
      <w:r w:rsidRPr="00C25CE2">
        <w:rPr>
          <w:rFonts w:asciiTheme="minorHAnsi" w:hAnsiTheme="minorHAnsi" w:cstheme="minorHAnsi"/>
        </w:rPr>
        <w:t>ms</w:t>
      </w:r>
      <w:proofErr w:type="spellEnd"/>
      <w:r w:rsidRPr="00C25CE2">
        <w:rPr>
          <w:rFonts w:asciiTheme="minorHAnsi" w:hAnsiTheme="minorHAnsi" w:cstheme="minorHAnsi"/>
        </w:rPr>
        <w:t>]</w:t>
      </w:r>
    </w:p>
    <w:p w14:paraId="6BA1AB03" w14:textId="61682EE8" w:rsidR="00532B21" w:rsidRDefault="00532B21" w:rsidP="00532B21">
      <w:pPr>
        <w:spacing w:after="0" w:line="240" w:lineRule="auto"/>
        <w:rPr>
          <w:rFonts w:asciiTheme="minorHAnsi" w:hAnsiTheme="minorHAnsi" w:cstheme="minorHAnsi"/>
        </w:rPr>
      </w:pPr>
      <w:r>
        <w:rPr>
          <w:rFonts w:ascii="Consolas" w:hAnsi="Consolas"/>
        </w:rPr>
        <w:t>.</w:t>
      </w:r>
      <w:r w:rsidRPr="00380617">
        <w:rPr>
          <w:rFonts w:ascii="Consolas" w:hAnsi="Consolas"/>
        </w:rPr>
        <w:t>EE TPCTOEN 1&lt;CR&gt;</w:t>
      </w:r>
      <w:r>
        <w:rPr>
          <w:rFonts w:ascii="Consolas" w:hAnsi="Consolas"/>
        </w:rPr>
        <w:tab/>
      </w:r>
      <w:r>
        <w:rPr>
          <w:rFonts w:ascii="Consolas" w:hAnsi="Consolas"/>
        </w:rPr>
        <w:tab/>
      </w:r>
      <w:r w:rsidRPr="00C25CE2">
        <w:rPr>
          <w:rFonts w:asciiTheme="minorHAnsi" w:hAnsiTheme="minorHAnsi" w:cstheme="minorHAnsi"/>
        </w:rPr>
        <w:t>[</w:t>
      </w:r>
      <w:r>
        <w:rPr>
          <w:rFonts w:asciiTheme="minorHAnsi" w:hAnsiTheme="minorHAnsi" w:cstheme="minorHAnsi"/>
        </w:rPr>
        <w:t>Enable</w:t>
      </w:r>
      <w:r w:rsidRPr="00C25CE2">
        <w:rPr>
          <w:rFonts w:asciiTheme="minorHAnsi" w:hAnsiTheme="minorHAnsi" w:cstheme="minorHAnsi"/>
        </w:rPr>
        <w:t xml:space="preserve"> transparent character timeout]</w:t>
      </w:r>
    </w:p>
    <w:p w14:paraId="4B37E75F" w14:textId="77777777" w:rsidR="00CD3C80" w:rsidRDefault="00CD3C80" w:rsidP="00CD3C80">
      <w:pPr>
        <w:spacing w:after="0" w:line="240" w:lineRule="auto"/>
      </w:pPr>
    </w:p>
    <w:p w14:paraId="21FA9CEC" w14:textId="1A8079ED" w:rsidR="00CD3C80" w:rsidRDefault="00CD3C80" w:rsidP="00CD3C80">
      <w:r>
        <w:t xml:space="preserve">To set the correct serial port parameters, issue the following command </w:t>
      </w:r>
      <w:r w:rsidR="00A806AA">
        <w:t xml:space="preserve">on each SSM </w:t>
      </w:r>
      <w:r>
        <w:t>to set the baud rate to 9600</w:t>
      </w:r>
      <w:r w:rsidR="00A806AA">
        <w:t xml:space="preserve">. No other parameters need changing. </w:t>
      </w:r>
    </w:p>
    <w:p w14:paraId="45750ED7" w14:textId="77777777" w:rsidR="001307B7" w:rsidRDefault="00013B66" w:rsidP="002552A8">
      <w:pPr>
        <w:rPr>
          <w:rFonts w:ascii="Consolas" w:hAnsi="Consolas" w:cstheme="minorHAnsi"/>
        </w:rPr>
      </w:pPr>
      <w:r w:rsidRPr="00013B66">
        <w:rPr>
          <w:rFonts w:ascii="Consolas" w:hAnsi="Consolas" w:cstheme="minorHAnsi"/>
        </w:rPr>
        <w:t>.EE BAUD 9600&lt;CR&gt;</w:t>
      </w:r>
    </w:p>
    <w:p w14:paraId="36C736EE" w14:textId="6EC874C0" w:rsidR="001307B7" w:rsidRDefault="001307B7" w:rsidP="001307B7">
      <w:pPr>
        <w:rPr>
          <w:rFonts w:asciiTheme="minorHAnsi" w:hAnsiTheme="minorHAnsi" w:cstheme="minorHAnsi"/>
        </w:rPr>
      </w:pPr>
      <w:r>
        <w:lastRenderedPageBreak/>
        <w:t>Once the serial port and “transparent connection” options have been set, their value can be confirmed by repeating the command without sending a value (e.g.  .</w:t>
      </w:r>
      <w:r w:rsidRPr="00C628BA">
        <w:rPr>
          <w:rFonts w:ascii="Consolas" w:hAnsi="Consolas"/>
        </w:rPr>
        <w:t>EE</w:t>
      </w:r>
      <w:r w:rsidRPr="001C4349">
        <w:rPr>
          <w:rFonts w:asciiTheme="minorHAnsi" w:hAnsiTheme="minorHAnsi" w:cstheme="minorHAnsi"/>
        </w:rPr>
        <w:t xml:space="preserve"> </w:t>
      </w:r>
      <w:r w:rsidRPr="00C628BA">
        <w:rPr>
          <w:rFonts w:ascii="Consolas" w:hAnsi="Consolas"/>
        </w:rPr>
        <w:t>TPSNDC</w:t>
      </w:r>
      <w:r w:rsidRPr="001C4349">
        <w:rPr>
          <w:rFonts w:asciiTheme="minorHAnsi" w:hAnsiTheme="minorHAnsi" w:cstheme="minorHAnsi"/>
        </w:rPr>
        <w:t xml:space="preserve"> or</w:t>
      </w:r>
      <w:r w:rsidRPr="001307B7">
        <w:rPr>
          <w:rFonts w:asciiTheme="minorHAnsi" w:hAnsiTheme="minorHAnsi" w:cstheme="minorHAnsi"/>
        </w:rPr>
        <w:t xml:space="preserve"> </w:t>
      </w:r>
      <w:r>
        <w:rPr>
          <w:rFonts w:asciiTheme="minorHAnsi" w:hAnsiTheme="minorHAnsi" w:cstheme="minorHAnsi"/>
        </w:rPr>
        <w:t>.</w:t>
      </w:r>
      <w:r w:rsidRPr="00380617">
        <w:rPr>
          <w:rFonts w:ascii="Consolas" w:hAnsi="Consolas"/>
        </w:rPr>
        <w:t>EE</w:t>
      </w:r>
      <w:r w:rsidRPr="001C4349">
        <w:rPr>
          <w:rFonts w:asciiTheme="minorHAnsi" w:hAnsiTheme="minorHAnsi" w:cstheme="minorHAnsi"/>
        </w:rPr>
        <w:t xml:space="preserve"> </w:t>
      </w:r>
      <w:r>
        <w:rPr>
          <w:rFonts w:ascii="Consolas" w:hAnsi="Consolas"/>
        </w:rPr>
        <w:t>BAUD</w:t>
      </w:r>
      <w:r w:rsidRPr="001C4349">
        <w:rPr>
          <w:rFonts w:asciiTheme="minorHAnsi" w:hAnsiTheme="minorHAnsi" w:cstheme="minorHAnsi"/>
        </w:rPr>
        <w:t>)</w:t>
      </w:r>
      <w:r>
        <w:rPr>
          <w:rFonts w:asciiTheme="minorHAnsi" w:hAnsiTheme="minorHAnsi" w:cstheme="minorHAnsi"/>
        </w:rPr>
        <w:t xml:space="preserve">. Once </w:t>
      </w:r>
      <w:r w:rsidR="002F16CD">
        <w:rPr>
          <w:rFonts w:asciiTheme="minorHAnsi" w:hAnsiTheme="minorHAnsi" w:cstheme="minorHAnsi"/>
        </w:rPr>
        <w:t xml:space="preserve">the SSM is correctly configure, the connection between the HEM and SSM can be closed </w:t>
      </w:r>
      <w:proofErr w:type="gramStart"/>
      <w:r w:rsidR="002F16CD">
        <w:rPr>
          <w:rFonts w:asciiTheme="minorHAnsi" w:hAnsiTheme="minorHAnsi" w:cstheme="minorHAnsi"/>
        </w:rPr>
        <w:t>using</w:t>
      </w:r>
      <w:proofErr w:type="gramEnd"/>
    </w:p>
    <w:p w14:paraId="2F306395" w14:textId="5E179D34" w:rsidR="002F16CD" w:rsidRDefault="002F16CD" w:rsidP="001307B7">
      <w:pPr>
        <w:rPr>
          <w:rFonts w:ascii="Consolas" w:hAnsi="Consolas" w:cstheme="minorHAnsi"/>
        </w:rPr>
      </w:pPr>
      <w:r w:rsidRPr="002F16CD">
        <w:rPr>
          <w:rFonts w:ascii="Consolas" w:hAnsi="Consolas" w:cstheme="minorHAnsi"/>
        </w:rPr>
        <w:t>X K&lt;CR&gt;</w:t>
      </w:r>
    </w:p>
    <w:p w14:paraId="684300D0" w14:textId="78BA9EB1" w:rsidR="002F16CD" w:rsidRPr="002F16CD" w:rsidRDefault="002F16CD" w:rsidP="001307B7">
      <w:pPr>
        <w:rPr>
          <w:rFonts w:asciiTheme="minorHAnsi" w:hAnsiTheme="minorHAnsi" w:cstheme="minorHAnsi"/>
        </w:rPr>
      </w:pPr>
      <w:r w:rsidRPr="002F16CD">
        <w:rPr>
          <w:rFonts w:asciiTheme="minorHAnsi" w:hAnsiTheme="minorHAnsi" w:cstheme="minorHAnsi"/>
        </w:rPr>
        <w:t>and the HEM will respond with</w:t>
      </w:r>
    </w:p>
    <w:p w14:paraId="4A40FA8A" w14:textId="136DCA47" w:rsidR="002F16CD" w:rsidRDefault="002F16CD" w:rsidP="001307B7">
      <w:pPr>
        <w:rPr>
          <w:rFonts w:ascii="Consolas" w:hAnsi="Consolas" w:cstheme="minorHAnsi"/>
        </w:rPr>
      </w:pPr>
      <w:r w:rsidRPr="002F16CD">
        <w:rPr>
          <w:rFonts w:ascii="Consolas" w:hAnsi="Consolas" w:cstheme="minorHAnsi"/>
        </w:rPr>
        <w:t xml:space="preserve">channel </w:t>
      </w:r>
      <w:proofErr w:type="gramStart"/>
      <w:r w:rsidRPr="002F16CD">
        <w:rPr>
          <w:rFonts w:ascii="Consolas" w:hAnsi="Consolas" w:cstheme="minorHAnsi"/>
        </w:rPr>
        <w:t>closed</w:t>
      </w:r>
      <w:proofErr w:type="gramEnd"/>
    </w:p>
    <w:p w14:paraId="0E8DDFEB" w14:textId="24AC3990" w:rsidR="005D28FD" w:rsidRPr="002F16CD" w:rsidRDefault="005D28FD" w:rsidP="005D28FD">
      <w:r>
        <w:t>This process should be repeated until all the SSMs on the inductive loop have been configured.</w:t>
      </w:r>
    </w:p>
    <w:p w14:paraId="52339B88" w14:textId="6EF19885" w:rsidR="00D063DB" w:rsidRPr="00013B66" w:rsidRDefault="00D063DB" w:rsidP="002552A8">
      <w:pPr>
        <w:rPr>
          <w:rFonts w:ascii="Consolas" w:hAnsi="Consolas"/>
        </w:rPr>
      </w:pPr>
      <w:r w:rsidRPr="00013B66">
        <w:rPr>
          <w:rFonts w:ascii="Consolas" w:hAnsi="Consolas"/>
        </w:rPr>
        <w:br w:type="page"/>
      </w:r>
    </w:p>
    <w:p w14:paraId="0B028022" w14:textId="2E677656" w:rsidR="003A74CB" w:rsidRPr="00C8722D" w:rsidRDefault="00073E85" w:rsidP="00D063DB">
      <w:pPr>
        <w:pStyle w:val="Heading1"/>
      </w:pPr>
      <w:bookmarkStart w:id="32" w:name="_Toc175041847"/>
      <w:r>
        <w:lastRenderedPageBreak/>
        <w:t xml:space="preserve">Data Logger </w:t>
      </w:r>
      <w:r w:rsidR="003A74CB" w:rsidRPr="003A74CB">
        <w:t>Configuration File</w:t>
      </w:r>
      <w:bookmarkEnd w:id="32"/>
    </w:p>
    <w:p w14:paraId="2F0955B7" w14:textId="775B8411" w:rsidR="00DA60FC" w:rsidRDefault="003A74CB" w:rsidP="003A74CB">
      <w:r>
        <w:t xml:space="preserve">The behaviour of the logger is controlled by the </w:t>
      </w:r>
      <w:r w:rsidRPr="00052527">
        <w:rPr>
          <w:rFonts w:ascii="Consolas" w:hAnsi="Consolas"/>
        </w:rPr>
        <w:t>CONFIG.INI</w:t>
      </w:r>
      <w:r>
        <w:t xml:space="preserve"> configuration file held on the primary SD card inserted into the Card 1 slot on the data logger mainboard. </w:t>
      </w:r>
      <w:r w:rsidR="00B0545D">
        <w:t xml:space="preserve">When the logger is first </w:t>
      </w:r>
      <w:r w:rsidR="00D93671">
        <w:t xml:space="preserve">powered </w:t>
      </w:r>
      <w:r w:rsidR="008F3096">
        <w:t>up</w:t>
      </w:r>
      <w:r w:rsidR="00B0545D">
        <w:t xml:space="preserve">, the configuration file is copied to the secondary SD card and is available if the primary SD card becomes corrupted. </w:t>
      </w:r>
      <w:r w:rsidR="00576BE5">
        <w:t xml:space="preserve">It is imperative that the configuration file is </w:t>
      </w:r>
      <w:r w:rsidR="00EC008D">
        <w:t xml:space="preserve">correct to ensure a successful deployment. </w:t>
      </w:r>
    </w:p>
    <w:p w14:paraId="241F7C09" w14:textId="2B67C416" w:rsidR="00705AF9" w:rsidRDefault="00DA60FC" w:rsidP="003A74CB">
      <w:r>
        <w:t xml:space="preserve">The configuration file uses the standard </w:t>
      </w:r>
      <w:r w:rsidR="003C7299">
        <w:t xml:space="preserve">INI file format </w:t>
      </w:r>
      <w:r w:rsidR="0079131E">
        <w:t>which</w:t>
      </w:r>
      <w:r w:rsidR="003C7299">
        <w:t xml:space="preserve"> </w:t>
      </w:r>
      <w:r w:rsidR="003C7299" w:rsidRPr="003C7299">
        <w:t>consists of text-based content with a structure and syntax comprising key</w:t>
      </w:r>
      <w:r w:rsidR="00B31728">
        <w:t>-</w:t>
      </w:r>
      <w:r w:rsidR="003C7299" w:rsidRPr="003C7299">
        <w:t xml:space="preserve">value pairs for </w:t>
      </w:r>
      <w:r w:rsidR="00B31728">
        <w:t xml:space="preserve">each property/setting. For the BAS data logger there are </w:t>
      </w:r>
      <w:r w:rsidR="00690081">
        <w:t>several</w:t>
      </w:r>
      <w:r w:rsidR="00B31728">
        <w:t xml:space="preserve"> required key-value pairs, as well as a range of optional key-value pairs depending on which instruments </w:t>
      </w:r>
      <w:r w:rsidR="00E30165">
        <w:t xml:space="preserve">are attached to the logger. </w:t>
      </w:r>
      <w:r w:rsidR="00D71DD2">
        <w:t>A description of each required/optional key-value pair is given below.</w:t>
      </w:r>
    </w:p>
    <w:p w14:paraId="793EC96C" w14:textId="382012AE" w:rsidR="00D71DD2" w:rsidRDefault="00705AF9" w:rsidP="00705AF9">
      <w:pPr>
        <w:pStyle w:val="Heading2"/>
      </w:pPr>
      <w:bookmarkStart w:id="33" w:name="_Toc175041848"/>
      <w:r>
        <w:t xml:space="preserve">Required key-value </w:t>
      </w:r>
      <w:proofErr w:type="gramStart"/>
      <w:r>
        <w:t>pairs</w:t>
      </w:r>
      <w:bookmarkEnd w:id="33"/>
      <w:proofErr w:type="gramEnd"/>
    </w:p>
    <w:p w14:paraId="417967B1" w14:textId="5645BC48" w:rsidR="00027DB1" w:rsidRPr="00027DB1" w:rsidRDefault="00027DB1" w:rsidP="00027DB1">
      <w:r>
        <w:t>Required key-value pairs control the</w:t>
      </w:r>
      <w:r w:rsidR="00A43A98">
        <w:t xml:space="preserve"> core</w:t>
      </w:r>
      <w:r>
        <w:t xml:space="preserve"> behaviour of the</w:t>
      </w:r>
      <w:r w:rsidR="00A43A98">
        <w:t xml:space="preserve"> data logger and must be specified irrespective of which instrument types are attached to the logger. </w:t>
      </w:r>
    </w:p>
    <w:p w14:paraId="38FE3C5B" w14:textId="77777777" w:rsidR="009A0B96" w:rsidRPr="009A0B96" w:rsidRDefault="00D71DD2" w:rsidP="009A0B96">
      <w:r w:rsidRPr="007D08F9">
        <w:rPr>
          <w:rFonts w:ascii="Consolas" w:hAnsi="Consolas"/>
          <w:i/>
          <w:iCs/>
        </w:rPr>
        <w:t>task_</w:t>
      </w:r>
      <w:proofErr w:type="gramStart"/>
      <w:r w:rsidRPr="007D08F9">
        <w:rPr>
          <w:rFonts w:ascii="Consolas" w:hAnsi="Consolas"/>
          <w:i/>
          <w:iCs/>
        </w:rPr>
        <w:t>number</w:t>
      </w:r>
      <w:r w:rsidR="003F2C83" w:rsidRPr="009A0B96">
        <w:t>:</w:t>
      </w:r>
      <w:proofErr w:type="gramEnd"/>
      <w:r w:rsidR="005054F3" w:rsidRPr="009A0B96">
        <w:t xml:space="preserve"> </w:t>
      </w:r>
      <w:r w:rsidR="003F2C83" w:rsidRPr="009A0B96">
        <w:t>tells the data logger how many different</w:t>
      </w:r>
      <w:r w:rsidR="005B79E6" w:rsidRPr="009A0B96">
        <w:t xml:space="preserve"> types of</w:t>
      </w:r>
      <w:r w:rsidR="003F2C83" w:rsidRPr="009A0B96">
        <w:t xml:space="preserve"> instrument </w:t>
      </w:r>
      <w:r w:rsidR="009B5F83" w:rsidRPr="009A0B96">
        <w:t>are attached</w:t>
      </w:r>
      <w:r w:rsidR="005054F3" w:rsidRPr="009A0B96">
        <w:t xml:space="preserve"> and need to be added to the sampling schedule</w:t>
      </w:r>
      <w:r w:rsidR="009B5F83" w:rsidRPr="009A0B96">
        <w:t xml:space="preserve">. This is a critical parameter and if set incorrectly will cause the </w:t>
      </w:r>
      <w:r w:rsidR="00DC6341" w:rsidRPr="009A0B96">
        <w:t>deployment</w:t>
      </w:r>
      <w:r w:rsidR="009B5F83" w:rsidRPr="009A0B96">
        <w:t xml:space="preserve"> to </w:t>
      </w:r>
      <w:r w:rsidR="00DC6341" w:rsidRPr="009A0B96">
        <w:t>fail</w:t>
      </w:r>
      <w:r w:rsidR="009B5F83" w:rsidRPr="009A0B96">
        <w:t>.</w:t>
      </w:r>
      <w:r w:rsidR="002813C6" w:rsidRPr="009A0B96">
        <w:t xml:space="preserve"> The </w:t>
      </w:r>
      <w:r w:rsidR="002813C6" w:rsidRPr="009A0B96">
        <w:rPr>
          <w:rFonts w:ascii="Consolas" w:hAnsi="Consolas"/>
        </w:rPr>
        <w:t>task_number</w:t>
      </w:r>
      <w:r w:rsidR="002813C6" w:rsidRPr="009A0B96">
        <w:t xml:space="preserve"> refers to the number of different </w:t>
      </w:r>
      <w:r w:rsidR="002813C6" w:rsidRPr="009A0B96">
        <w:rPr>
          <w:i/>
          <w:iCs/>
        </w:rPr>
        <w:t>types</w:t>
      </w:r>
      <w:r w:rsidR="002813C6" w:rsidRPr="009A0B96">
        <w:t xml:space="preserve"> of instruments, not the number of different </w:t>
      </w:r>
      <w:r w:rsidR="002813C6" w:rsidRPr="009A0B96">
        <w:rPr>
          <w:i/>
          <w:iCs/>
        </w:rPr>
        <w:t>individual</w:t>
      </w:r>
      <w:r w:rsidR="002813C6" w:rsidRPr="009A0B96">
        <w:t xml:space="preserve"> instruments.</w:t>
      </w:r>
      <w:r w:rsidR="009B5F83" w:rsidRPr="009A0B96">
        <w:t xml:space="preserve"> If the logger detects that the </w:t>
      </w:r>
      <w:r w:rsidR="009B5F83" w:rsidRPr="009A0B96">
        <w:rPr>
          <w:rFonts w:ascii="Consolas" w:hAnsi="Consolas"/>
        </w:rPr>
        <w:t>task_number</w:t>
      </w:r>
      <w:r w:rsidR="009B5F83" w:rsidRPr="009A0B96">
        <w:t xml:space="preserve"> is incorrect, it will attempt to correct it and print a warning to the terminal (if attached). </w:t>
      </w:r>
    </w:p>
    <w:p w14:paraId="19DA0EFD" w14:textId="07B89609" w:rsidR="00D74C19" w:rsidRPr="009A0B96" w:rsidRDefault="00D74C19" w:rsidP="009A0B96">
      <w:r w:rsidRPr="007D08F9">
        <w:rPr>
          <w:rFonts w:ascii="Consolas" w:hAnsi="Consolas"/>
          <w:i/>
          <w:iCs/>
        </w:rPr>
        <w:t>t</w:t>
      </w:r>
      <w:r w:rsidR="002813C6" w:rsidRPr="007D08F9">
        <w:rPr>
          <w:rFonts w:ascii="Consolas" w:hAnsi="Consolas"/>
          <w:i/>
          <w:iCs/>
        </w:rPr>
        <w:t>ask_</w:t>
      </w:r>
      <w:proofErr w:type="gramStart"/>
      <w:r w:rsidR="002813C6" w:rsidRPr="007D08F9">
        <w:rPr>
          <w:rFonts w:ascii="Consolas" w:hAnsi="Consolas"/>
          <w:i/>
          <w:iCs/>
        </w:rPr>
        <w:t>retry</w:t>
      </w:r>
      <w:r w:rsidR="002813C6" w:rsidRPr="009A0B96">
        <w:t>:</w:t>
      </w:r>
      <w:proofErr w:type="gramEnd"/>
      <w:r w:rsidR="002813C6" w:rsidRPr="009A0B96">
        <w:t xml:space="preserve"> defaults to 2</w:t>
      </w:r>
      <w:r w:rsidRPr="009A0B96">
        <w:t xml:space="preserve"> and sets the number of additional attempts the logger will make to communicate with an instrument</w:t>
      </w:r>
      <w:r w:rsidR="0001190C" w:rsidRPr="009A0B96">
        <w:t>/complete a task</w:t>
      </w:r>
      <w:r w:rsidRPr="009A0B96">
        <w:t xml:space="preserve"> if the initial attempt fails</w:t>
      </w:r>
      <w:r w:rsidR="009A0B96" w:rsidRPr="009A0B96">
        <w:t>.</w:t>
      </w:r>
    </w:p>
    <w:p w14:paraId="56CA550D" w14:textId="287C6104" w:rsidR="00154CA9" w:rsidRDefault="00DB0E03" w:rsidP="009A0B96">
      <w:pPr>
        <w:rPr>
          <w:rFonts w:asciiTheme="minorHAnsi" w:hAnsiTheme="minorHAnsi" w:cstheme="minorHAnsi"/>
        </w:rPr>
      </w:pPr>
      <w:proofErr w:type="spellStart"/>
      <w:r>
        <w:rPr>
          <w:rFonts w:ascii="Consolas" w:hAnsi="Consolas" w:cstheme="minorHAnsi"/>
          <w:i/>
          <w:iCs/>
        </w:rPr>
        <w:t>s</w:t>
      </w:r>
      <w:r w:rsidR="00154CA9" w:rsidRPr="00EA2FE5">
        <w:rPr>
          <w:rFonts w:ascii="Consolas" w:hAnsi="Consolas" w:cstheme="minorHAnsi"/>
          <w:i/>
          <w:iCs/>
        </w:rPr>
        <w:t>ync</w:t>
      </w:r>
      <w:r>
        <w:rPr>
          <w:rFonts w:ascii="Consolas" w:hAnsi="Consolas" w:cstheme="minorHAnsi"/>
          <w:i/>
          <w:iCs/>
        </w:rPr>
        <w:t>_clock</w:t>
      </w:r>
      <w:r w:rsidR="00154CA9" w:rsidRPr="00EA2FE5">
        <w:rPr>
          <w:rFonts w:ascii="Consolas" w:hAnsi="Consolas" w:cstheme="minorHAnsi"/>
          <w:i/>
          <w:iCs/>
        </w:rPr>
        <w:t>_gps</w:t>
      </w:r>
      <w:proofErr w:type="spellEnd"/>
      <w:r w:rsidR="00154CA9" w:rsidRPr="009A0B96">
        <w:rPr>
          <w:rFonts w:asciiTheme="minorHAnsi" w:hAnsiTheme="minorHAnsi" w:cstheme="minorHAnsi"/>
        </w:rPr>
        <w:t xml:space="preserve">: </w:t>
      </w:r>
      <w:r w:rsidR="00CB0B1C" w:rsidRPr="009A0B96">
        <w:rPr>
          <w:rFonts w:asciiTheme="minorHAnsi" w:hAnsiTheme="minorHAnsi" w:cstheme="minorHAnsi"/>
        </w:rPr>
        <w:t>defaults to</w:t>
      </w:r>
      <w:r w:rsidR="00154CA9" w:rsidRPr="009A0B96">
        <w:rPr>
          <w:rFonts w:asciiTheme="minorHAnsi" w:hAnsiTheme="minorHAnsi" w:cstheme="minorHAnsi"/>
        </w:rPr>
        <w:t xml:space="preserve"> 1</w:t>
      </w:r>
      <w:r w:rsidR="00C80443" w:rsidRPr="009A0B96">
        <w:rPr>
          <w:rFonts w:asciiTheme="minorHAnsi" w:hAnsiTheme="minorHAnsi" w:cstheme="minorHAnsi"/>
        </w:rPr>
        <w:t xml:space="preserve"> and determines whether</w:t>
      </w:r>
      <w:r w:rsidR="00154CA9" w:rsidRPr="009A0B96">
        <w:rPr>
          <w:rFonts w:asciiTheme="minorHAnsi" w:hAnsiTheme="minorHAnsi" w:cstheme="minorHAnsi"/>
        </w:rPr>
        <w:t xml:space="preserve"> the </w:t>
      </w:r>
      <w:r w:rsidR="00E4143F" w:rsidRPr="009A0B96">
        <w:rPr>
          <w:rFonts w:asciiTheme="minorHAnsi" w:hAnsiTheme="minorHAnsi" w:cstheme="minorHAnsi"/>
        </w:rPr>
        <w:t>data logger’s</w:t>
      </w:r>
      <w:r w:rsidR="00154CA9" w:rsidRPr="009A0B96">
        <w:rPr>
          <w:rFonts w:asciiTheme="minorHAnsi" w:hAnsiTheme="minorHAnsi" w:cstheme="minorHAnsi"/>
        </w:rPr>
        <w:t xml:space="preserve"> real-time clock will be synchronised with a valid GPS time</w:t>
      </w:r>
      <w:r w:rsidR="00E4143F" w:rsidRPr="009A0B96">
        <w:rPr>
          <w:rFonts w:asciiTheme="minorHAnsi" w:hAnsiTheme="minorHAnsi" w:cstheme="minorHAnsi"/>
        </w:rPr>
        <w:t xml:space="preserve"> during housekeeping activities.</w:t>
      </w:r>
      <w:r w:rsidR="00C80443" w:rsidRPr="009A0B96">
        <w:rPr>
          <w:rFonts w:asciiTheme="minorHAnsi" w:hAnsiTheme="minorHAnsi" w:cstheme="minorHAnsi"/>
        </w:rPr>
        <w:t xml:space="preserve"> Set to zero otherwise</w:t>
      </w:r>
      <w:r w:rsidR="003F2316" w:rsidRPr="009A0B96">
        <w:rPr>
          <w:rFonts w:asciiTheme="minorHAnsi" w:hAnsiTheme="minorHAnsi" w:cstheme="minorHAnsi"/>
        </w:rPr>
        <w:t>.</w:t>
      </w:r>
    </w:p>
    <w:p w14:paraId="6A4C3F2D" w14:textId="33089672" w:rsidR="00DB0E03" w:rsidRPr="009A0B96" w:rsidRDefault="00CE5AA9" w:rsidP="009A0B96">
      <w:pPr>
        <w:rPr>
          <w:rFonts w:asciiTheme="minorHAnsi" w:hAnsiTheme="minorHAnsi" w:cstheme="minorHAnsi"/>
        </w:rPr>
      </w:pPr>
      <w:proofErr w:type="spellStart"/>
      <w:r>
        <w:rPr>
          <w:rFonts w:ascii="Consolas" w:hAnsi="Consolas" w:cstheme="minorHAnsi"/>
          <w:i/>
          <w:iCs/>
        </w:rPr>
        <w:t>a</w:t>
      </w:r>
      <w:r w:rsidR="00DB0E03" w:rsidRPr="00DB0E03">
        <w:rPr>
          <w:rFonts w:ascii="Consolas" w:hAnsi="Consolas" w:cstheme="minorHAnsi"/>
          <w:i/>
          <w:iCs/>
        </w:rPr>
        <w:t>djust_clock_speed</w:t>
      </w:r>
      <w:proofErr w:type="spellEnd"/>
      <w:r w:rsidR="00DB0E03">
        <w:rPr>
          <w:rFonts w:asciiTheme="minorHAnsi" w:hAnsiTheme="minorHAnsi" w:cstheme="minorHAnsi"/>
        </w:rPr>
        <w:t>: defaults to 1 and determines whether the speed of the logger real time clock is adjusted daily to minimise clock drift. Set to zero otherwise</w:t>
      </w:r>
      <w:r w:rsidR="006A7DC5">
        <w:rPr>
          <w:rFonts w:asciiTheme="minorHAnsi" w:hAnsiTheme="minorHAnsi" w:cstheme="minorHAnsi"/>
        </w:rPr>
        <w:t>.</w:t>
      </w:r>
    </w:p>
    <w:p w14:paraId="06B24624" w14:textId="5233F111" w:rsidR="00CF4971" w:rsidRPr="009A0B96" w:rsidRDefault="00495AB8" w:rsidP="009A0B96">
      <w:pPr>
        <w:rPr>
          <w:rFonts w:asciiTheme="minorHAnsi" w:hAnsiTheme="minorHAnsi" w:cstheme="minorHAnsi"/>
        </w:rPr>
      </w:pPr>
      <w:r w:rsidRPr="00517B71">
        <w:rPr>
          <w:rFonts w:ascii="Consolas" w:hAnsi="Consolas" w:cstheme="minorHAnsi"/>
          <w:i/>
          <w:iCs/>
        </w:rPr>
        <w:t>i</w:t>
      </w:r>
      <w:r w:rsidR="00CF4971" w:rsidRPr="00517B71">
        <w:rPr>
          <w:rFonts w:ascii="Consolas" w:hAnsi="Consolas" w:cstheme="minorHAnsi"/>
          <w:i/>
          <w:iCs/>
        </w:rPr>
        <w:t>ridium</w:t>
      </w:r>
      <w:r w:rsidR="00CF4971" w:rsidRPr="009A0B96">
        <w:rPr>
          <w:rFonts w:asciiTheme="minorHAnsi" w:hAnsiTheme="minorHAnsi" w:cstheme="minorHAnsi"/>
        </w:rPr>
        <w:t>: defaults to 1</w:t>
      </w:r>
      <w:r w:rsidR="004E01CF" w:rsidRPr="009A0B96">
        <w:rPr>
          <w:rFonts w:asciiTheme="minorHAnsi" w:hAnsiTheme="minorHAnsi" w:cstheme="minorHAnsi"/>
        </w:rPr>
        <w:t xml:space="preserve"> and determines whether an </w:t>
      </w:r>
      <w:r w:rsidR="00CF4971" w:rsidRPr="009A0B96">
        <w:rPr>
          <w:rFonts w:asciiTheme="minorHAnsi" w:hAnsiTheme="minorHAnsi" w:cstheme="minorHAnsi"/>
        </w:rPr>
        <w:t>exchange of Iridium SBD messages is attempted during housekeeping activities</w:t>
      </w:r>
      <w:r w:rsidR="004E01CF" w:rsidRPr="009A0B96">
        <w:rPr>
          <w:rFonts w:asciiTheme="minorHAnsi" w:hAnsiTheme="minorHAnsi" w:cstheme="minorHAnsi"/>
        </w:rPr>
        <w:t>. Set to zero otherwise.</w:t>
      </w:r>
    </w:p>
    <w:p w14:paraId="65C532DC" w14:textId="6E69C03E" w:rsidR="004E01CF" w:rsidRDefault="00495AB8" w:rsidP="009A0B96">
      <w:r w:rsidRPr="00517B71">
        <w:rPr>
          <w:rFonts w:ascii="Consolas" w:hAnsi="Consolas" w:cstheme="minorHAnsi"/>
          <w:i/>
          <w:iCs/>
        </w:rPr>
        <w:t>h</w:t>
      </w:r>
      <w:r w:rsidR="00433450" w:rsidRPr="00517B71">
        <w:rPr>
          <w:rFonts w:ascii="Consolas" w:hAnsi="Consolas" w:cstheme="minorHAnsi"/>
          <w:i/>
          <w:iCs/>
        </w:rPr>
        <w:t>ousekeeping</w:t>
      </w:r>
      <w:r w:rsidR="00433450" w:rsidRPr="009A0B96">
        <w:rPr>
          <w:rFonts w:asciiTheme="minorHAnsi" w:hAnsiTheme="minorHAnsi" w:cstheme="minorHAnsi"/>
        </w:rPr>
        <w:t xml:space="preserve">: defaults to 1 and determines whether </w:t>
      </w:r>
      <w:r w:rsidR="009D0C32" w:rsidRPr="009A0B96">
        <w:t xml:space="preserve">housekeeping activities should take place. </w:t>
      </w:r>
      <w:r w:rsidRPr="009A0B96">
        <w:t xml:space="preserve">The data logger’s clock will be synced to GPS time (see </w:t>
      </w:r>
      <w:r w:rsidRPr="009A0B96">
        <w:rPr>
          <w:rFonts w:ascii="Consolas" w:hAnsi="Consolas"/>
        </w:rPr>
        <w:t>sync_gps</w:t>
      </w:r>
      <w:r w:rsidRPr="009A0B96">
        <w:t xml:space="preserve">), </w:t>
      </w:r>
      <w:r w:rsidR="009D0C32" w:rsidRPr="009A0B96">
        <w:t xml:space="preserve">Iridium communications will be attempted (see </w:t>
      </w:r>
      <w:r w:rsidR="009D0C32" w:rsidRPr="009A0B96">
        <w:rPr>
          <w:rFonts w:ascii="Consolas" w:hAnsi="Consolas"/>
        </w:rPr>
        <w:t>iridium</w:t>
      </w:r>
      <w:r w:rsidR="009D0C32" w:rsidRPr="009A0B96">
        <w:t xml:space="preserve">), and the SD cards will be </w:t>
      </w:r>
      <w:r w:rsidR="004A225D" w:rsidRPr="009A0B96">
        <w:t>checked</w:t>
      </w:r>
      <w:r w:rsidR="004A225D">
        <w:t xml:space="preserve"> with</w:t>
      </w:r>
      <w:r w:rsidR="009D0C32" w:rsidRPr="009A0B96">
        <w:t xml:space="preserve"> any errors</w:t>
      </w:r>
      <w:r w:rsidR="004A225D">
        <w:t xml:space="preserve"> </w:t>
      </w:r>
      <w:r w:rsidR="009D0C32" w:rsidRPr="009A0B96">
        <w:t>repaired.</w:t>
      </w:r>
      <w:r w:rsidR="001240E1">
        <w:t xml:space="preserve"> </w:t>
      </w:r>
      <w:r w:rsidR="001240E1" w:rsidRPr="009A0B96">
        <w:rPr>
          <w:rFonts w:asciiTheme="minorHAnsi" w:hAnsiTheme="minorHAnsi" w:cstheme="minorHAnsi"/>
        </w:rPr>
        <w:t>Set to zero otherwise.</w:t>
      </w:r>
    </w:p>
    <w:p w14:paraId="31B44F79" w14:textId="41277D00" w:rsidR="000235B9" w:rsidRPr="008E5773" w:rsidRDefault="000235B9" w:rsidP="009A0B96">
      <w:r w:rsidRPr="00B31789">
        <w:rPr>
          <w:rFonts w:ascii="Consolas" w:hAnsi="Consolas"/>
          <w:i/>
          <w:iCs/>
        </w:rPr>
        <w:t>daily_reset</w:t>
      </w:r>
      <w:r w:rsidR="00630CDF" w:rsidRPr="00821E8F">
        <w:rPr>
          <w:i/>
          <w:iCs/>
        </w:rPr>
        <w:t>:</w:t>
      </w:r>
      <w:r w:rsidR="008E5773">
        <w:rPr>
          <w:i/>
          <w:iCs/>
        </w:rPr>
        <w:t xml:space="preserve"> </w:t>
      </w:r>
      <w:r w:rsidR="008E5773">
        <w:t>defaults to 1 and determines whether the data logger reset</w:t>
      </w:r>
      <w:r w:rsidR="00783FA7">
        <w:t>s</w:t>
      </w:r>
      <w:r w:rsidR="0086381B">
        <w:t xml:space="preserve"> at the end of</w:t>
      </w:r>
      <w:r w:rsidR="00783FA7">
        <w:t xml:space="preserve"> the</w:t>
      </w:r>
      <w:r w:rsidR="0086381B">
        <w:t xml:space="preserve"> housekeeping activities</w:t>
      </w:r>
      <w:r w:rsidR="00783FA7">
        <w:t>.</w:t>
      </w:r>
      <w:r w:rsidR="001240E1">
        <w:t xml:space="preserve"> </w:t>
      </w:r>
      <w:r w:rsidR="001240E1" w:rsidRPr="009A0B96">
        <w:rPr>
          <w:rFonts w:asciiTheme="minorHAnsi" w:hAnsiTheme="minorHAnsi" w:cstheme="minorHAnsi"/>
        </w:rPr>
        <w:t>Set to zero otherwise.</w:t>
      </w:r>
    </w:p>
    <w:p w14:paraId="59DD91FB" w14:textId="1064155A" w:rsidR="000235B9" w:rsidRDefault="004D185A" w:rsidP="009A0B96">
      <w:pPr>
        <w:rPr>
          <w:rFonts w:asciiTheme="minorHAnsi" w:hAnsiTheme="minorHAnsi" w:cstheme="minorHAnsi"/>
        </w:rPr>
      </w:pPr>
      <w:r>
        <w:rPr>
          <w:rFonts w:ascii="Consolas" w:hAnsi="Consolas"/>
          <w:i/>
          <w:iCs/>
        </w:rPr>
        <w:lastRenderedPageBreak/>
        <w:t>l</w:t>
      </w:r>
      <w:r w:rsidR="000235B9" w:rsidRPr="00B31789">
        <w:rPr>
          <w:rFonts w:ascii="Consolas" w:hAnsi="Consolas"/>
          <w:i/>
          <w:iCs/>
        </w:rPr>
        <w:t>ogon</w:t>
      </w:r>
      <w:r w:rsidR="000F0EE0" w:rsidRPr="000F0EE0">
        <w:rPr>
          <w:i/>
          <w:iCs/>
        </w:rPr>
        <w:t>:</w:t>
      </w:r>
      <w:r w:rsidR="000F0EE0">
        <w:rPr>
          <w:i/>
          <w:iCs/>
        </w:rPr>
        <w:t xml:space="preserve"> </w:t>
      </w:r>
      <w:r w:rsidR="000F0EE0">
        <w:t xml:space="preserve">defaults </w:t>
      </w:r>
      <w:r w:rsidR="0099073B">
        <w:t xml:space="preserve">to 1 and determines whether the log file is </w:t>
      </w:r>
      <w:r w:rsidR="00B13AD1">
        <w:t xml:space="preserve">generated. </w:t>
      </w:r>
      <w:r w:rsidR="00B13AD1" w:rsidRPr="00B13AD1">
        <w:t xml:space="preserve">This is a text file called </w:t>
      </w:r>
      <w:r w:rsidR="00B13AD1" w:rsidRPr="0059589A">
        <w:rPr>
          <w:rFonts w:ascii="Consolas" w:hAnsi="Consolas"/>
        </w:rPr>
        <w:t>LOG.</w:t>
      </w:r>
      <w:r w:rsidR="00E27991">
        <w:rPr>
          <w:rFonts w:ascii="Consolas" w:hAnsi="Consolas"/>
        </w:rPr>
        <w:t>TXT</w:t>
      </w:r>
      <w:r w:rsidR="00B13AD1" w:rsidRPr="00B13AD1">
        <w:t xml:space="preserve"> that </w:t>
      </w:r>
      <w:r w:rsidR="00943F43">
        <w:t>is</w:t>
      </w:r>
      <w:r w:rsidR="00B13AD1" w:rsidRPr="00B13AD1">
        <w:t xml:space="preserve"> maintained on both SD cards. It records the operation of the </w:t>
      </w:r>
      <w:r w:rsidR="00B13AD1">
        <w:t>data logger</w:t>
      </w:r>
      <w:r w:rsidR="00B13AD1" w:rsidRPr="00B13AD1">
        <w:t>.</w:t>
      </w:r>
      <w:r w:rsidR="00943F43">
        <w:t xml:space="preserve"> </w:t>
      </w:r>
      <w:r w:rsidR="00943F43" w:rsidRPr="009A0B96">
        <w:rPr>
          <w:rFonts w:asciiTheme="minorHAnsi" w:hAnsiTheme="minorHAnsi" w:cstheme="minorHAnsi"/>
        </w:rPr>
        <w:t>Set to zero otherwise.</w:t>
      </w:r>
    </w:p>
    <w:p w14:paraId="67B65D44" w14:textId="32145918" w:rsidR="002328EF" w:rsidRPr="000F0EE0" w:rsidRDefault="00DE3463" w:rsidP="009A0B96">
      <w:r w:rsidRPr="00DE3463">
        <w:rPr>
          <w:rFonts w:ascii="Consolas" w:hAnsi="Consolas" w:cstheme="minorHAnsi"/>
          <w:i/>
          <w:iCs/>
        </w:rPr>
        <w:t>d</w:t>
      </w:r>
      <w:r w:rsidR="002328EF" w:rsidRPr="00DE3463">
        <w:rPr>
          <w:rFonts w:ascii="Consolas" w:hAnsi="Consolas" w:cstheme="minorHAnsi"/>
          <w:i/>
          <w:iCs/>
        </w:rPr>
        <w:t>ebug</w:t>
      </w:r>
      <w:r w:rsidR="002328EF">
        <w:rPr>
          <w:rFonts w:asciiTheme="minorHAnsi" w:hAnsiTheme="minorHAnsi" w:cstheme="minorHAnsi"/>
        </w:rPr>
        <w:t xml:space="preserve">: defaults to 1 and determines whether </w:t>
      </w:r>
      <w:r>
        <w:rPr>
          <w:rFonts w:asciiTheme="minorHAnsi" w:hAnsiTheme="minorHAnsi" w:cstheme="minorHAnsi"/>
        </w:rPr>
        <w:t>instrument SBD data should be printed to the terminal and log file. Set to zero otherwise.</w:t>
      </w:r>
    </w:p>
    <w:p w14:paraId="292A255D" w14:textId="2B667D76" w:rsidR="000235B9" w:rsidRPr="0091104B" w:rsidRDefault="000235B9" w:rsidP="009A0B96">
      <w:r w:rsidRPr="00B31789">
        <w:rPr>
          <w:rFonts w:ascii="Consolas" w:hAnsi="Consolas"/>
          <w:i/>
          <w:iCs/>
        </w:rPr>
        <w:t>max_file_age</w:t>
      </w:r>
      <w:r w:rsidR="0091104B">
        <w:rPr>
          <w:i/>
          <w:iCs/>
        </w:rPr>
        <w:t xml:space="preserve">: </w:t>
      </w:r>
      <w:r w:rsidR="00423753">
        <w:t xml:space="preserve">maximum </w:t>
      </w:r>
      <w:r w:rsidR="006430CD">
        <w:t xml:space="preserve">data file age in seconds. Defaults to </w:t>
      </w:r>
      <w:r w:rsidR="00BA5797">
        <w:t xml:space="preserve">604,800 (7 days). Very large data files should be avoided </w:t>
      </w:r>
      <w:r w:rsidR="00CD482E" w:rsidRPr="00CD482E">
        <w:t xml:space="preserve">for two reasons: if for some reason the file is corrupted, fewer </w:t>
      </w:r>
      <w:r w:rsidR="00CD482E">
        <w:t>observations</w:t>
      </w:r>
      <w:r w:rsidR="00CD482E" w:rsidRPr="00CD482E">
        <w:t xml:space="preserve"> will be lost if the file </w:t>
      </w:r>
      <w:r w:rsidR="00CD482E">
        <w:t xml:space="preserve">length </w:t>
      </w:r>
      <w:r w:rsidR="00CD482E" w:rsidRPr="00CD482E">
        <w:t>is shorte</w:t>
      </w:r>
      <w:r w:rsidR="00CD482E">
        <w:t>r</w:t>
      </w:r>
      <w:r w:rsidR="00CD482E" w:rsidRPr="00CD482E">
        <w:t xml:space="preserve">; and very long files incur </w:t>
      </w:r>
      <w:r w:rsidR="0081492A">
        <w:t xml:space="preserve">substantial </w:t>
      </w:r>
      <w:r w:rsidR="00CD482E" w:rsidRPr="00CD482E">
        <w:t xml:space="preserve">time overheads that can run to many seconds while the file is </w:t>
      </w:r>
      <w:r w:rsidR="0081492A" w:rsidRPr="00CD482E">
        <w:t>opened,</w:t>
      </w:r>
      <w:r w:rsidR="00CD482E" w:rsidRPr="00CD482E">
        <w:t xml:space="preserve"> and the end of file is found. </w:t>
      </w:r>
      <w:r w:rsidR="0081492A">
        <w:t>Short</w:t>
      </w:r>
      <w:r w:rsidR="00CD482E" w:rsidRPr="00CD482E">
        <w:t xml:space="preserve"> files are fine, but there will be a lot of them.</w:t>
      </w:r>
    </w:p>
    <w:p w14:paraId="66263CE9" w14:textId="2F8EFD7B" w:rsidR="006D6622" w:rsidRPr="00420FCC" w:rsidRDefault="006D6622" w:rsidP="009A0B96">
      <w:r w:rsidRPr="00B31789">
        <w:rPr>
          <w:rFonts w:ascii="Consolas" w:hAnsi="Consolas"/>
          <w:i/>
          <w:iCs/>
        </w:rPr>
        <w:t>max_sbd_age</w:t>
      </w:r>
      <w:r w:rsidR="00420FCC">
        <w:t>: maximum time in seconds that Iridium SBD messages will remain in the</w:t>
      </w:r>
      <w:r w:rsidR="009469C4">
        <w:t xml:space="preserve"> message</w:t>
      </w:r>
      <w:r w:rsidR="00420FCC">
        <w:t xml:space="preserve"> queue before being deleted. Defaults to </w:t>
      </w:r>
      <w:r w:rsidR="009469C4">
        <w:t>259</w:t>
      </w:r>
      <w:r w:rsidR="00420FCC">
        <w:t>,</w:t>
      </w:r>
      <w:r w:rsidR="009469C4">
        <w:t>2</w:t>
      </w:r>
      <w:r w:rsidR="00420FCC">
        <w:t>00 (3 days).</w:t>
      </w:r>
      <w:r w:rsidR="009469C4">
        <w:t xml:space="preserve"> </w:t>
      </w:r>
      <w:r w:rsidR="003933D1">
        <w:t xml:space="preserve">Large ages should be avoided to prevent the queue becoming blocked. Short periods risk message loss if Iridium communications fail </w:t>
      </w:r>
      <w:r w:rsidR="00CB26CC">
        <w:t>for a few days in a row.</w:t>
      </w:r>
    </w:p>
    <w:p w14:paraId="00545CA8" w14:textId="2C258DAE" w:rsidR="006D6622" w:rsidRPr="00CB26CC" w:rsidRDefault="006D6622" w:rsidP="009A0B96">
      <w:r w:rsidRPr="00B31789">
        <w:rPr>
          <w:rFonts w:ascii="Consolas" w:hAnsi="Consolas"/>
          <w:i/>
          <w:iCs/>
        </w:rPr>
        <w:t>watchdog_task_int</w:t>
      </w:r>
      <w:r w:rsidR="00CB26CC">
        <w:rPr>
          <w:i/>
          <w:iCs/>
        </w:rPr>
        <w:t xml:space="preserve">: </w:t>
      </w:r>
      <w:r w:rsidR="00D41571">
        <w:t>time in seconds after which the data logger will be reset if no operations</w:t>
      </w:r>
      <w:r w:rsidR="00477190">
        <w:t xml:space="preserve"> have</w:t>
      </w:r>
      <w:r w:rsidR="00D41571">
        <w:t xml:space="preserve"> occur</w:t>
      </w:r>
      <w:r w:rsidR="00477190">
        <w:t xml:space="preserve">red </w:t>
      </w:r>
      <w:r w:rsidR="0013478F">
        <w:t>and the data logger has not entered sleep mode</w:t>
      </w:r>
      <w:r w:rsidR="00D41571">
        <w:t xml:space="preserve">. </w:t>
      </w:r>
      <w:r w:rsidR="00477190">
        <w:t>The assumption is that a fault has occurred</w:t>
      </w:r>
      <w:r w:rsidR="006D7A1D">
        <w:t>.</w:t>
      </w:r>
      <w:r w:rsidR="00477190">
        <w:t xml:space="preserve"> </w:t>
      </w:r>
      <w:r w:rsidR="00D41571">
        <w:t xml:space="preserve"> </w:t>
      </w:r>
    </w:p>
    <w:p w14:paraId="0FC6FE77" w14:textId="74C1AA1A" w:rsidR="006D6622" w:rsidRPr="006D7A1D" w:rsidRDefault="006D6622" w:rsidP="009A0B96">
      <w:r w:rsidRPr="00B31789">
        <w:rPr>
          <w:rFonts w:ascii="Consolas" w:hAnsi="Consolas"/>
          <w:i/>
          <w:iCs/>
        </w:rPr>
        <w:t>housekeeping_int</w:t>
      </w:r>
      <w:r w:rsidR="006D7A1D">
        <w:rPr>
          <w:i/>
          <w:iCs/>
        </w:rPr>
        <w:t>:</w:t>
      </w:r>
      <w:r w:rsidR="006D7A1D">
        <w:t xml:space="preserve"> interval in seconds between housekeeping activities. Defaults to 86,400 (1 day). Housekeeping activities are tied to the real time clock, so </w:t>
      </w:r>
      <w:r w:rsidR="00385F9A">
        <w:t xml:space="preserve">the housekeeping activities will occur </w:t>
      </w:r>
      <w:r w:rsidR="006E5064" w:rsidRPr="009A0B96">
        <w:t>at the end of the last sampling task before midnight</w:t>
      </w:r>
      <w:r w:rsidR="005736CA">
        <w:t>.</w:t>
      </w:r>
    </w:p>
    <w:p w14:paraId="6D986CD2" w14:textId="2FA2C2F9" w:rsidR="006D6622" w:rsidRDefault="006D6622" w:rsidP="009A0B96">
      <w:r w:rsidRPr="00B31789">
        <w:rPr>
          <w:rFonts w:ascii="Consolas" w:hAnsi="Consolas"/>
          <w:i/>
          <w:iCs/>
        </w:rPr>
        <w:t>serial_timeout</w:t>
      </w:r>
      <w:r w:rsidR="00662EF4">
        <w:rPr>
          <w:i/>
          <w:iCs/>
        </w:rPr>
        <w:t xml:space="preserve">: </w:t>
      </w:r>
      <w:r w:rsidR="00662EF4">
        <w:t xml:space="preserve">interval in seconds </w:t>
      </w:r>
      <w:r w:rsidR="00747922">
        <w:t>after which serial communications will be halted if no data has been received.</w:t>
      </w:r>
      <w:r w:rsidR="009B7936">
        <w:t xml:space="preserve"> Defaults to 10 seconds.</w:t>
      </w:r>
      <w:r w:rsidR="00747922">
        <w:t xml:space="preserve"> Prevents the data logger from ‘locking up’ if </w:t>
      </w:r>
      <w:r w:rsidR="005503FB">
        <w:t xml:space="preserve">an </w:t>
      </w:r>
      <w:r w:rsidR="00747922">
        <w:t xml:space="preserve">instrument fails to respond in a timely manner. </w:t>
      </w:r>
    </w:p>
    <w:p w14:paraId="5BB55C9E" w14:textId="01FF4173" w:rsidR="00FC6B5C" w:rsidRDefault="00FC6B5C" w:rsidP="00FC6B5C">
      <w:pPr>
        <w:pStyle w:val="Heading2"/>
      </w:pPr>
      <w:bookmarkStart w:id="34" w:name="_Toc175041849"/>
      <w:r>
        <w:t>Optional key-value pairs</w:t>
      </w:r>
      <w:bookmarkEnd w:id="34"/>
    </w:p>
    <w:p w14:paraId="09A4632E" w14:textId="1B0E6EFE" w:rsidR="004806D5" w:rsidRDefault="005F1439" w:rsidP="009A0B96">
      <w:r>
        <w:t xml:space="preserve">The optional key-value pairs in the configuration file </w:t>
      </w:r>
      <w:r w:rsidR="00E85F7E">
        <w:t>control the behaviour of the</w:t>
      </w:r>
      <w:r w:rsidR="0061675A">
        <w:t xml:space="preserve"> data logger depending on </w:t>
      </w:r>
      <w:r w:rsidR="00D3428C">
        <w:t>which</w:t>
      </w:r>
      <w:r w:rsidR="00E85F7E">
        <w:t xml:space="preserve"> different instrument types </w:t>
      </w:r>
      <w:r w:rsidR="00D3428C">
        <w:t xml:space="preserve">are </w:t>
      </w:r>
      <w:r w:rsidR="00E85F7E">
        <w:t>attached.</w:t>
      </w:r>
      <w:r w:rsidR="00977D73">
        <w:t xml:space="preserve"> </w:t>
      </w:r>
      <w:r w:rsidR="00B12EFA">
        <w:t>Key-value pairs that are not required (i.e. they refer to instrument types that are not attached to the logger) do not have to be specified.</w:t>
      </w:r>
      <w:r w:rsidR="00D406E6">
        <w:t xml:space="preserve"> Where the key-value pair </w:t>
      </w:r>
      <w:r w:rsidR="001E67E5">
        <w:t xml:space="preserve">refers to an integer or character array, the maximum length of the array </w:t>
      </w:r>
      <w:r w:rsidR="003453CE">
        <w:t>defaults to</w:t>
      </w:r>
      <w:r w:rsidR="001E67E5">
        <w:t xml:space="preserve"> 10 elements. For advanced users, this can be adjusted by changing </w:t>
      </w:r>
      <w:r w:rsidR="000118DE">
        <w:t xml:space="preserve">the </w:t>
      </w:r>
      <w:r w:rsidR="000118DE" w:rsidRPr="000118DE">
        <w:rPr>
          <w:rFonts w:ascii="Consolas" w:hAnsi="Consolas"/>
        </w:rPr>
        <w:t>ID_ARRAY_LENGTH</w:t>
      </w:r>
      <w:r w:rsidR="000118DE">
        <w:t xml:space="preserve"> variable in </w:t>
      </w:r>
      <w:proofErr w:type="spellStart"/>
      <w:r w:rsidR="000118DE" w:rsidRPr="000118DE">
        <w:rPr>
          <w:rFonts w:ascii="Consolas" w:hAnsi="Consolas"/>
        </w:rPr>
        <w:t>macros.vnm</w:t>
      </w:r>
      <w:proofErr w:type="spellEnd"/>
      <w:r w:rsidR="006A46E8" w:rsidRPr="006A46E8">
        <w:rPr>
          <w:rFonts w:asciiTheme="minorHAnsi" w:hAnsiTheme="minorHAnsi" w:cstheme="minorHAnsi"/>
        </w:rPr>
        <w:t xml:space="preserve"> </w:t>
      </w:r>
      <w:r w:rsidR="006A46E8">
        <w:rPr>
          <w:rFonts w:asciiTheme="minorHAnsi" w:hAnsiTheme="minorHAnsi" w:cstheme="minorHAnsi"/>
        </w:rPr>
        <w:t xml:space="preserve">and then </w:t>
      </w:r>
      <w:hyperlink w:anchor="_Programme_New_Software" w:history="1">
        <w:r w:rsidR="00D5245C">
          <w:rPr>
            <w:rStyle w:val="Hyperlink"/>
            <w:rFonts w:asciiTheme="minorHAnsi" w:hAnsiTheme="minorHAnsi" w:cstheme="minorHAnsi"/>
          </w:rPr>
          <w:t>reprogramming</w:t>
        </w:r>
      </w:hyperlink>
      <w:r w:rsidR="00D5245C">
        <w:rPr>
          <w:rFonts w:asciiTheme="minorHAnsi" w:hAnsiTheme="minorHAnsi" w:cstheme="minorHAnsi"/>
        </w:rPr>
        <w:t xml:space="preserve"> the logger</w:t>
      </w:r>
      <w:r w:rsidR="000118DE" w:rsidRPr="006A46E8">
        <w:rPr>
          <w:rFonts w:asciiTheme="minorHAnsi" w:hAnsiTheme="minorHAnsi" w:cstheme="minorHAnsi"/>
        </w:rPr>
        <w:t>.</w:t>
      </w:r>
      <w:r w:rsidR="00E85F7E">
        <w:t xml:space="preserve"> A description </w:t>
      </w:r>
      <w:r w:rsidR="00027DB1">
        <w:t>of each optional key-value pair is given below</w:t>
      </w:r>
      <w:r w:rsidR="00D3428C">
        <w:t>.</w:t>
      </w:r>
    </w:p>
    <w:p w14:paraId="59CC4070" w14:textId="044A0926" w:rsidR="006D6622" w:rsidRPr="00B54F63" w:rsidRDefault="00297B08" w:rsidP="007D66AA">
      <w:pPr>
        <w:pStyle w:val="Heading3"/>
      </w:pPr>
      <w:bookmarkStart w:id="35" w:name="_Toc175041850"/>
      <w:r w:rsidRPr="00B54F63">
        <w:t>Inductive modem</w:t>
      </w:r>
      <w:bookmarkEnd w:id="35"/>
    </w:p>
    <w:p w14:paraId="274DB778" w14:textId="334C576B" w:rsidR="00297B08" w:rsidRDefault="00932605" w:rsidP="009A0B96">
      <w:r w:rsidRPr="002C7C8B">
        <w:rPr>
          <w:rFonts w:ascii="Consolas" w:hAnsi="Consolas"/>
          <w:i/>
          <w:iCs/>
        </w:rPr>
        <w:t>S9_IM_port</w:t>
      </w:r>
      <w:r>
        <w:t>: serial port</w:t>
      </w:r>
      <w:r w:rsidR="00977D73">
        <w:t xml:space="preserve"> number</w:t>
      </w:r>
      <w:r>
        <w:t xml:space="preserve"> (1 or 2) to which the Soundnine </w:t>
      </w:r>
      <w:r w:rsidR="0011640F">
        <w:t>surface Ulti</w:t>
      </w:r>
      <w:r w:rsidR="00977D73">
        <w:t>modem is attached</w:t>
      </w:r>
      <w:r w:rsidR="005736CA">
        <w:t>.</w:t>
      </w:r>
    </w:p>
    <w:p w14:paraId="50C1A794" w14:textId="4DB23EEA" w:rsidR="00690081" w:rsidRPr="002B2AC6" w:rsidRDefault="00690081" w:rsidP="00977D73">
      <w:pPr>
        <w:rPr>
          <w:rFonts w:asciiTheme="minorHAnsi" w:hAnsiTheme="minorHAnsi" w:cstheme="minorHAnsi"/>
        </w:rPr>
      </w:pPr>
      <w:r w:rsidRPr="002C7C8B">
        <w:rPr>
          <w:rFonts w:ascii="Consolas" w:hAnsi="Consolas"/>
          <w:i/>
          <w:iCs/>
        </w:rPr>
        <w:t>S9_IM_</w:t>
      </w:r>
      <w:r>
        <w:rPr>
          <w:rFonts w:ascii="Consolas" w:hAnsi="Consolas"/>
          <w:i/>
          <w:iCs/>
        </w:rPr>
        <w:t>ID</w:t>
      </w:r>
      <w:r>
        <w:t xml:space="preserve">: </w:t>
      </w:r>
      <w:r>
        <w:rPr>
          <w:rFonts w:asciiTheme="minorHAnsi" w:hAnsiTheme="minorHAnsi" w:cstheme="minorHAnsi"/>
        </w:rPr>
        <w:t xml:space="preserve">comma-separated </w:t>
      </w:r>
      <w:r w:rsidR="002B2AC6">
        <w:rPr>
          <w:rFonts w:asciiTheme="minorHAnsi" w:hAnsiTheme="minorHAnsi" w:cstheme="minorHAnsi"/>
        </w:rPr>
        <w:t>character</w:t>
      </w:r>
      <w:r>
        <w:rPr>
          <w:rFonts w:asciiTheme="minorHAnsi" w:hAnsiTheme="minorHAnsi" w:cstheme="minorHAnsi"/>
        </w:rPr>
        <w:t xml:space="preserve"> array up to </w:t>
      </w:r>
      <w:r w:rsidRPr="000118DE">
        <w:rPr>
          <w:rFonts w:ascii="Consolas" w:hAnsi="Consolas"/>
        </w:rPr>
        <w:t>ID_ARRAY_LENGTH</w:t>
      </w:r>
      <w:r w:rsidRPr="002070DA">
        <w:rPr>
          <w:rFonts w:asciiTheme="minorHAnsi" w:hAnsiTheme="minorHAnsi" w:cstheme="minorHAnsi"/>
        </w:rPr>
        <w:t xml:space="preserve"> in </w:t>
      </w:r>
      <w:r>
        <w:rPr>
          <w:rFonts w:asciiTheme="minorHAnsi" w:hAnsiTheme="minorHAnsi" w:cstheme="minorHAnsi"/>
        </w:rPr>
        <w:t xml:space="preserve">length, </w:t>
      </w:r>
      <w:r>
        <w:t xml:space="preserve">specifying the ID of </w:t>
      </w:r>
      <w:r w:rsidR="0011640F">
        <w:t>each underwater Ultimodem attached to the inductive loop.</w:t>
      </w:r>
      <w:r w:rsidR="002B2AC6">
        <w:t xml:space="preserve"> </w:t>
      </w:r>
      <w:r w:rsidR="002B2AC6">
        <w:rPr>
          <w:rFonts w:asciiTheme="minorHAnsi" w:hAnsiTheme="minorHAnsi" w:cstheme="minorHAnsi"/>
        </w:rPr>
        <w:t xml:space="preserve">For example: </w:t>
      </w:r>
      <w:r w:rsidR="002B2AC6" w:rsidRPr="000A52CF">
        <w:rPr>
          <w:rFonts w:ascii="Consolas" w:hAnsi="Consolas" w:cstheme="minorHAnsi"/>
        </w:rPr>
        <w:t>S9_</w:t>
      </w:r>
      <w:r w:rsidR="00E42C0D">
        <w:rPr>
          <w:rFonts w:ascii="Consolas" w:hAnsi="Consolas" w:cstheme="minorHAnsi"/>
        </w:rPr>
        <w:t>IM</w:t>
      </w:r>
      <w:r w:rsidR="002B2AC6" w:rsidRPr="000A52CF">
        <w:rPr>
          <w:rFonts w:ascii="Consolas" w:hAnsi="Consolas" w:cstheme="minorHAnsi"/>
        </w:rPr>
        <w:t>_ID</w:t>
      </w:r>
      <w:r w:rsidR="002B2AC6" w:rsidRPr="001C2FC3">
        <w:rPr>
          <w:rFonts w:asciiTheme="minorHAnsi" w:hAnsiTheme="minorHAnsi" w:cstheme="minorHAnsi"/>
        </w:rPr>
        <w:t xml:space="preserve"> </w:t>
      </w:r>
      <w:r w:rsidR="002B2AC6" w:rsidRPr="000A52CF">
        <w:rPr>
          <w:rFonts w:ascii="Consolas" w:hAnsi="Consolas" w:cstheme="minorHAnsi"/>
        </w:rPr>
        <w:t>=</w:t>
      </w:r>
      <w:r w:rsidR="002B2AC6" w:rsidRPr="001C2FC3">
        <w:rPr>
          <w:rFonts w:asciiTheme="minorHAnsi" w:hAnsiTheme="minorHAnsi" w:cstheme="minorHAnsi"/>
        </w:rPr>
        <w:t xml:space="preserve"> </w:t>
      </w:r>
      <w:r w:rsidR="002B2AC6" w:rsidRPr="000A52CF">
        <w:rPr>
          <w:rFonts w:ascii="Consolas" w:hAnsi="Consolas" w:cstheme="minorHAnsi"/>
        </w:rPr>
        <w:t>"</w:t>
      </w:r>
      <w:r w:rsidR="002B2AC6">
        <w:rPr>
          <w:rFonts w:ascii="Consolas" w:hAnsi="Consolas" w:cstheme="minorHAnsi"/>
        </w:rPr>
        <w:t>F4</w:t>
      </w:r>
      <w:r w:rsidR="002B2AC6" w:rsidRPr="000A52CF">
        <w:rPr>
          <w:rFonts w:ascii="Consolas" w:hAnsi="Consolas" w:cstheme="minorHAnsi"/>
        </w:rPr>
        <w:t>",</w:t>
      </w:r>
      <w:r w:rsidR="002B2AC6" w:rsidRPr="001C2FC3">
        <w:rPr>
          <w:rFonts w:asciiTheme="minorHAnsi" w:hAnsiTheme="minorHAnsi" w:cstheme="minorHAnsi"/>
        </w:rPr>
        <w:t xml:space="preserve"> </w:t>
      </w:r>
      <w:r w:rsidR="002B2AC6" w:rsidRPr="000A52CF">
        <w:rPr>
          <w:rFonts w:ascii="Consolas" w:hAnsi="Consolas" w:cstheme="minorHAnsi"/>
        </w:rPr>
        <w:t>"</w:t>
      </w:r>
      <w:r w:rsidR="00C64111">
        <w:rPr>
          <w:rFonts w:ascii="Consolas" w:hAnsi="Consolas" w:cstheme="minorHAnsi"/>
        </w:rPr>
        <w:t>A3</w:t>
      </w:r>
      <w:r w:rsidR="001D02D0" w:rsidRPr="000A52CF">
        <w:rPr>
          <w:rFonts w:ascii="Consolas" w:hAnsi="Consolas" w:cstheme="minorHAnsi"/>
        </w:rPr>
        <w:t>"</w:t>
      </w:r>
      <w:r w:rsidR="00C64111" w:rsidRPr="00C64111">
        <w:rPr>
          <w:rFonts w:asciiTheme="minorHAnsi" w:hAnsiTheme="minorHAnsi" w:cstheme="minorHAnsi"/>
        </w:rPr>
        <w:t>.</w:t>
      </w:r>
    </w:p>
    <w:p w14:paraId="3934A308" w14:textId="41255884" w:rsidR="00977D73" w:rsidRDefault="00977D73" w:rsidP="00977D73">
      <w:proofErr w:type="spellStart"/>
      <w:r w:rsidRPr="002C7C8B">
        <w:rPr>
          <w:rFonts w:ascii="Consolas" w:hAnsi="Consolas"/>
          <w:i/>
          <w:iCs/>
        </w:rPr>
        <w:t>SBE_IM_port</w:t>
      </w:r>
      <w:proofErr w:type="spellEnd"/>
      <w:r>
        <w:t>: serial port number (1 or 2) to which the Seabird inductive modem is attached</w:t>
      </w:r>
      <w:r w:rsidR="005736CA">
        <w:t>.</w:t>
      </w:r>
    </w:p>
    <w:p w14:paraId="0E526DD6" w14:textId="53CE1202" w:rsidR="00C64111" w:rsidRDefault="00C64111" w:rsidP="00C64111">
      <w:proofErr w:type="spellStart"/>
      <w:r>
        <w:rPr>
          <w:rFonts w:ascii="Consolas" w:hAnsi="Consolas"/>
          <w:i/>
          <w:iCs/>
        </w:rPr>
        <w:lastRenderedPageBreak/>
        <w:t>RBR</w:t>
      </w:r>
      <w:r w:rsidRPr="002C7C8B">
        <w:rPr>
          <w:rFonts w:ascii="Consolas" w:hAnsi="Consolas"/>
          <w:i/>
          <w:iCs/>
        </w:rPr>
        <w:t>_IM_port</w:t>
      </w:r>
      <w:proofErr w:type="spellEnd"/>
      <w:r>
        <w:t>: serial port number (1 or 2) to which the RBR Head End Modem is attached.</w:t>
      </w:r>
    </w:p>
    <w:p w14:paraId="0FAE43C0" w14:textId="37C23711" w:rsidR="00E42C0D" w:rsidRPr="002B2AC6" w:rsidRDefault="00E42C0D" w:rsidP="00E42C0D">
      <w:pPr>
        <w:rPr>
          <w:rFonts w:asciiTheme="minorHAnsi" w:hAnsiTheme="minorHAnsi" w:cstheme="minorHAnsi"/>
        </w:rPr>
      </w:pPr>
      <w:r>
        <w:rPr>
          <w:rFonts w:ascii="Consolas" w:hAnsi="Consolas"/>
          <w:i/>
          <w:iCs/>
        </w:rPr>
        <w:t>RBR</w:t>
      </w:r>
      <w:r w:rsidRPr="002C7C8B">
        <w:rPr>
          <w:rFonts w:ascii="Consolas" w:hAnsi="Consolas"/>
          <w:i/>
          <w:iCs/>
        </w:rPr>
        <w:t>_IM_</w:t>
      </w:r>
      <w:r>
        <w:rPr>
          <w:rFonts w:ascii="Consolas" w:hAnsi="Consolas"/>
          <w:i/>
          <w:iCs/>
        </w:rPr>
        <w:t>ID</w:t>
      </w:r>
      <w:r>
        <w:t xml:space="preserve">: </w:t>
      </w:r>
      <w:r>
        <w:rPr>
          <w:rFonts w:asciiTheme="minorHAnsi" w:hAnsiTheme="minorHAnsi" w:cstheme="minorHAnsi"/>
        </w:rPr>
        <w:t xml:space="preserve">comma-separated character array up to </w:t>
      </w:r>
      <w:r w:rsidRPr="000118DE">
        <w:rPr>
          <w:rFonts w:ascii="Consolas" w:hAnsi="Consolas"/>
        </w:rPr>
        <w:t>ID_ARRAY_LENGTH</w:t>
      </w:r>
      <w:r w:rsidRPr="002070DA">
        <w:rPr>
          <w:rFonts w:asciiTheme="minorHAnsi" w:hAnsiTheme="minorHAnsi" w:cstheme="minorHAnsi"/>
        </w:rPr>
        <w:t xml:space="preserve"> in </w:t>
      </w:r>
      <w:r>
        <w:rPr>
          <w:rFonts w:asciiTheme="minorHAnsi" w:hAnsiTheme="minorHAnsi" w:cstheme="minorHAnsi"/>
        </w:rPr>
        <w:t xml:space="preserve">length, </w:t>
      </w:r>
      <w:r>
        <w:t xml:space="preserve">specifying the ID of each RBR Sub Surface Modem attached to the inductive loop. </w:t>
      </w:r>
      <w:r>
        <w:rPr>
          <w:rFonts w:asciiTheme="minorHAnsi" w:hAnsiTheme="minorHAnsi" w:cstheme="minorHAnsi"/>
        </w:rPr>
        <w:t xml:space="preserve">For example: </w:t>
      </w:r>
      <w:r>
        <w:rPr>
          <w:rFonts w:ascii="Consolas" w:hAnsi="Consolas" w:cstheme="minorHAnsi"/>
        </w:rPr>
        <w:t>RBR</w:t>
      </w:r>
      <w:r w:rsidRPr="000A52CF">
        <w:rPr>
          <w:rFonts w:ascii="Consolas" w:hAnsi="Consolas" w:cstheme="minorHAnsi"/>
        </w:rPr>
        <w:t>_</w:t>
      </w:r>
      <w:r>
        <w:rPr>
          <w:rFonts w:ascii="Consolas" w:hAnsi="Consolas" w:cstheme="minorHAnsi"/>
        </w:rPr>
        <w:t>IM</w:t>
      </w:r>
      <w:r w:rsidRPr="000A52CF">
        <w:rPr>
          <w:rFonts w:ascii="Consolas" w:hAnsi="Consolas" w:cstheme="minorHAnsi"/>
        </w:rPr>
        <w:t>_ID</w:t>
      </w:r>
      <w:r w:rsidRPr="001C2FC3">
        <w:rPr>
          <w:rFonts w:asciiTheme="minorHAnsi" w:hAnsiTheme="minorHAnsi" w:cstheme="minorHAnsi"/>
        </w:rPr>
        <w:t xml:space="preserve"> </w:t>
      </w:r>
      <w:r w:rsidRPr="000A52CF">
        <w:rPr>
          <w:rFonts w:ascii="Consolas" w:hAnsi="Consolas" w:cstheme="minorHAnsi"/>
        </w:rPr>
        <w:t>=</w:t>
      </w:r>
      <w:r w:rsidRPr="001C2FC3">
        <w:rPr>
          <w:rFonts w:asciiTheme="minorHAnsi" w:hAnsiTheme="minorHAnsi" w:cstheme="minorHAnsi"/>
        </w:rPr>
        <w:t xml:space="preserve"> </w:t>
      </w:r>
      <w:r w:rsidRPr="000A52CF">
        <w:rPr>
          <w:rFonts w:ascii="Consolas" w:hAnsi="Consolas" w:cstheme="minorHAnsi"/>
        </w:rPr>
        <w:t>"</w:t>
      </w:r>
      <w:r w:rsidR="00D35F31" w:rsidRPr="00D35F31">
        <w:rPr>
          <w:rFonts w:ascii="Consolas" w:hAnsi="Consolas" w:cstheme="minorHAnsi"/>
        </w:rPr>
        <w:t>232057</w:t>
      </w:r>
      <w:r w:rsidRPr="000A52CF">
        <w:rPr>
          <w:rFonts w:ascii="Consolas" w:hAnsi="Consolas" w:cstheme="minorHAnsi"/>
        </w:rPr>
        <w:t>",</w:t>
      </w:r>
      <w:r w:rsidRPr="001C2FC3">
        <w:rPr>
          <w:rFonts w:asciiTheme="minorHAnsi" w:hAnsiTheme="minorHAnsi" w:cstheme="minorHAnsi"/>
        </w:rPr>
        <w:t xml:space="preserve"> </w:t>
      </w:r>
      <w:r w:rsidRPr="000A52CF">
        <w:rPr>
          <w:rFonts w:ascii="Consolas" w:hAnsi="Consolas" w:cstheme="minorHAnsi"/>
        </w:rPr>
        <w:t>"</w:t>
      </w:r>
      <w:r w:rsidR="00D35F31" w:rsidRPr="00D35F31">
        <w:rPr>
          <w:rFonts w:ascii="Consolas" w:hAnsi="Consolas" w:cstheme="minorHAnsi"/>
        </w:rPr>
        <w:t>232059</w:t>
      </w:r>
      <w:r w:rsidRPr="000A52CF">
        <w:rPr>
          <w:rFonts w:ascii="Consolas" w:hAnsi="Consolas" w:cstheme="minorHAnsi"/>
        </w:rPr>
        <w:t>"</w:t>
      </w:r>
      <w:r w:rsidRPr="00C64111">
        <w:rPr>
          <w:rFonts w:asciiTheme="minorHAnsi" w:hAnsiTheme="minorHAnsi" w:cstheme="minorHAnsi"/>
        </w:rPr>
        <w:t>.</w:t>
      </w:r>
    </w:p>
    <w:p w14:paraId="0E3483BB" w14:textId="77777777" w:rsidR="00E42C0D" w:rsidRDefault="00E42C0D" w:rsidP="00C64111"/>
    <w:p w14:paraId="038791BC" w14:textId="0589F89C" w:rsidR="00B03B8E" w:rsidRDefault="00B03B8E" w:rsidP="007D66AA">
      <w:pPr>
        <w:pStyle w:val="Heading3"/>
      </w:pPr>
      <w:bookmarkStart w:id="36" w:name="_Toc175041851"/>
      <w:r>
        <w:t xml:space="preserve">Soundnine </w:t>
      </w:r>
      <w:r w:rsidR="00CE6D8F">
        <w:t>XT</w:t>
      </w:r>
      <w:bookmarkEnd w:id="36"/>
    </w:p>
    <w:p w14:paraId="0266B2D9" w14:textId="4F2D23E6" w:rsidR="00832147" w:rsidRDefault="00CE6D8F" w:rsidP="009A0B96">
      <w:pPr>
        <w:rPr>
          <w:rFonts w:asciiTheme="minorHAnsi" w:hAnsiTheme="minorHAnsi" w:cstheme="minorHAnsi"/>
        </w:rPr>
      </w:pPr>
      <w:r w:rsidRPr="002C7C8B">
        <w:rPr>
          <w:rFonts w:ascii="Consolas" w:hAnsi="Consolas" w:cstheme="minorHAnsi"/>
          <w:i/>
          <w:iCs/>
        </w:rPr>
        <w:t>S9_XT_int</w:t>
      </w:r>
      <w:r>
        <w:rPr>
          <w:rFonts w:asciiTheme="minorHAnsi" w:hAnsiTheme="minorHAnsi" w:cstheme="minorHAnsi"/>
        </w:rPr>
        <w:t xml:space="preserve">: </w:t>
      </w:r>
      <w:r w:rsidR="004E18EC">
        <w:rPr>
          <w:rFonts w:asciiTheme="minorHAnsi" w:hAnsiTheme="minorHAnsi" w:cstheme="minorHAnsi"/>
        </w:rPr>
        <w:t>two</w:t>
      </w:r>
      <w:r w:rsidR="00797615">
        <w:rPr>
          <w:rFonts w:asciiTheme="minorHAnsi" w:hAnsiTheme="minorHAnsi" w:cstheme="minorHAnsi"/>
        </w:rPr>
        <w:t>-</w:t>
      </w:r>
      <w:r w:rsidR="002132D7">
        <w:rPr>
          <w:rFonts w:asciiTheme="minorHAnsi" w:hAnsiTheme="minorHAnsi" w:cstheme="minorHAnsi"/>
        </w:rPr>
        <w:t xml:space="preserve">element </w:t>
      </w:r>
      <w:r w:rsidR="00013DEB">
        <w:rPr>
          <w:rFonts w:asciiTheme="minorHAnsi" w:hAnsiTheme="minorHAnsi" w:cstheme="minorHAnsi"/>
        </w:rPr>
        <w:t xml:space="preserve">comma-separated </w:t>
      </w:r>
      <w:r w:rsidR="00E33671">
        <w:rPr>
          <w:rFonts w:asciiTheme="minorHAnsi" w:hAnsiTheme="minorHAnsi" w:cstheme="minorHAnsi"/>
        </w:rPr>
        <w:t xml:space="preserve">integer </w:t>
      </w:r>
      <w:r w:rsidR="002132D7">
        <w:rPr>
          <w:rFonts w:asciiTheme="minorHAnsi" w:hAnsiTheme="minorHAnsi" w:cstheme="minorHAnsi"/>
        </w:rPr>
        <w:t>array determining</w:t>
      </w:r>
      <w:r w:rsidR="00510D4F">
        <w:rPr>
          <w:rFonts w:asciiTheme="minorHAnsi" w:hAnsiTheme="minorHAnsi" w:cstheme="minorHAnsi"/>
        </w:rPr>
        <w:t xml:space="preserve"> </w:t>
      </w:r>
      <w:r w:rsidR="002132D7">
        <w:rPr>
          <w:rFonts w:asciiTheme="minorHAnsi" w:hAnsiTheme="minorHAnsi" w:cstheme="minorHAnsi"/>
        </w:rPr>
        <w:t>how often the Soundnine XT sensor</w:t>
      </w:r>
      <w:r w:rsidR="006331B7">
        <w:rPr>
          <w:rFonts w:asciiTheme="minorHAnsi" w:hAnsiTheme="minorHAnsi" w:cstheme="minorHAnsi"/>
        </w:rPr>
        <w:t xml:space="preserve"> groups</w:t>
      </w:r>
      <w:r w:rsidR="002132D7">
        <w:rPr>
          <w:rFonts w:asciiTheme="minorHAnsi" w:hAnsiTheme="minorHAnsi" w:cstheme="minorHAnsi"/>
        </w:rPr>
        <w:t xml:space="preserve"> should be polled</w:t>
      </w:r>
      <w:r w:rsidR="00894C65">
        <w:rPr>
          <w:rFonts w:asciiTheme="minorHAnsi" w:hAnsiTheme="minorHAnsi" w:cstheme="minorHAnsi"/>
        </w:rPr>
        <w:t xml:space="preserve"> by the data logger</w:t>
      </w:r>
      <w:r w:rsidR="002132D7">
        <w:rPr>
          <w:rFonts w:asciiTheme="minorHAnsi" w:hAnsiTheme="minorHAnsi" w:cstheme="minorHAnsi"/>
        </w:rPr>
        <w:t xml:space="preserve"> in seconds</w:t>
      </w:r>
      <w:r w:rsidR="00F81C86">
        <w:rPr>
          <w:rFonts w:asciiTheme="minorHAnsi" w:hAnsiTheme="minorHAnsi" w:cstheme="minorHAnsi"/>
        </w:rPr>
        <w:t>.</w:t>
      </w:r>
      <w:r w:rsidR="006331B7">
        <w:rPr>
          <w:rFonts w:asciiTheme="minorHAnsi" w:hAnsiTheme="minorHAnsi" w:cstheme="minorHAnsi"/>
        </w:rPr>
        <w:t xml:space="preserve"> </w:t>
      </w:r>
      <w:r w:rsidR="00070CDE">
        <w:rPr>
          <w:rFonts w:asciiTheme="minorHAnsi" w:hAnsiTheme="minorHAnsi" w:cstheme="minorHAnsi"/>
        </w:rPr>
        <w:t>The first</w:t>
      </w:r>
      <w:r w:rsidR="00F81C86">
        <w:rPr>
          <w:rFonts w:asciiTheme="minorHAnsi" w:hAnsiTheme="minorHAnsi" w:cstheme="minorHAnsi"/>
        </w:rPr>
        <w:t xml:space="preserve"> and second</w:t>
      </w:r>
      <w:r w:rsidR="00070CDE">
        <w:rPr>
          <w:rFonts w:asciiTheme="minorHAnsi" w:hAnsiTheme="minorHAnsi" w:cstheme="minorHAnsi"/>
        </w:rPr>
        <w:t xml:space="preserve"> </w:t>
      </w:r>
      <w:r w:rsidR="00F81C86">
        <w:rPr>
          <w:rFonts w:asciiTheme="minorHAnsi" w:hAnsiTheme="minorHAnsi" w:cstheme="minorHAnsi"/>
        </w:rPr>
        <w:t>e</w:t>
      </w:r>
      <w:r w:rsidR="00070CDE">
        <w:rPr>
          <w:rFonts w:asciiTheme="minorHAnsi" w:hAnsiTheme="minorHAnsi" w:cstheme="minorHAnsi"/>
        </w:rPr>
        <w:t>lements in the array specify the polling interval for group 0 and group 1 sensors,</w:t>
      </w:r>
      <w:r w:rsidR="00F81C86">
        <w:rPr>
          <w:rFonts w:asciiTheme="minorHAnsi" w:hAnsiTheme="minorHAnsi" w:cstheme="minorHAnsi"/>
        </w:rPr>
        <w:t xml:space="preserve"> respectively.</w:t>
      </w:r>
      <w:r w:rsidR="00894C65">
        <w:rPr>
          <w:rFonts w:asciiTheme="minorHAnsi" w:hAnsiTheme="minorHAnsi" w:cstheme="minorHAnsi"/>
        </w:rPr>
        <w:t xml:space="preserve"> For example</w:t>
      </w:r>
      <w:r w:rsidR="00703D35">
        <w:rPr>
          <w:rFonts w:asciiTheme="minorHAnsi" w:hAnsiTheme="minorHAnsi" w:cstheme="minorHAnsi"/>
        </w:rPr>
        <w:t>:</w:t>
      </w:r>
      <w:r w:rsidR="00894C65">
        <w:rPr>
          <w:rFonts w:asciiTheme="minorHAnsi" w:hAnsiTheme="minorHAnsi" w:cstheme="minorHAnsi"/>
        </w:rPr>
        <w:t xml:space="preserve"> </w:t>
      </w:r>
      <w:r w:rsidR="00703D35" w:rsidRPr="00CE6D8F">
        <w:rPr>
          <w:rFonts w:ascii="Consolas" w:hAnsi="Consolas" w:cstheme="minorHAnsi"/>
        </w:rPr>
        <w:t>S9_XT_int</w:t>
      </w:r>
      <w:r w:rsidR="00703D35">
        <w:rPr>
          <w:rFonts w:asciiTheme="minorHAnsi" w:hAnsiTheme="minorHAnsi" w:cstheme="minorHAnsi"/>
        </w:rPr>
        <w:t xml:space="preserve"> = </w:t>
      </w:r>
      <w:r w:rsidR="00F81C86">
        <w:rPr>
          <w:rFonts w:ascii="Consolas" w:hAnsi="Consolas" w:cstheme="minorHAnsi"/>
        </w:rPr>
        <w:t>36</w:t>
      </w:r>
      <w:r w:rsidR="00703D35" w:rsidRPr="00703D35">
        <w:rPr>
          <w:rFonts w:ascii="Consolas" w:hAnsi="Consolas" w:cstheme="minorHAnsi"/>
        </w:rPr>
        <w:t>00,</w:t>
      </w:r>
      <w:r w:rsidR="00CE3871" w:rsidRPr="00966D3A">
        <w:rPr>
          <w:rFonts w:asciiTheme="minorHAnsi" w:hAnsiTheme="minorHAnsi" w:cstheme="minorHAnsi"/>
        </w:rPr>
        <w:t xml:space="preserve"> </w:t>
      </w:r>
      <w:r w:rsidR="00CE3871">
        <w:rPr>
          <w:rFonts w:ascii="Consolas" w:hAnsi="Consolas" w:cstheme="minorHAnsi"/>
        </w:rPr>
        <w:t>600</w:t>
      </w:r>
      <w:r w:rsidR="00703D35">
        <w:rPr>
          <w:rFonts w:asciiTheme="minorHAnsi" w:hAnsiTheme="minorHAnsi" w:cstheme="minorHAnsi"/>
        </w:rPr>
        <w:t xml:space="preserve"> will poll </w:t>
      </w:r>
      <w:r w:rsidR="00CE3871">
        <w:rPr>
          <w:rFonts w:asciiTheme="minorHAnsi" w:hAnsiTheme="minorHAnsi" w:cstheme="minorHAnsi"/>
        </w:rPr>
        <w:t>group 0</w:t>
      </w:r>
      <w:r w:rsidR="00703D35">
        <w:rPr>
          <w:rFonts w:asciiTheme="minorHAnsi" w:hAnsiTheme="minorHAnsi" w:cstheme="minorHAnsi"/>
        </w:rPr>
        <w:t xml:space="preserve"> XT sensors every </w:t>
      </w:r>
      <w:r w:rsidR="00F81C86">
        <w:rPr>
          <w:rFonts w:asciiTheme="minorHAnsi" w:hAnsiTheme="minorHAnsi" w:cstheme="minorHAnsi"/>
        </w:rPr>
        <w:t>3</w:t>
      </w:r>
      <w:r w:rsidR="00703D35">
        <w:rPr>
          <w:rFonts w:asciiTheme="minorHAnsi" w:hAnsiTheme="minorHAnsi" w:cstheme="minorHAnsi"/>
        </w:rPr>
        <w:t>600 seconds (</w:t>
      </w:r>
      <w:r w:rsidR="00F81C86">
        <w:rPr>
          <w:rFonts w:asciiTheme="minorHAnsi" w:hAnsiTheme="minorHAnsi" w:cstheme="minorHAnsi"/>
        </w:rPr>
        <w:t>1 hour</w:t>
      </w:r>
      <w:r w:rsidR="007C04C4">
        <w:rPr>
          <w:rFonts w:asciiTheme="minorHAnsi" w:hAnsiTheme="minorHAnsi" w:cstheme="minorHAnsi"/>
        </w:rPr>
        <w:t>)</w:t>
      </w:r>
      <w:r w:rsidR="00CE3871">
        <w:rPr>
          <w:rFonts w:asciiTheme="minorHAnsi" w:hAnsiTheme="minorHAnsi" w:cstheme="minorHAnsi"/>
        </w:rPr>
        <w:t>,</w:t>
      </w:r>
      <w:r w:rsidR="00F81C86">
        <w:rPr>
          <w:rFonts w:asciiTheme="minorHAnsi" w:hAnsiTheme="minorHAnsi" w:cstheme="minorHAnsi"/>
        </w:rPr>
        <w:t xml:space="preserve"> and</w:t>
      </w:r>
      <w:r w:rsidR="00CE3871">
        <w:rPr>
          <w:rFonts w:asciiTheme="minorHAnsi" w:hAnsiTheme="minorHAnsi" w:cstheme="minorHAnsi"/>
        </w:rPr>
        <w:t xml:space="preserve"> group 1</w:t>
      </w:r>
      <w:r w:rsidR="003F45C9">
        <w:rPr>
          <w:rFonts w:asciiTheme="minorHAnsi" w:hAnsiTheme="minorHAnsi" w:cstheme="minorHAnsi"/>
        </w:rPr>
        <w:t xml:space="preserve"> XT sensors every 600 seconds (</w:t>
      </w:r>
      <w:r w:rsidR="00F81C86">
        <w:rPr>
          <w:rFonts w:asciiTheme="minorHAnsi" w:hAnsiTheme="minorHAnsi" w:cstheme="minorHAnsi"/>
        </w:rPr>
        <w:t>10</w:t>
      </w:r>
      <w:r w:rsidR="003F45C9">
        <w:rPr>
          <w:rFonts w:asciiTheme="minorHAnsi" w:hAnsiTheme="minorHAnsi" w:cstheme="minorHAnsi"/>
        </w:rPr>
        <w:t xml:space="preserve"> </w:t>
      </w:r>
      <w:r w:rsidR="00F81C86">
        <w:rPr>
          <w:rFonts w:asciiTheme="minorHAnsi" w:hAnsiTheme="minorHAnsi" w:cstheme="minorHAnsi"/>
        </w:rPr>
        <w:t>minutes</w:t>
      </w:r>
      <w:r w:rsidR="003F45C9">
        <w:rPr>
          <w:rFonts w:asciiTheme="minorHAnsi" w:hAnsiTheme="minorHAnsi" w:cstheme="minorHAnsi"/>
        </w:rPr>
        <w:t>)</w:t>
      </w:r>
      <w:r w:rsidR="0011466D">
        <w:rPr>
          <w:rFonts w:asciiTheme="minorHAnsi" w:hAnsiTheme="minorHAnsi" w:cstheme="minorHAnsi"/>
        </w:rPr>
        <w:t xml:space="preserve">. </w:t>
      </w:r>
      <w:r w:rsidR="00AB32A9">
        <w:rPr>
          <w:rFonts w:asciiTheme="minorHAnsi" w:hAnsiTheme="minorHAnsi" w:cstheme="minorHAnsi"/>
        </w:rPr>
        <w:t xml:space="preserve">If only group 0 sensors are being used, </w:t>
      </w:r>
      <w:r w:rsidR="00177385">
        <w:rPr>
          <w:rFonts w:asciiTheme="minorHAnsi" w:hAnsiTheme="minorHAnsi" w:cstheme="minorHAnsi"/>
        </w:rPr>
        <w:t>set</w:t>
      </w:r>
      <w:r w:rsidR="00AD068B">
        <w:rPr>
          <w:rFonts w:asciiTheme="minorHAnsi" w:hAnsiTheme="minorHAnsi" w:cstheme="minorHAnsi"/>
        </w:rPr>
        <w:t xml:space="preserve"> </w:t>
      </w:r>
      <w:r w:rsidR="00AD068B" w:rsidRPr="002C7C8B">
        <w:rPr>
          <w:rFonts w:ascii="Consolas" w:hAnsi="Consolas" w:cstheme="minorHAnsi"/>
          <w:i/>
          <w:iCs/>
        </w:rPr>
        <w:t>S9_XT_int</w:t>
      </w:r>
      <w:r w:rsidR="00AD068B">
        <w:rPr>
          <w:rFonts w:asciiTheme="minorHAnsi" w:hAnsiTheme="minorHAnsi" w:cstheme="minorHAnsi"/>
          <w:i/>
          <w:iCs/>
        </w:rPr>
        <w:t xml:space="preserve"> </w:t>
      </w:r>
      <w:r w:rsidR="00177385">
        <w:rPr>
          <w:rFonts w:asciiTheme="minorHAnsi" w:hAnsiTheme="minorHAnsi" w:cstheme="minorHAnsi"/>
        </w:rPr>
        <w:t>to</w:t>
      </w:r>
      <w:r w:rsidR="00AD068B">
        <w:rPr>
          <w:rFonts w:asciiTheme="minorHAnsi" w:hAnsiTheme="minorHAnsi" w:cstheme="minorHAnsi"/>
        </w:rPr>
        <w:t xml:space="preserve"> a </w:t>
      </w:r>
      <w:r w:rsidR="00797615">
        <w:rPr>
          <w:rFonts w:asciiTheme="minorHAnsi" w:hAnsiTheme="minorHAnsi" w:cstheme="minorHAnsi"/>
        </w:rPr>
        <w:t xml:space="preserve">single </w:t>
      </w:r>
      <w:r w:rsidR="002540DF">
        <w:rPr>
          <w:rFonts w:asciiTheme="minorHAnsi" w:hAnsiTheme="minorHAnsi" w:cstheme="minorHAnsi"/>
        </w:rPr>
        <w:t>element</w:t>
      </w:r>
      <w:r w:rsidR="00AD068B">
        <w:rPr>
          <w:rFonts w:asciiTheme="minorHAnsi" w:hAnsiTheme="minorHAnsi" w:cstheme="minorHAnsi"/>
        </w:rPr>
        <w:t xml:space="preserve"> array</w:t>
      </w:r>
      <w:r w:rsidR="00C903E2">
        <w:rPr>
          <w:rFonts w:asciiTheme="minorHAnsi" w:hAnsiTheme="minorHAnsi" w:cstheme="minorHAnsi"/>
        </w:rPr>
        <w:t xml:space="preserve"> </w:t>
      </w:r>
      <w:r w:rsidR="005F6D4F">
        <w:rPr>
          <w:rFonts w:asciiTheme="minorHAnsi" w:hAnsiTheme="minorHAnsi" w:cstheme="minorHAnsi"/>
        </w:rPr>
        <w:t>specifying</w:t>
      </w:r>
      <w:r w:rsidR="00C903E2">
        <w:rPr>
          <w:rFonts w:asciiTheme="minorHAnsi" w:hAnsiTheme="minorHAnsi" w:cstheme="minorHAnsi"/>
        </w:rPr>
        <w:t xml:space="preserve"> the polling interval for group 0</w:t>
      </w:r>
      <w:r w:rsidR="00232DCD">
        <w:rPr>
          <w:rFonts w:asciiTheme="minorHAnsi" w:hAnsiTheme="minorHAnsi" w:cstheme="minorHAnsi"/>
        </w:rPr>
        <w:t xml:space="preserve"> sensors only</w:t>
      </w:r>
      <w:r w:rsidR="008412EB">
        <w:rPr>
          <w:rFonts w:asciiTheme="minorHAnsi" w:hAnsiTheme="minorHAnsi" w:cstheme="minorHAnsi"/>
        </w:rPr>
        <w:t>.</w:t>
      </w:r>
    </w:p>
    <w:p w14:paraId="074A7370" w14:textId="36D4BFAA" w:rsidR="00A80D3D" w:rsidRDefault="00A80D3D" w:rsidP="009A0B96">
      <w:pPr>
        <w:rPr>
          <w:rFonts w:asciiTheme="minorHAnsi" w:hAnsiTheme="minorHAnsi" w:cstheme="minorHAnsi"/>
        </w:rPr>
      </w:pPr>
      <w:r w:rsidRPr="00A80D3D">
        <w:rPr>
          <w:rFonts w:ascii="Consolas" w:hAnsi="Consolas" w:cstheme="minorHAnsi"/>
          <w:i/>
          <w:iCs/>
        </w:rPr>
        <w:t>S9_XT_sbd_int</w:t>
      </w:r>
      <w:r>
        <w:rPr>
          <w:rFonts w:asciiTheme="minorHAnsi" w:hAnsiTheme="minorHAnsi" w:cstheme="minorHAnsi"/>
        </w:rPr>
        <w:t>: single integer specifying how often in seconds samples from</w:t>
      </w:r>
      <w:r w:rsidR="00086CB6">
        <w:rPr>
          <w:rFonts w:asciiTheme="minorHAnsi" w:hAnsiTheme="minorHAnsi" w:cstheme="minorHAnsi"/>
        </w:rPr>
        <w:t xml:space="preserve"> XT sensors in</w:t>
      </w:r>
      <w:r>
        <w:rPr>
          <w:rFonts w:asciiTheme="minorHAnsi" w:hAnsiTheme="minorHAnsi" w:cstheme="minorHAnsi"/>
        </w:rPr>
        <w:t xml:space="preserve"> group 0 and group 1</w:t>
      </w:r>
      <w:r w:rsidR="00086CB6">
        <w:rPr>
          <w:rFonts w:asciiTheme="minorHAnsi" w:hAnsiTheme="minorHAnsi" w:cstheme="minorHAnsi"/>
        </w:rPr>
        <w:t xml:space="preserve"> (if required)</w:t>
      </w:r>
      <w:r>
        <w:rPr>
          <w:rFonts w:asciiTheme="minorHAnsi" w:hAnsiTheme="minorHAnsi" w:cstheme="minorHAnsi"/>
        </w:rPr>
        <w:t xml:space="preserve"> should be average</w:t>
      </w:r>
      <w:r w:rsidR="007F3F35">
        <w:rPr>
          <w:rFonts w:asciiTheme="minorHAnsi" w:hAnsiTheme="minorHAnsi" w:cstheme="minorHAnsi"/>
        </w:rPr>
        <w:t>d</w:t>
      </w:r>
      <w:r>
        <w:rPr>
          <w:rFonts w:asciiTheme="minorHAnsi" w:hAnsiTheme="minorHAnsi" w:cstheme="minorHAnsi"/>
        </w:rPr>
        <w:t xml:space="preserve"> and included in </w:t>
      </w:r>
      <w:r w:rsidR="00086CB6">
        <w:rPr>
          <w:rFonts w:asciiTheme="minorHAnsi" w:hAnsiTheme="minorHAnsi" w:cstheme="minorHAnsi"/>
        </w:rPr>
        <w:t>the</w:t>
      </w:r>
      <w:r>
        <w:rPr>
          <w:rFonts w:asciiTheme="minorHAnsi" w:hAnsiTheme="minorHAnsi" w:cstheme="minorHAnsi"/>
        </w:rPr>
        <w:t xml:space="preserve"> Iridium SBD message</w:t>
      </w:r>
      <w:r w:rsidR="00086CB6">
        <w:rPr>
          <w:rFonts w:asciiTheme="minorHAnsi" w:hAnsiTheme="minorHAnsi" w:cstheme="minorHAnsi"/>
        </w:rPr>
        <w:t>s</w:t>
      </w:r>
      <w:r>
        <w:rPr>
          <w:rFonts w:asciiTheme="minorHAnsi" w:hAnsiTheme="minorHAnsi" w:cstheme="minorHAnsi"/>
        </w:rPr>
        <w:t xml:space="preserve">. </w:t>
      </w:r>
    </w:p>
    <w:p w14:paraId="073FD79E" w14:textId="3B65A86E" w:rsidR="00BA295C" w:rsidRPr="008344B6" w:rsidRDefault="00832147" w:rsidP="009A0B96">
      <w:pPr>
        <w:rPr>
          <w:rFonts w:asciiTheme="minorHAnsi" w:hAnsiTheme="minorHAnsi" w:cstheme="minorHAnsi"/>
        </w:rPr>
      </w:pPr>
      <w:r w:rsidRPr="00832147">
        <w:rPr>
          <w:rFonts w:ascii="Consolas" w:hAnsi="Consolas" w:cstheme="minorHAnsi"/>
          <w:i/>
          <w:iCs/>
        </w:rPr>
        <w:t>S9_XT_groups</w:t>
      </w:r>
      <w:r>
        <w:rPr>
          <w:rFonts w:asciiTheme="minorHAnsi" w:hAnsiTheme="minorHAnsi" w:cstheme="minorHAnsi"/>
        </w:rPr>
        <w:t>:</w:t>
      </w:r>
      <w:r w:rsidR="00BC1180">
        <w:rPr>
          <w:rFonts w:asciiTheme="minorHAnsi" w:hAnsiTheme="minorHAnsi" w:cstheme="minorHAnsi"/>
        </w:rPr>
        <w:t xml:space="preserve"> </w:t>
      </w:r>
      <w:r w:rsidR="00022627">
        <w:rPr>
          <w:rFonts w:asciiTheme="minorHAnsi" w:hAnsiTheme="minorHAnsi" w:cstheme="minorHAnsi"/>
        </w:rPr>
        <w:t>single integer specifying the number of different S9_XT sensors groups</w:t>
      </w:r>
      <w:r w:rsidR="004C79FC">
        <w:rPr>
          <w:rFonts w:asciiTheme="minorHAnsi" w:hAnsiTheme="minorHAnsi" w:cstheme="minorHAnsi"/>
        </w:rPr>
        <w:t xml:space="preserve"> attached to the inductive loop (1 or 2). </w:t>
      </w:r>
      <w:r w:rsidR="00AD068B">
        <w:rPr>
          <w:rFonts w:asciiTheme="minorHAnsi" w:hAnsiTheme="minorHAnsi" w:cstheme="minorHAnsi"/>
        </w:rPr>
        <w:t xml:space="preserve">  </w:t>
      </w:r>
    </w:p>
    <w:p w14:paraId="6660A198" w14:textId="23116832" w:rsidR="007C4A31" w:rsidRDefault="00CE6D8F" w:rsidP="007C4A31">
      <w:pPr>
        <w:rPr>
          <w:rFonts w:asciiTheme="minorHAnsi" w:hAnsiTheme="minorHAnsi" w:cstheme="minorHAnsi"/>
        </w:rPr>
      </w:pPr>
      <w:r w:rsidRPr="002C7C8B">
        <w:rPr>
          <w:rFonts w:ascii="Consolas" w:hAnsi="Consolas" w:cstheme="minorHAnsi"/>
          <w:i/>
          <w:iCs/>
        </w:rPr>
        <w:t>S9_XT_</w:t>
      </w:r>
      <w:r w:rsidR="004C79FC">
        <w:rPr>
          <w:rFonts w:ascii="Consolas" w:hAnsi="Consolas" w:cstheme="minorHAnsi"/>
          <w:i/>
          <w:iCs/>
        </w:rPr>
        <w:t>sensors</w:t>
      </w:r>
      <w:r>
        <w:rPr>
          <w:rFonts w:asciiTheme="minorHAnsi" w:hAnsiTheme="minorHAnsi" w:cstheme="minorHAnsi"/>
        </w:rPr>
        <w:t>:</w:t>
      </w:r>
      <w:r w:rsidR="00F75F40">
        <w:rPr>
          <w:rFonts w:asciiTheme="minorHAnsi" w:hAnsiTheme="minorHAnsi" w:cstheme="minorHAnsi"/>
        </w:rPr>
        <w:t xml:space="preserve"> </w:t>
      </w:r>
      <w:r w:rsidR="004C79FC">
        <w:rPr>
          <w:rFonts w:asciiTheme="minorHAnsi" w:hAnsiTheme="minorHAnsi" w:cstheme="minorHAnsi"/>
        </w:rPr>
        <w:t xml:space="preserve">two element comma-separated integer array specifying the number of sensors in each S9_XT sensor group. </w:t>
      </w:r>
      <w:r w:rsidR="007C4A31">
        <w:rPr>
          <w:rFonts w:asciiTheme="minorHAnsi" w:hAnsiTheme="minorHAnsi" w:cstheme="minorHAnsi"/>
        </w:rPr>
        <w:t xml:space="preserve">If only group 0 sensors are being used, specify </w:t>
      </w:r>
      <w:r w:rsidR="007C4A31" w:rsidRPr="002C7C8B">
        <w:rPr>
          <w:rFonts w:ascii="Consolas" w:hAnsi="Consolas" w:cstheme="minorHAnsi"/>
          <w:i/>
          <w:iCs/>
        </w:rPr>
        <w:t>S9_XT_</w:t>
      </w:r>
      <w:r w:rsidR="007C4A31">
        <w:rPr>
          <w:rFonts w:ascii="Consolas" w:hAnsi="Consolas" w:cstheme="minorHAnsi"/>
          <w:i/>
          <w:iCs/>
        </w:rPr>
        <w:t>sensors</w:t>
      </w:r>
      <w:r w:rsidR="007C4A31">
        <w:rPr>
          <w:rFonts w:asciiTheme="minorHAnsi" w:hAnsiTheme="minorHAnsi" w:cstheme="minorHAnsi"/>
        </w:rPr>
        <w:t xml:space="preserve"> as a single element array </w:t>
      </w:r>
      <w:r w:rsidR="00C903E2">
        <w:rPr>
          <w:rFonts w:asciiTheme="minorHAnsi" w:hAnsiTheme="minorHAnsi" w:cstheme="minorHAnsi"/>
        </w:rPr>
        <w:t>specifying the number of instruments in group 0</w:t>
      </w:r>
      <w:r w:rsidR="007C4A31">
        <w:rPr>
          <w:rFonts w:asciiTheme="minorHAnsi" w:hAnsiTheme="minorHAnsi" w:cstheme="minorHAnsi"/>
        </w:rPr>
        <w:t>.</w:t>
      </w:r>
    </w:p>
    <w:p w14:paraId="10A3FBCD" w14:textId="630B507E" w:rsidR="00CE6D8F" w:rsidRPr="009A0B96" w:rsidRDefault="00CE6D8F" w:rsidP="009A0B96">
      <w:pPr>
        <w:rPr>
          <w:rFonts w:asciiTheme="minorHAnsi" w:hAnsiTheme="minorHAnsi" w:cstheme="minorHAnsi"/>
        </w:rPr>
      </w:pPr>
      <w:r w:rsidRPr="002C7C8B">
        <w:rPr>
          <w:rFonts w:ascii="Consolas" w:hAnsi="Consolas" w:cstheme="minorHAnsi"/>
          <w:i/>
          <w:iCs/>
        </w:rPr>
        <w:t>S9_XT_SBD_ID</w:t>
      </w:r>
      <w:r>
        <w:rPr>
          <w:rFonts w:asciiTheme="minorHAnsi" w:hAnsiTheme="minorHAnsi" w:cstheme="minorHAnsi"/>
        </w:rPr>
        <w:t>:</w:t>
      </w:r>
      <w:r w:rsidR="00F75F40">
        <w:rPr>
          <w:rFonts w:asciiTheme="minorHAnsi" w:hAnsiTheme="minorHAnsi" w:cstheme="minorHAnsi"/>
        </w:rPr>
        <w:t xml:space="preserve"> </w:t>
      </w:r>
      <w:r w:rsidR="001C30B0">
        <w:rPr>
          <w:rFonts w:asciiTheme="minorHAnsi" w:hAnsiTheme="minorHAnsi" w:cstheme="minorHAnsi"/>
        </w:rPr>
        <w:t>comma-separated character array</w:t>
      </w:r>
      <w:r w:rsidR="002070DA">
        <w:rPr>
          <w:rFonts w:asciiTheme="minorHAnsi" w:hAnsiTheme="minorHAnsi" w:cstheme="minorHAnsi"/>
        </w:rPr>
        <w:t xml:space="preserve"> up to </w:t>
      </w:r>
      <w:r w:rsidR="002070DA" w:rsidRPr="000118DE">
        <w:rPr>
          <w:rFonts w:ascii="Consolas" w:hAnsi="Consolas"/>
        </w:rPr>
        <w:t>ID_ARRAY_LENGTH</w:t>
      </w:r>
      <w:r w:rsidR="002070DA" w:rsidRPr="002070DA">
        <w:rPr>
          <w:rFonts w:asciiTheme="minorHAnsi" w:hAnsiTheme="minorHAnsi" w:cstheme="minorHAnsi"/>
        </w:rPr>
        <w:t xml:space="preserve"> in </w:t>
      </w:r>
      <w:r w:rsidR="00931F36">
        <w:rPr>
          <w:rFonts w:asciiTheme="minorHAnsi" w:hAnsiTheme="minorHAnsi" w:cstheme="minorHAnsi"/>
        </w:rPr>
        <w:t>length</w:t>
      </w:r>
      <w:r w:rsidR="002070DA">
        <w:rPr>
          <w:rFonts w:asciiTheme="minorHAnsi" w:hAnsiTheme="minorHAnsi" w:cstheme="minorHAnsi"/>
        </w:rPr>
        <w:t xml:space="preserve">, </w:t>
      </w:r>
      <w:r w:rsidR="001C30B0">
        <w:rPr>
          <w:rFonts w:asciiTheme="minorHAnsi" w:hAnsiTheme="minorHAnsi" w:cstheme="minorHAnsi"/>
        </w:rPr>
        <w:t>determining which Soundnine XT sensors</w:t>
      </w:r>
      <w:r w:rsidR="002540DF">
        <w:rPr>
          <w:rFonts w:asciiTheme="minorHAnsi" w:hAnsiTheme="minorHAnsi" w:cstheme="minorHAnsi"/>
        </w:rPr>
        <w:t xml:space="preserve"> from both group</w:t>
      </w:r>
      <w:r w:rsidR="00277AB9">
        <w:rPr>
          <w:rFonts w:asciiTheme="minorHAnsi" w:hAnsiTheme="minorHAnsi" w:cstheme="minorHAnsi"/>
        </w:rPr>
        <w:t xml:space="preserve"> 0 and group 1</w:t>
      </w:r>
      <w:r w:rsidR="001C30B0">
        <w:rPr>
          <w:rFonts w:asciiTheme="minorHAnsi" w:hAnsiTheme="minorHAnsi" w:cstheme="minorHAnsi"/>
        </w:rPr>
        <w:t xml:space="preserve"> should be included in the Iridium SBD messages. </w:t>
      </w:r>
      <w:r w:rsidR="00B84058">
        <w:rPr>
          <w:rFonts w:asciiTheme="minorHAnsi" w:hAnsiTheme="minorHAnsi" w:cstheme="minorHAnsi"/>
        </w:rPr>
        <w:t xml:space="preserve">Sensors are specified by their serial numbers and omit the leading </w:t>
      </w:r>
      <w:r w:rsidR="00B84058">
        <w:rPr>
          <w:rFonts w:ascii="Consolas" w:hAnsi="Consolas" w:cstheme="minorHAnsi"/>
        </w:rPr>
        <w:t>X</w:t>
      </w:r>
      <w:r w:rsidR="00B84058" w:rsidRPr="00B84058">
        <w:rPr>
          <w:rFonts w:asciiTheme="minorHAnsi" w:hAnsiTheme="minorHAnsi" w:cstheme="minorHAnsi"/>
        </w:rPr>
        <w:t>.</w:t>
      </w:r>
      <w:r w:rsidR="00B84058">
        <w:rPr>
          <w:rFonts w:asciiTheme="minorHAnsi" w:hAnsiTheme="minorHAnsi" w:cstheme="minorHAnsi"/>
        </w:rPr>
        <w:t xml:space="preserve"> For example: </w:t>
      </w:r>
      <w:r w:rsidR="000A52CF" w:rsidRPr="000A52CF">
        <w:rPr>
          <w:rFonts w:ascii="Consolas" w:hAnsi="Consolas" w:cstheme="minorHAnsi"/>
        </w:rPr>
        <w:t>S9_XT_SBD_ID</w:t>
      </w:r>
      <w:r w:rsidR="000A52CF" w:rsidRPr="001C2FC3">
        <w:rPr>
          <w:rFonts w:asciiTheme="minorHAnsi" w:hAnsiTheme="minorHAnsi" w:cstheme="minorHAnsi"/>
        </w:rPr>
        <w:t xml:space="preserve"> </w:t>
      </w:r>
      <w:r w:rsidR="000A52CF" w:rsidRPr="000A52CF">
        <w:rPr>
          <w:rFonts w:ascii="Consolas" w:hAnsi="Consolas" w:cstheme="minorHAnsi"/>
        </w:rPr>
        <w:t>=</w:t>
      </w:r>
      <w:r w:rsidR="000A52CF" w:rsidRPr="001C2FC3">
        <w:rPr>
          <w:rFonts w:asciiTheme="minorHAnsi" w:hAnsiTheme="minorHAnsi" w:cstheme="minorHAnsi"/>
        </w:rPr>
        <w:t xml:space="preserve"> </w:t>
      </w:r>
      <w:r w:rsidR="000A52CF" w:rsidRPr="000A52CF">
        <w:rPr>
          <w:rFonts w:ascii="Consolas" w:hAnsi="Consolas" w:cstheme="minorHAnsi"/>
        </w:rPr>
        <w:t>"0AG",</w:t>
      </w:r>
      <w:r w:rsidR="000A52CF" w:rsidRPr="001C2FC3">
        <w:rPr>
          <w:rFonts w:asciiTheme="minorHAnsi" w:hAnsiTheme="minorHAnsi" w:cstheme="minorHAnsi"/>
        </w:rPr>
        <w:t xml:space="preserve"> </w:t>
      </w:r>
      <w:r w:rsidR="000A52CF" w:rsidRPr="000A52CF">
        <w:rPr>
          <w:rFonts w:ascii="Consolas" w:hAnsi="Consolas" w:cstheme="minorHAnsi"/>
        </w:rPr>
        <w:t>"0AN</w:t>
      </w:r>
      <w:r w:rsidR="001D02D0" w:rsidRPr="000A52CF">
        <w:rPr>
          <w:rFonts w:ascii="Consolas" w:hAnsi="Consolas" w:cstheme="minorHAnsi"/>
        </w:rPr>
        <w:t>"</w:t>
      </w:r>
      <w:r w:rsidR="001D02D0" w:rsidRPr="001D02D0">
        <w:rPr>
          <w:rFonts w:asciiTheme="minorHAnsi" w:hAnsiTheme="minorHAnsi" w:cstheme="minorHAnsi"/>
        </w:rPr>
        <w:t>.</w:t>
      </w:r>
    </w:p>
    <w:p w14:paraId="63B4A5F4" w14:textId="7210DE46" w:rsidR="004E78C3" w:rsidRDefault="004E78C3" w:rsidP="007D66AA">
      <w:pPr>
        <w:pStyle w:val="Heading3"/>
      </w:pPr>
      <w:bookmarkStart w:id="37" w:name="_Toc175041852"/>
      <w:r>
        <w:t>SBE</w:t>
      </w:r>
      <w:r w:rsidR="006D7C70">
        <w:t xml:space="preserve"> </w:t>
      </w:r>
      <w:r>
        <w:t>37</w:t>
      </w:r>
      <w:r w:rsidR="006D7C70">
        <w:t>-</w:t>
      </w:r>
      <w:r w:rsidR="00DE07EB">
        <w:t>IM CTD (inductive modem)</w:t>
      </w:r>
      <w:bookmarkEnd w:id="37"/>
    </w:p>
    <w:p w14:paraId="38308774" w14:textId="6212F087" w:rsidR="00055907" w:rsidRDefault="002C7C8B" w:rsidP="00055907">
      <w:pPr>
        <w:rPr>
          <w:rFonts w:asciiTheme="minorHAnsi" w:hAnsiTheme="minorHAnsi" w:cstheme="minorHAnsi"/>
        </w:rPr>
      </w:pPr>
      <w:r w:rsidRPr="002C7C8B">
        <w:rPr>
          <w:rFonts w:ascii="Consolas" w:hAnsi="Consolas"/>
          <w:i/>
          <w:iCs/>
        </w:rPr>
        <w:t>SBE_37IM_int</w:t>
      </w:r>
      <w:r>
        <w:rPr>
          <w:rFonts w:asciiTheme="minorHAnsi" w:hAnsiTheme="minorHAnsi" w:cstheme="minorHAnsi"/>
        </w:rPr>
        <w:t xml:space="preserve">: two element comma-separated integer array determining (1): how often the Seabird SBE_37IM sensors should be polled by the data logger in seconds, and (2): the </w:t>
      </w:r>
      <w:r w:rsidR="00055907">
        <w:rPr>
          <w:rFonts w:asciiTheme="minorHAnsi" w:hAnsiTheme="minorHAnsi" w:cstheme="minorHAnsi"/>
        </w:rPr>
        <w:t xml:space="preserve">SBE_37IM </w:t>
      </w:r>
      <w:r>
        <w:rPr>
          <w:rFonts w:asciiTheme="minorHAnsi" w:hAnsiTheme="minorHAnsi" w:cstheme="minorHAnsi"/>
        </w:rPr>
        <w:t>sampling interval in seconds</w:t>
      </w:r>
      <w:r w:rsidR="00055907">
        <w:rPr>
          <w:rFonts w:asciiTheme="minorHAnsi" w:hAnsiTheme="minorHAnsi" w:cstheme="minorHAnsi"/>
        </w:rPr>
        <w:t xml:space="preserve">. For example: </w:t>
      </w:r>
      <w:r w:rsidR="00055907" w:rsidRPr="00055907">
        <w:rPr>
          <w:rFonts w:ascii="Consolas" w:hAnsi="Consolas"/>
        </w:rPr>
        <w:t>SBE_37IM_int</w:t>
      </w:r>
      <w:r w:rsidR="00055907" w:rsidRPr="001C2FC3">
        <w:rPr>
          <w:rFonts w:asciiTheme="minorHAnsi" w:hAnsiTheme="minorHAnsi" w:cstheme="minorHAnsi"/>
        </w:rPr>
        <w:t xml:space="preserve"> </w:t>
      </w:r>
      <w:r w:rsidR="00055907">
        <w:rPr>
          <w:rFonts w:asciiTheme="minorHAnsi" w:hAnsiTheme="minorHAnsi" w:cstheme="minorHAnsi"/>
        </w:rPr>
        <w:t>=</w:t>
      </w:r>
      <w:r w:rsidR="00055907" w:rsidRPr="001C2FC3">
        <w:rPr>
          <w:rFonts w:asciiTheme="minorHAnsi" w:hAnsiTheme="minorHAnsi" w:cstheme="minorHAnsi"/>
        </w:rPr>
        <w:t xml:space="preserve"> </w:t>
      </w:r>
      <w:r w:rsidR="00055907">
        <w:rPr>
          <w:rFonts w:ascii="Consolas" w:hAnsi="Consolas" w:cstheme="minorHAnsi"/>
        </w:rPr>
        <w:t>7200</w:t>
      </w:r>
      <w:r w:rsidR="00055907" w:rsidRPr="00703D35">
        <w:rPr>
          <w:rFonts w:ascii="Consolas" w:hAnsi="Consolas" w:cstheme="minorHAnsi"/>
        </w:rPr>
        <w:t>,</w:t>
      </w:r>
      <w:r w:rsidR="00055907" w:rsidRPr="00055907">
        <w:rPr>
          <w:rFonts w:asciiTheme="minorHAnsi" w:hAnsiTheme="minorHAnsi" w:cstheme="minorHAnsi"/>
        </w:rPr>
        <w:t xml:space="preserve"> </w:t>
      </w:r>
      <w:r w:rsidR="00055907">
        <w:rPr>
          <w:rFonts w:ascii="Consolas" w:hAnsi="Consolas" w:cstheme="minorHAnsi"/>
        </w:rPr>
        <w:t>3600</w:t>
      </w:r>
      <w:r w:rsidR="00055907">
        <w:rPr>
          <w:rFonts w:asciiTheme="minorHAnsi" w:hAnsiTheme="minorHAnsi" w:cstheme="minorHAnsi"/>
        </w:rPr>
        <w:t xml:space="preserve"> will poll the SBE_37IM sensors every 7200 seconds (2 hours) </w:t>
      </w:r>
      <w:r w:rsidR="001C2FC3">
        <w:rPr>
          <w:rFonts w:asciiTheme="minorHAnsi" w:hAnsiTheme="minorHAnsi" w:cstheme="minorHAnsi"/>
        </w:rPr>
        <w:t>which are sampling every 3600 seconds (1 hour).</w:t>
      </w:r>
    </w:p>
    <w:p w14:paraId="7FB807AC" w14:textId="4D46AB67" w:rsidR="00C14C18" w:rsidRDefault="002C7C8B" w:rsidP="002C7C8B">
      <w:pPr>
        <w:rPr>
          <w:rFonts w:asciiTheme="minorHAnsi" w:hAnsiTheme="minorHAnsi" w:cstheme="minorHAnsi"/>
        </w:rPr>
      </w:pPr>
      <w:r w:rsidRPr="002C7C8B">
        <w:rPr>
          <w:rFonts w:ascii="Consolas" w:hAnsi="Consolas"/>
          <w:i/>
          <w:iCs/>
        </w:rPr>
        <w:t>SBE_37IM_IM_ID</w:t>
      </w:r>
      <w:r>
        <w:t>:</w:t>
      </w:r>
      <w:r w:rsidR="00155577">
        <w:t xml:space="preserve"> </w:t>
      </w:r>
      <w:r w:rsidR="00155577">
        <w:rPr>
          <w:rFonts w:asciiTheme="minorHAnsi" w:hAnsiTheme="minorHAnsi" w:cstheme="minorHAnsi"/>
        </w:rPr>
        <w:t xml:space="preserve">comma-separated </w:t>
      </w:r>
      <w:r w:rsidR="00A61C74">
        <w:rPr>
          <w:rFonts w:asciiTheme="minorHAnsi" w:hAnsiTheme="minorHAnsi" w:cstheme="minorHAnsi"/>
        </w:rPr>
        <w:t>character</w:t>
      </w:r>
      <w:r w:rsidR="00155577">
        <w:rPr>
          <w:rFonts w:asciiTheme="minorHAnsi" w:hAnsiTheme="minorHAnsi" w:cstheme="minorHAnsi"/>
        </w:rPr>
        <w:t xml:space="preserve"> array up to </w:t>
      </w:r>
      <w:r w:rsidR="00155577" w:rsidRPr="000118DE">
        <w:rPr>
          <w:rFonts w:ascii="Consolas" w:hAnsi="Consolas"/>
        </w:rPr>
        <w:t>ID_ARRAY_LENGTH</w:t>
      </w:r>
      <w:r w:rsidR="00155577" w:rsidRPr="002070DA">
        <w:rPr>
          <w:rFonts w:asciiTheme="minorHAnsi" w:hAnsiTheme="minorHAnsi" w:cstheme="minorHAnsi"/>
        </w:rPr>
        <w:t xml:space="preserve"> in </w:t>
      </w:r>
      <w:r w:rsidR="001212F3">
        <w:rPr>
          <w:rFonts w:asciiTheme="minorHAnsi" w:hAnsiTheme="minorHAnsi" w:cstheme="minorHAnsi"/>
        </w:rPr>
        <w:t xml:space="preserve">length, </w:t>
      </w:r>
      <w:r w:rsidR="001212F3">
        <w:t xml:space="preserve">specifying the inductive modem ID of </w:t>
      </w:r>
      <w:r w:rsidR="0074192B">
        <w:t>each</w:t>
      </w:r>
      <w:r w:rsidR="001212F3">
        <w:t xml:space="preserve"> SBE_37IM instrument</w:t>
      </w:r>
      <w:r w:rsidR="0074192B">
        <w:t xml:space="preserve">. </w:t>
      </w:r>
      <w:r w:rsidR="0074192B">
        <w:rPr>
          <w:rFonts w:asciiTheme="minorHAnsi" w:hAnsiTheme="minorHAnsi" w:cstheme="minorHAnsi"/>
        </w:rPr>
        <w:t xml:space="preserve">For example: </w:t>
      </w:r>
      <w:r w:rsidR="0074192B" w:rsidRPr="002C7C8B">
        <w:rPr>
          <w:rFonts w:ascii="Consolas" w:hAnsi="Consolas"/>
          <w:i/>
          <w:iCs/>
        </w:rPr>
        <w:t>SBE_37IM_IM_ID</w:t>
      </w:r>
      <w:r w:rsidR="0074192B" w:rsidRPr="007F3F35">
        <w:rPr>
          <w:rFonts w:asciiTheme="minorHAnsi" w:hAnsiTheme="minorHAnsi" w:cstheme="minorHAnsi"/>
        </w:rPr>
        <w:t xml:space="preserve"> </w:t>
      </w:r>
      <w:r w:rsidR="0074192B" w:rsidRPr="000A52CF">
        <w:rPr>
          <w:rFonts w:ascii="Consolas" w:hAnsi="Consolas" w:cstheme="minorHAnsi"/>
        </w:rPr>
        <w:t>=</w:t>
      </w:r>
      <w:r w:rsidR="0074192B" w:rsidRPr="001C2FC3">
        <w:rPr>
          <w:rFonts w:asciiTheme="minorHAnsi" w:hAnsiTheme="minorHAnsi" w:cstheme="minorHAnsi"/>
        </w:rPr>
        <w:t xml:space="preserve"> </w:t>
      </w:r>
      <w:r w:rsidR="0074192B" w:rsidRPr="000A52CF">
        <w:rPr>
          <w:rFonts w:ascii="Consolas" w:hAnsi="Consolas" w:cstheme="minorHAnsi"/>
        </w:rPr>
        <w:t>"</w:t>
      </w:r>
      <w:r w:rsidR="0074192B">
        <w:rPr>
          <w:rFonts w:ascii="Consolas" w:hAnsi="Consolas" w:cstheme="minorHAnsi"/>
        </w:rPr>
        <w:t>20</w:t>
      </w:r>
      <w:r w:rsidR="0074192B" w:rsidRPr="000A52CF">
        <w:rPr>
          <w:rFonts w:ascii="Consolas" w:hAnsi="Consolas" w:cstheme="minorHAnsi"/>
        </w:rPr>
        <w:t>",</w:t>
      </w:r>
      <w:r w:rsidR="0074192B" w:rsidRPr="001C2FC3">
        <w:rPr>
          <w:rFonts w:asciiTheme="minorHAnsi" w:hAnsiTheme="minorHAnsi" w:cstheme="minorHAnsi"/>
        </w:rPr>
        <w:t xml:space="preserve"> </w:t>
      </w:r>
      <w:r w:rsidR="0074192B" w:rsidRPr="000A52CF">
        <w:rPr>
          <w:rFonts w:ascii="Consolas" w:hAnsi="Consolas" w:cstheme="minorHAnsi"/>
        </w:rPr>
        <w:t>"</w:t>
      </w:r>
      <w:r w:rsidR="0074192B">
        <w:rPr>
          <w:rFonts w:ascii="Consolas" w:hAnsi="Consolas" w:cstheme="minorHAnsi"/>
        </w:rPr>
        <w:t>22</w:t>
      </w:r>
      <w:r w:rsidR="001D02D0" w:rsidRPr="000A52CF">
        <w:rPr>
          <w:rFonts w:ascii="Consolas" w:hAnsi="Consolas" w:cstheme="minorHAnsi"/>
        </w:rPr>
        <w:t>"</w:t>
      </w:r>
      <w:r w:rsidR="001D02D0" w:rsidRPr="001D02D0">
        <w:rPr>
          <w:rFonts w:asciiTheme="minorHAnsi" w:hAnsiTheme="minorHAnsi" w:cstheme="minorHAnsi"/>
        </w:rPr>
        <w:t>.</w:t>
      </w:r>
    </w:p>
    <w:p w14:paraId="14B0383A" w14:textId="0DD29DA4" w:rsidR="00DD5603" w:rsidRDefault="00DD5603" w:rsidP="00DD5603">
      <w:pPr>
        <w:pStyle w:val="Heading3"/>
      </w:pPr>
      <w:bookmarkStart w:id="38" w:name="_Toc175041853"/>
      <w:r>
        <w:lastRenderedPageBreak/>
        <w:t>SBE</w:t>
      </w:r>
      <w:r w:rsidR="006D7C70">
        <w:t xml:space="preserve"> </w:t>
      </w:r>
      <w:r>
        <w:t>37</w:t>
      </w:r>
      <w:r w:rsidR="006D7C70">
        <w:t>-</w:t>
      </w:r>
      <w:r>
        <w:t>SM CTD (serial)</w:t>
      </w:r>
      <w:bookmarkEnd w:id="38"/>
    </w:p>
    <w:p w14:paraId="0CBC0A9D" w14:textId="77777777" w:rsidR="00DD5603" w:rsidRDefault="00DD5603" w:rsidP="002C7C8B"/>
    <w:p w14:paraId="25D7DDA2" w14:textId="3919FFFB" w:rsidR="00C14C18" w:rsidRDefault="00C14C18" w:rsidP="007D66AA">
      <w:pPr>
        <w:pStyle w:val="Heading3"/>
      </w:pPr>
      <w:bookmarkStart w:id="39" w:name="_Toc175041854"/>
      <w:proofErr w:type="spellStart"/>
      <w:r>
        <w:t>RBR</w:t>
      </w:r>
      <w:r w:rsidR="0046346F">
        <w:t>concerto</w:t>
      </w:r>
      <w:proofErr w:type="spellEnd"/>
      <w:r>
        <w:t xml:space="preserve"> CTD</w:t>
      </w:r>
      <w:bookmarkEnd w:id="39"/>
    </w:p>
    <w:p w14:paraId="0FE4A2E4" w14:textId="4006AA3E" w:rsidR="00C14C18" w:rsidRPr="00987E78" w:rsidRDefault="00C14C18" w:rsidP="00C14C18">
      <w:pPr>
        <w:rPr>
          <w:rFonts w:asciiTheme="minorHAnsi" w:hAnsiTheme="minorHAnsi" w:cstheme="minorHAnsi"/>
        </w:rPr>
      </w:pPr>
      <w:r w:rsidRPr="00935C11">
        <w:rPr>
          <w:rFonts w:ascii="Consolas" w:hAnsi="Consolas"/>
          <w:i/>
          <w:iCs/>
        </w:rPr>
        <w:t>RBR_CTD_int</w:t>
      </w:r>
      <w:r w:rsidR="00935C11">
        <w:rPr>
          <w:rFonts w:asciiTheme="minorHAnsi" w:hAnsiTheme="minorHAnsi" w:cstheme="minorHAnsi"/>
        </w:rPr>
        <w:t>:</w:t>
      </w:r>
      <w:r w:rsidR="007F3F35" w:rsidRPr="007F3F35">
        <w:rPr>
          <w:i/>
          <w:iCs/>
        </w:rPr>
        <w:t xml:space="preserve">  </w:t>
      </w:r>
      <w:r w:rsidR="009E35E5">
        <w:rPr>
          <w:rFonts w:asciiTheme="minorHAnsi" w:hAnsiTheme="minorHAnsi" w:cstheme="minorHAnsi"/>
        </w:rPr>
        <w:t xml:space="preserve">single integer determining how often the </w:t>
      </w:r>
      <w:proofErr w:type="spellStart"/>
      <w:r w:rsidR="00B42E0D">
        <w:rPr>
          <w:rFonts w:asciiTheme="minorHAnsi" w:hAnsiTheme="minorHAnsi" w:cstheme="minorHAnsi"/>
        </w:rPr>
        <w:t>RBRconcerto</w:t>
      </w:r>
      <w:proofErr w:type="spellEnd"/>
      <w:r w:rsidR="009E35E5">
        <w:rPr>
          <w:rFonts w:asciiTheme="minorHAnsi" w:hAnsiTheme="minorHAnsi" w:cstheme="minorHAnsi"/>
        </w:rPr>
        <w:t xml:space="preserve"> </w:t>
      </w:r>
      <w:r w:rsidR="0023504E">
        <w:rPr>
          <w:rFonts w:asciiTheme="minorHAnsi" w:hAnsiTheme="minorHAnsi" w:cstheme="minorHAnsi"/>
        </w:rPr>
        <w:t>CTD</w:t>
      </w:r>
      <w:r w:rsidR="009E35E5">
        <w:rPr>
          <w:rFonts w:asciiTheme="minorHAnsi" w:hAnsiTheme="minorHAnsi" w:cstheme="minorHAnsi"/>
        </w:rPr>
        <w:t xml:space="preserve"> sensors should be polled by the data logger in seconds. For example: </w:t>
      </w:r>
      <w:r w:rsidR="0023504E">
        <w:rPr>
          <w:rFonts w:asciiTheme="minorHAnsi" w:hAnsiTheme="minorHAnsi" w:cstheme="minorHAnsi"/>
        </w:rPr>
        <w:t>RBR</w:t>
      </w:r>
      <w:r w:rsidR="009E35E5" w:rsidRPr="00055907">
        <w:rPr>
          <w:rFonts w:ascii="Consolas" w:hAnsi="Consolas"/>
        </w:rPr>
        <w:t>_</w:t>
      </w:r>
      <w:r w:rsidR="0023504E">
        <w:rPr>
          <w:rFonts w:ascii="Consolas" w:hAnsi="Consolas"/>
        </w:rPr>
        <w:t>CTD</w:t>
      </w:r>
      <w:r w:rsidR="009E35E5" w:rsidRPr="00055907">
        <w:rPr>
          <w:rFonts w:ascii="Consolas" w:hAnsi="Consolas"/>
        </w:rPr>
        <w:t>_int</w:t>
      </w:r>
      <w:r w:rsidR="009E35E5" w:rsidRPr="001C2FC3">
        <w:rPr>
          <w:rFonts w:asciiTheme="minorHAnsi" w:hAnsiTheme="minorHAnsi" w:cstheme="minorHAnsi"/>
        </w:rPr>
        <w:t xml:space="preserve"> </w:t>
      </w:r>
      <w:r w:rsidR="009E35E5">
        <w:rPr>
          <w:rFonts w:asciiTheme="minorHAnsi" w:hAnsiTheme="minorHAnsi" w:cstheme="minorHAnsi"/>
        </w:rPr>
        <w:t>=</w:t>
      </w:r>
      <w:r w:rsidR="009E35E5" w:rsidRPr="001C2FC3">
        <w:rPr>
          <w:rFonts w:asciiTheme="minorHAnsi" w:hAnsiTheme="minorHAnsi" w:cstheme="minorHAnsi"/>
        </w:rPr>
        <w:t xml:space="preserve"> </w:t>
      </w:r>
      <w:r w:rsidR="009E35E5">
        <w:rPr>
          <w:rFonts w:ascii="Consolas" w:hAnsi="Consolas" w:cstheme="minorHAnsi"/>
        </w:rPr>
        <w:t>7200</w:t>
      </w:r>
      <w:r w:rsidR="009E35E5">
        <w:rPr>
          <w:rFonts w:asciiTheme="minorHAnsi" w:hAnsiTheme="minorHAnsi" w:cstheme="minorHAnsi"/>
        </w:rPr>
        <w:t xml:space="preserve"> will poll the </w:t>
      </w:r>
      <w:proofErr w:type="spellStart"/>
      <w:r w:rsidR="00B42E0D">
        <w:rPr>
          <w:rFonts w:asciiTheme="minorHAnsi" w:hAnsiTheme="minorHAnsi" w:cstheme="minorHAnsi"/>
        </w:rPr>
        <w:t>RBRconcerto</w:t>
      </w:r>
      <w:proofErr w:type="spellEnd"/>
      <w:r w:rsidR="001D0456">
        <w:rPr>
          <w:rFonts w:asciiTheme="minorHAnsi" w:hAnsiTheme="minorHAnsi" w:cstheme="minorHAnsi"/>
        </w:rPr>
        <w:t xml:space="preserve"> CTD </w:t>
      </w:r>
      <w:r w:rsidR="009E35E5">
        <w:rPr>
          <w:rFonts w:asciiTheme="minorHAnsi" w:hAnsiTheme="minorHAnsi" w:cstheme="minorHAnsi"/>
        </w:rPr>
        <w:t>sensors every 7200 seconds (2 hours).</w:t>
      </w:r>
    </w:p>
    <w:p w14:paraId="60D8F9B2" w14:textId="438BA053" w:rsidR="00C14C18" w:rsidRPr="00935C11" w:rsidRDefault="00C14C18" w:rsidP="00C14C18">
      <w:pPr>
        <w:rPr>
          <w:rFonts w:ascii="Consolas" w:hAnsi="Consolas"/>
          <w:i/>
          <w:iCs/>
        </w:rPr>
      </w:pPr>
      <w:r w:rsidRPr="00935C11">
        <w:rPr>
          <w:rFonts w:ascii="Consolas" w:hAnsi="Consolas"/>
          <w:i/>
          <w:iCs/>
        </w:rPr>
        <w:t>RBR_CTD_IM_ID</w:t>
      </w:r>
      <w:r w:rsidR="00935C11">
        <w:rPr>
          <w:rFonts w:asciiTheme="minorHAnsi" w:hAnsiTheme="minorHAnsi" w:cstheme="minorHAnsi"/>
        </w:rPr>
        <w:t>:</w:t>
      </w:r>
      <w:r w:rsidR="00987E78">
        <w:rPr>
          <w:rFonts w:asciiTheme="minorHAnsi" w:hAnsiTheme="minorHAnsi" w:cstheme="minorHAnsi"/>
        </w:rPr>
        <w:t xml:space="preserve"> comma-separated </w:t>
      </w:r>
      <w:r w:rsidR="00A83715">
        <w:rPr>
          <w:rFonts w:asciiTheme="minorHAnsi" w:hAnsiTheme="minorHAnsi" w:cstheme="minorHAnsi"/>
        </w:rPr>
        <w:t>character</w:t>
      </w:r>
      <w:r w:rsidR="00987E78">
        <w:rPr>
          <w:rFonts w:asciiTheme="minorHAnsi" w:hAnsiTheme="minorHAnsi" w:cstheme="minorHAnsi"/>
        </w:rPr>
        <w:t xml:space="preserve"> array up to </w:t>
      </w:r>
      <w:r w:rsidR="00987E78" w:rsidRPr="000118DE">
        <w:rPr>
          <w:rFonts w:ascii="Consolas" w:hAnsi="Consolas"/>
        </w:rPr>
        <w:t>ID_ARRAY_LENGTH</w:t>
      </w:r>
      <w:r w:rsidR="00987E78" w:rsidRPr="002070DA">
        <w:rPr>
          <w:rFonts w:asciiTheme="minorHAnsi" w:hAnsiTheme="minorHAnsi" w:cstheme="minorHAnsi"/>
        </w:rPr>
        <w:t xml:space="preserve"> in </w:t>
      </w:r>
      <w:r w:rsidR="00987E78">
        <w:rPr>
          <w:rFonts w:asciiTheme="minorHAnsi" w:hAnsiTheme="minorHAnsi" w:cstheme="minorHAnsi"/>
        </w:rPr>
        <w:t xml:space="preserve">length, </w:t>
      </w:r>
      <w:r w:rsidR="00987E78">
        <w:t xml:space="preserve">specifying the inductive modem IDs of the </w:t>
      </w:r>
      <w:proofErr w:type="spellStart"/>
      <w:r w:rsidR="00B42E0D">
        <w:rPr>
          <w:rFonts w:asciiTheme="minorHAnsi" w:hAnsiTheme="minorHAnsi" w:cstheme="minorHAnsi"/>
        </w:rPr>
        <w:t>RBRconcerto</w:t>
      </w:r>
      <w:proofErr w:type="spellEnd"/>
      <w:r w:rsidR="001D0456">
        <w:rPr>
          <w:rFonts w:asciiTheme="minorHAnsi" w:hAnsiTheme="minorHAnsi" w:cstheme="minorHAnsi"/>
        </w:rPr>
        <w:t xml:space="preserve"> CTD </w:t>
      </w:r>
      <w:r w:rsidR="00987E78">
        <w:t>instruments</w:t>
      </w:r>
      <w:r w:rsidR="00B87855">
        <w:t xml:space="preserve">. </w:t>
      </w:r>
      <w:r w:rsidR="00B87855">
        <w:rPr>
          <w:rFonts w:asciiTheme="minorHAnsi" w:hAnsiTheme="minorHAnsi" w:cstheme="minorHAnsi"/>
        </w:rPr>
        <w:t xml:space="preserve">For example: </w:t>
      </w:r>
      <w:r w:rsidR="00B87855" w:rsidRPr="00935C11">
        <w:rPr>
          <w:rFonts w:ascii="Consolas" w:hAnsi="Consolas"/>
          <w:i/>
          <w:iCs/>
        </w:rPr>
        <w:t>RBR_CTD_IM_ID</w:t>
      </w:r>
      <w:r w:rsidR="00B87855" w:rsidRPr="007F3F35">
        <w:rPr>
          <w:rFonts w:asciiTheme="minorHAnsi" w:hAnsiTheme="minorHAnsi" w:cstheme="minorHAnsi"/>
        </w:rPr>
        <w:t xml:space="preserve"> </w:t>
      </w:r>
      <w:r w:rsidR="00B87855" w:rsidRPr="000A52CF">
        <w:rPr>
          <w:rFonts w:ascii="Consolas" w:hAnsi="Consolas" w:cstheme="minorHAnsi"/>
        </w:rPr>
        <w:t>=</w:t>
      </w:r>
      <w:r w:rsidR="00B87855" w:rsidRPr="001C2FC3">
        <w:rPr>
          <w:rFonts w:asciiTheme="minorHAnsi" w:hAnsiTheme="minorHAnsi" w:cstheme="minorHAnsi"/>
        </w:rPr>
        <w:t xml:space="preserve"> </w:t>
      </w:r>
      <w:r w:rsidR="00B87855" w:rsidRPr="000A52CF">
        <w:rPr>
          <w:rFonts w:ascii="Consolas" w:hAnsi="Consolas" w:cstheme="minorHAnsi"/>
        </w:rPr>
        <w:t>"</w:t>
      </w:r>
      <w:r w:rsidR="00B87855">
        <w:rPr>
          <w:rFonts w:ascii="Consolas" w:hAnsi="Consolas" w:cstheme="minorHAnsi"/>
        </w:rPr>
        <w:t>F4</w:t>
      </w:r>
      <w:r w:rsidR="00B87855" w:rsidRPr="000A52CF">
        <w:rPr>
          <w:rFonts w:ascii="Consolas" w:hAnsi="Consolas" w:cstheme="minorHAnsi"/>
        </w:rPr>
        <w:t>",</w:t>
      </w:r>
      <w:r w:rsidR="00B87855" w:rsidRPr="001C2FC3">
        <w:rPr>
          <w:rFonts w:asciiTheme="minorHAnsi" w:hAnsiTheme="minorHAnsi" w:cstheme="minorHAnsi"/>
        </w:rPr>
        <w:t xml:space="preserve"> </w:t>
      </w:r>
      <w:r w:rsidR="00B87855" w:rsidRPr="000A52CF">
        <w:rPr>
          <w:rFonts w:ascii="Consolas" w:hAnsi="Consolas" w:cstheme="minorHAnsi"/>
        </w:rPr>
        <w:t>"</w:t>
      </w:r>
      <w:r w:rsidR="00B87855">
        <w:rPr>
          <w:rFonts w:ascii="Consolas" w:hAnsi="Consolas" w:cstheme="minorHAnsi"/>
        </w:rPr>
        <w:t>A3</w:t>
      </w:r>
      <w:r w:rsidR="001D02D0" w:rsidRPr="000A52CF">
        <w:rPr>
          <w:rFonts w:ascii="Consolas" w:hAnsi="Consolas" w:cstheme="minorHAnsi"/>
        </w:rPr>
        <w:t>"</w:t>
      </w:r>
      <w:r w:rsidR="001D02D0" w:rsidRPr="001D02D0">
        <w:rPr>
          <w:rFonts w:asciiTheme="minorHAnsi" w:hAnsiTheme="minorHAnsi" w:cstheme="minorHAnsi"/>
        </w:rPr>
        <w:t>.</w:t>
      </w:r>
      <w:r w:rsidR="007F3F35" w:rsidRPr="007F3F35">
        <w:rPr>
          <w:i/>
          <w:iCs/>
        </w:rPr>
        <w:t xml:space="preserve">  </w:t>
      </w:r>
    </w:p>
    <w:p w14:paraId="16686AC0" w14:textId="20E98AAE" w:rsidR="00A64778" w:rsidRDefault="00C14C18" w:rsidP="00C14C18">
      <w:r w:rsidRPr="00935C11">
        <w:rPr>
          <w:rFonts w:ascii="Consolas" w:hAnsi="Consolas"/>
          <w:i/>
          <w:iCs/>
        </w:rPr>
        <w:t>RBR_CTD_skip_arch</w:t>
      </w:r>
      <w:r w:rsidR="00935C11">
        <w:t xml:space="preserve">: </w:t>
      </w:r>
      <w:r w:rsidR="00BE3FD6">
        <w:rPr>
          <w:rFonts w:asciiTheme="minorHAnsi" w:hAnsiTheme="minorHAnsi" w:cstheme="minorHAnsi"/>
        </w:rPr>
        <w:t xml:space="preserve">comma-separated </w:t>
      </w:r>
      <w:r w:rsidR="001621E4">
        <w:rPr>
          <w:rFonts w:asciiTheme="minorHAnsi" w:hAnsiTheme="minorHAnsi" w:cstheme="minorHAnsi"/>
        </w:rPr>
        <w:t>Boolean (0 or 1)</w:t>
      </w:r>
      <w:r w:rsidR="00BE3FD6">
        <w:rPr>
          <w:rFonts w:asciiTheme="minorHAnsi" w:hAnsiTheme="minorHAnsi" w:cstheme="minorHAnsi"/>
        </w:rPr>
        <w:t xml:space="preserve"> array up to </w:t>
      </w:r>
      <w:r w:rsidR="00BE3FD6" w:rsidRPr="000118DE">
        <w:rPr>
          <w:rFonts w:ascii="Consolas" w:hAnsi="Consolas"/>
        </w:rPr>
        <w:t>ID_ARRAY_LENGTH</w:t>
      </w:r>
      <w:r w:rsidR="00BE3FD6" w:rsidRPr="002070DA">
        <w:rPr>
          <w:rFonts w:asciiTheme="minorHAnsi" w:hAnsiTheme="minorHAnsi" w:cstheme="minorHAnsi"/>
        </w:rPr>
        <w:t xml:space="preserve"> in </w:t>
      </w:r>
      <w:r w:rsidR="00BE3FD6">
        <w:rPr>
          <w:rFonts w:asciiTheme="minorHAnsi" w:hAnsiTheme="minorHAnsi" w:cstheme="minorHAnsi"/>
        </w:rPr>
        <w:t>length</w:t>
      </w:r>
      <w:r w:rsidR="00BE3FD6">
        <w:t xml:space="preserve">, specifying whether existing samples </w:t>
      </w:r>
      <w:r w:rsidR="001621E4">
        <w:t xml:space="preserve">on the </w:t>
      </w:r>
      <w:proofErr w:type="spellStart"/>
      <w:r w:rsidR="005A0EBA">
        <w:rPr>
          <w:rFonts w:asciiTheme="minorHAnsi" w:hAnsiTheme="minorHAnsi" w:cstheme="minorHAnsi"/>
        </w:rPr>
        <w:t>RBR</w:t>
      </w:r>
      <w:r w:rsidR="000E7F95">
        <w:rPr>
          <w:rFonts w:asciiTheme="minorHAnsi" w:hAnsiTheme="minorHAnsi" w:cstheme="minorHAnsi"/>
        </w:rPr>
        <w:t>c</w:t>
      </w:r>
      <w:r w:rsidR="005A0EBA">
        <w:rPr>
          <w:rFonts w:asciiTheme="minorHAnsi" w:hAnsiTheme="minorHAnsi" w:cstheme="minorHAnsi"/>
        </w:rPr>
        <w:t>oncerto</w:t>
      </w:r>
      <w:proofErr w:type="spellEnd"/>
      <w:r w:rsidR="001D0456">
        <w:rPr>
          <w:rFonts w:asciiTheme="minorHAnsi" w:hAnsiTheme="minorHAnsi" w:cstheme="minorHAnsi"/>
        </w:rPr>
        <w:t xml:space="preserve"> CTD </w:t>
      </w:r>
      <w:r w:rsidR="001621E4">
        <w:t xml:space="preserve">instruments should be </w:t>
      </w:r>
      <w:r w:rsidR="00817DFD">
        <w:t>ignored,</w:t>
      </w:r>
      <w:r w:rsidR="003A450F">
        <w:t xml:space="preserve"> and sample fetching </w:t>
      </w:r>
      <w:r w:rsidR="00F25F72">
        <w:t xml:space="preserve">should </w:t>
      </w:r>
      <w:r w:rsidR="00817DFD">
        <w:t>begin</w:t>
      </w:r>
      <w:r w:rsidR="003A450F">
        <w:t xml:space="preserve"> at the current write point rather than at the beginning of the memory block.</w:t>
      </w:r>
      <w:r w:rsidR="00817DFD">
        <w:t xml:space="preserve"> This configuration parameter is useful when </w:t>
      </w:r>
      <w:r w:rsidR="00612C15">
        <w:t>restarting</w:t>
      </w:r>
      <w:r w:rsidR="00817DFD">
        <w:t xml:space="preserve"> data loggers that have already been deployed for </w:t>
      </w:r>
      <w:r w:rsidR="00612C15">
        <w:t xml:space="preserve">a substantial </w:t>
      </w:r>
      <w:r w:rsidR="00A64778">
        <w:t>period.</w:t>
      </w:r>
    </w:p>
    <w:p w14:paraId="3C3F15A5" w14:textId="722296A2" w:rsidR="004002F7" w:rsidRDefault="004002F7" w:rsidP="00C14C18">
      <w:r w:rsidRPr="00935C11">
        <w:rPr>
          <w:rFonts w:ascii="Consolas" w:hAnsi="Consolas"/>
          <w:i/>
          <w:iCs/>
        </w:rPr>
        <w:t>RBR_CTD_</w:t>
      </w:r>
      <w:r w:rsidR="005B0437">
        <w:rPr>
          <w:rFonts w:ascii="Consolas" w:hAnsi="Consolas"/>
          <w:i/>
          <w:iCs/>
        </w:rPr>
        <w:t>aux_sens_1</w:t>
      </w:r>
      <w:r>
        <w:t>:</w:t>
      </w:r>
      <w:r w:rsidR="005B0437">
        <w:t xml:space="preserve"> comma separated integer array up to </w:t>
      </w:r>
      <w:r w:rsidR="005B0437" w:rsidRPr="000118DE">
        <w:rPr>
          <w:rFonts w:ascii="Consolas" w:hAnsi="Consolas"/>
        </w:rPr>
        <w:t>ID_ARRAY_LENGTH</w:t>
      </w:r>
      <w:r w:rsidR="005B0437" w:rsidRPr="002070DA">
        <w:rPr>
          <w:rFonts w:asciiTheme="minorHAnsi" w:hAnsiTheme="minorHAnsi" w:cstheme="minorHAnsi"/>
        </w:rPr>
        <w:t xml:space="preserve"> in </w:t>
      </w:r>
      <w:r w:rsidR="005B0437">
        <w:rPr>
          <w:rFonts w:asciiTheme="minorHAnsi" w:hAnsiTheme="minorHAnsi" w:cstheme="minorHAnsi"/>
        </w:rPr>
        <w:t xml:space="preserve">length, specifying </w:t>
      </w:r>
      <w:r w:rsidR="000D7D7D">
        <w:rPr>
          <w:rFonts w:asciiTheme="minorHAnsi" w:hAnsiTheme="minorHAnsi" w:cstheme="minorHAnsi"/>
        </w:rPr>
        <w:t>whether an additional sensor</w:t>
      </w:r>
      <w:r w:rsidR="00A04BFF">
        <w:rPr>
          <w:rFonts w:asciiTheme="minorHAnsi" w:hAnsiTheme="minorHAnsi" w:cstheme="minorHAnsi"/>
        </w:rPr>
        <w:t xml:space="preserve"> is attached to the </w:t>
      </w:r>
      <w:proofErr w:type="spellStart"/>
      <w:r w:rsidR="005A0EBA">
        <w:rPr>
          <w:rFonts w:asciiTheme="minorHAnsi" w:hAnsiTheme="minorHAnsi" w:cstheme="minorHAnsi"/>
        </w:rPr>
        <w:t>RBR</w:t>
      </w:r>
      <w:r w:rsidR="000E7F95">
        <w:rPr>
          <w:rFonts w:asciiTheme="minorHAnsi" w:hAnsiTheme="minorHAnsi" w:cstheme="minorHAnsi"/>
        </w:rPr>
        <w:t>c</w:t>
      </w:r>
      <w:r w:rsidR="005A0EBA">
        <w:rPr>
          <w:rFonts w:asciiTheme="minorHAnsi" w:hAnsiTheme="minorHAnsi" w:cstheme="minorHAnsi"/>
        </w:rPr>
        <w:t>oncerto</w:t>
      </w:r>
      <w:proofErr w:type="spellEnd"/>
      <w:r w:rsidR="00A04BFF">
        <w:rPr>
          <w:rFonts w:asciiTheme="minorHAnsi" w:hAnsiTheme="minorHAnsi" w:cstheme="minorHAnsi"/>
        </w:rPr>
        <w:t xml:space="preserve"> CTD. Additional sensors specified in this key-value pair indicate that they </w:t>
      </w:r>
      <w:r w:rsidR="00C74ACE">
        <w:rPr>
          <w:rFonts w:asciiTheme="minorHAnsi" w:hAnsiTheme="minorHAnsi" w:cstheme="minorHAnsi"/>
        </w:rPr>
        <w:t>are the first additional sensor to respond in the data stream.</w:t>
      </w:r>
    </w:p>
    <w:p w14:paraId="00F43E16" w14:textId="0D437BB4" w:rsidR="004002F7" w:rsidRDefault="004002F7" w:rsidP="00C14C18">
      <w:r w:rsidRPr="00935C11">
        <w:rPr>
          <w:rFonts w:ascii="Consolas" w:hAnsi="Consolas"/>
          <w:i/>
          <w:iCs/>
        </w:rPr>
        <w:t>RBR_CTD_</w:t>
      </w:r>
      <w:r w:rsidR="005B0437">
        <w:rPr>
          <w:rFonts w:ascii="Consolas" w:hAnsi="Consolas"/>
          <w:i/>
          <w:iCs/>
        </w:rPr>
        <w:t>aux_sens_2</w:t>
      </w:r>
      <w:r>
        <w:t>:</w:t>
      </w:r>
      <w:r w:rsidR="00C74ACE">
        <w:t xml:space="preserve"> comma separated integer array up to </w:t>
      </w:r>
      <w:r w:rsidR="00C74ACE" w:rsidRPr="000118DE">
        <w:rPr>
          <w:rFonts w:ascii="Consolas" w:hAnsi="Consolas"/>
        </w:rPr>
        <w:t>ID_ARRAY_LENGTH</w:t>
      </w:r>
      <w:r w:rsidR="00C74ACE" w:rsidRPr="002070DA">
        <w:rPr>
          <w:rFonts w:asciiTheme="minorHAnsi" w:hAnsiTheme="minorHAnsi" w:cstheme="minorHAnsi"/>
        </w:rPr>
        <w:t xml:space="preserve"> in </w:t>
      </w:r>
      <w:r w:rsidR="00C74ACE">
        <w:rPr>
          <w:rFonts w:asciiTheme="minorHAnsi" w:hAnsiTheme="minorHAnsi" w:cstheme="minorHAnsi"/>
        </w:rPr>
        <w:t xml:space="preserve">length, specifying whether an additional sensor is attached to the </w:t>
      </w:r>
      <w:proofErr w:type="spellStart"/>
      <w:r w:rsidR="005A0EBA">
        <w:rPr>
          <w:rFonts w:asciiTheme="minorHAnsi" w:hAnsiTheme="minorHAnsi" w:cstheme="minorHAnsi"/>
        </w:rPr>
        <w:t>RBR</w:t>
      </w:r>
      <w:r w:rsidR="000E7F95">
        <w:rPr>
          <w:rFonts w:asciiTheme="minorHAnsi" w:hAnsiTheme="minorHAnsi" w:cstheme="minorHAnsi"/>
        </w:rPr>
        <w:t>c</w:t>
      </w:r>
      <w:r w:rsidR="005A0EBA">
        <w:rPr>
          <w:rFonts w:asciiTheme="minorHAnsi" w:hAnsiTheme="minorHAnsi" w:cstheme="minorHAnsi"/>
        </w:rPr>
        <w:t>oncerto</w:t>
      </w:r>
      <w:proofErr w:type="spellEnd"/>
      <w:r w:rsidR="00C74ACE">
        <w:rPr>
          <w:rFonts w:asciiTheme="minorHAnsi" w:hAnsiTheme="minorHAnsi" w:cstheme="minorHAnsi"/>
        </w:rPr>
        <w:t xml:space="preserve"> CTD. Additional sensors specified in this key-value pair indicate that they are the second additional sensor to respond in the data stream.</w:t>
      </w:r>
    </w:p>
    <w:p w14:paraId="153DCC92" w14:textId="64C0BE4D" w:rsidR="0046346F" w:rsidRDefault="0046346F" w:rsidP="0046346F">
      <w:pPr>
        <w:pStyle w:val="Heading3"/>
      </w:pPr>
      <w:bookmarkStart w:id="40" w:name="_Toc175041855"/>
      <w:proofErr w:type="spellStart"/>
      <w:r>
        <w:t>RBRcoda</w:t>
      </w:r>
      <w:proofErr w:type="spellEnd"/>
      <w:r>
        <w:t xml:space="preserve"> T.ODO</w:t>
      </w:r>
      <w:bookmarkEnd w:id="40"/>
    </w:p>
    <w:p w14:paraId="75AC0A5E" w14:textId="34630B24" w:rsidR="0046346F" w:rsidRPr="00987E78" w:rsidRDefault="0046346F" w:rsidP="0046346F">
      <w:pPr>
        <w:rPr>
          <w:rFonts w:asciiTheme="minorHAnsi" w:hAnsiTheme="minorHAnsi" w:cstheme="minorHAnsi"/>
        </w:rPr>
      </w:pPr>
      <w:proofErr w:type="spellStart"/>
      <w:r w:rsidRPr="00935C11">
        <w:rPr>
          <w:rFonts w:ascii="Consolas" w:hAnsi="Consolas"/>
          <w:i/>
          <w:iCs/>
        </w:rPr>
        <w:t>RBR_</w:t>
      </w:r>
      <w:r w:rsidR="00287033">
        <w:rPr>
          <w:rFonts w:ascii="Consolas" w:hAnsi="Consolas"/>
          <w:i/>
          <w:iCs/>
        </w:rPr>
        <w:t>TODO</w:t>
      </w:r>
      <w:r w:rsidRPr="00935C11">
        <w:rPr>
          <w:rFonts w:ascii="Consolas" w:hAnsi="Consolas"/>
          <w:i/>
          <w:iCs/>
        </w:rPr>
        <w:t>_int</w:t>
      </w:r>
      <w:proofErr w:type="spellEnd"/>
      <w:r>
        <w:rPr>
          <w:rFonts w:asciiTheme="minorHAnsi" w:hAnsiTheme="minorHAnsi" w:cstheme="minorHAnsi"/>
        </w:rPr>
        <w:t>:</w:t>
      </w:r>
      <w:r w:rsidR="007F3F35" w:rsidRPr="007F3F35">
        <w:rPr>
          <w:i/>
          <w:iCs/>
        </w:rPr>
        <w:t xml:space="preserve">  </w:t>
      </w:r>
      <w:r>
        <w:rPr>
          <w:rFonts w:asciiTheme="minorHAnsi" w:hAnsiTheme="minorHAnsi" w:cstheme="minorHAnsi"/>
        </w:rPr>
        <w:t xml:space="preserve">single integer determining how often the </w:t>
      </w:r>
      <w:proofErr w:type="spellStart"/>
      <w:r w:rsidR="00287033">
        <w:rPr>
          <w:rFonts w:asciiTheme="minorHAnsi" w:hAnsiTheme="minorHAnsi" w:cstheme="minorHAnsi"/>
        </w:rPr>
        <w:t>RBRcoda</w:t>
      </w:r>
      <w:proofErr w:type="spellEnd"/>
      <w:r w:rsidR="00287033">
        <w:rPr>
          <w:rFonts w:asciiTheme="minorHAnsi" w:hAnsiTheme="minorHAnsi" w:cstheme="minorHAnsi"/>
        </w:rPr>
        <w:t xml:space="preserve"> T.ODO</w:t>
      </w:r>
      <w:r>
        <w:rPr>
          <w:rFonts w:asciiTheme="minorHAnsi" w:hAnsiTheme="minorHAnsi" w:cstheme="minorHAnsi"/>
        </w:rPr>
        <w:t xml:space="preserve"> sensors should be polled by the data logger in seconds. For example: </w:t>
      </w:r>
      <w:proofErr w:type="spellStart"/>
      <w:r w:rsidRPr="00287033">
        <w:rPr>
          <w:rFonts w:asciiTheme="minorHAnsi" w:hAnsiTheme="minorHAnsi" w:cstheme="minorHAnsi"/>
          <w:i/>
          <w:iCs/>
        </w:rPr>
        <w:t>RBR</w:t>
      </w:r>
      <w:r w:rsidRPr="00287033">
        <w:rPr>
          <w:rFonts w:ascii="Consolas" w:hAnsi="Consolas"/>
          <w:i/>
          <w:iCs/>
        </w:rPr>
        <w:t>_</w:t>
      </w:r>
      <w:r w:rsidR="00287033">
        <w:rPr>
          <w:rFonts w:ascii="Consolas" w:hAnsi="Consolas"/>
          <w:i/>
          <w:iCs/>
        </w:rPr>
        <w:t>TODO</w:t>
      </w:r>
      <w:r w:rsidRPr="00287033">
        <w:rPr>
          <w:rFonts w:ascii="Consolas" w:hAnsi="Consolas"/>
          <w:i/>
          <w:iCs/>
        </w:rPr>
        <w:t>_int</w:t>
      </w:r>
      <w:proofErr w:type="spellEnd"/>
      <w:r w:rsidRPr="00287033">
        <w:rPr>
          <w:rFonts w:asciiTheme="minorHAnsi" w:hAnsiTheme="minorHAnsi" w:cstheme="minorHAnsi"/>
          <w:i/>
          <w:iCs/>
        </w:rPr>
        <w:t xml:space="preserve"> = </w:t>
      </w:r>
      <w:r w:rsidRPr="00287033">
        <w:rPr>
          <w:rFonts w:ascii="Consolas" w:hAnsi="Consolas" w:cstheme="minorHAnsi"/>
          <w:i/>
          <w:iCs/>
        </w:rPr>
        <w:t>7200</w:t>
      </w:r>
      <w:r>
        <w:rPr>
          <w:rFonts w:asciiTheme="minorHAnsi" w:hAnsiTheme="minorHAnsi" w:cstheme="minorHAnsi"/>
        </w:rPr>
        <w:t xml:space="preserve"> will poll the </w:t>
      </w:r>
      <w:proofErr w:type="spellStart"/>
      <w:r w:rsidR="00287033">
        <w:rPr>
          <w:rFonts w:asciiTheme="minorHAnsi" w:hAnsiTheme="minorHAnsi" w:cstheme="minorHAnsi"/>
        </w:rPr>
        <w:t>RBRcoda</w:t>
      </w:r>
      <w:proofErr w:type="spellEnd"/>
      <w:r w:rsidR="00287033">
        <w:rPr>
          <w:rFonts w:asciiTheme="minorHAnsi" w:hAnsiTheme="minorHAnsi" w:cstheme="minorHAnsi"/>
        </w:rPr>
        <w:t xml:space="preserve"> T.ODO </w:t>
      </w:r>
      <w:r>
        <w:rPr>
          <w:rFonts w:asciiTheme="minorHAnsi" w:hAnsiTheme="minorHAnsi" w:cstheme="minorHAnsi"/>
        </w:rPr>
        <w:t>sensors every 7200 seconds (2 hours).</w:t>
      </w:r>
    </w:p>
    <w:p w14:paraId="7FA518A4" w14:textId="37BF094E" w:rsidR="007F3F35" w:rsidRDefault="007F3F35" w:rsidP="007F3F35">
      <w:pPr>
        <w:rPr>
          <w:rFonts w:asciiTheme="minorHAnsi" w:hAnsiTheme="minorHAnsi" w:cstheme="minorHAnsi"/>
        </w:rPr>
      </w:pPr>
      <w:proofErr w:type="spellStart"/>
      <w:r>
        <w:rPr>
          <w:rFonts w:ascii="Consolas" w:hAnsi="Consolas" w:cstheme="minorHAnsi"/>
          <w:i/>
          <w:iCs/>
        </w:rPr>
        <w:t>RBR</w:t>
      </w:r>
      <w:r w:rsidRPr="00A80D3D">
        <w:rPr>
          <w:rFonts w:ascii="Consolas" w:hAnsi="Consolas" w:cstheme="minorHAnsi"/>
          <w:i/>
          <w:iCs/>
        </w:rPr>
        <w:t>_</w:t>
      </w:r>
      <w:r>
        <w:rPr>
          <w:rFonts w:ascii="Consolas" w:hAnsi="Consolas" w:cstheme="minorHAnsi"/>
          <w:i/>
          <w:iCs/>
        </w:rPr>
        <w:t>TODO</w:t>
      </w:r>
      <w:r w:rsidRPr="00A80D3D">
        <w:rPr>
          <w:rFonts w:ascii="Consolas" w:hAnsi="Consolas" w:cstheme="minorHAnsi"/>
          <w:i/>
          <w:iCs/>
        </w:rPr>
        <w:t>_sbd_int</w:t>
      </w:r>
      <w:proofErr w:type="spellEnd"/>
      <w:r>
        <w:rPr>
          <w:rFonts w:asciiTheme="minorHAnsi" w:hAnsiTheme="minorHAnsi" w:cstheme="minorHAnsi"/>
        </w:rPr>
        <w:t xml:space="preserve">: single integer specifying how often in seconds samples from </w:t>
      </w:r>
      <w:proofErr w:type="spellStart"/>
      <w:r>
        <w:rPr>
          <w:rFonts w:asciiTheme="minorHAnsi" w:hAnsiTheme="minorHAnsi" w:cstheme="minorHAnsi"/>
        </w:rPr>
        <w:t>RBRcoda</w:t>
      </w:r>
      <w:proofErr w:type="spellEnd"/>
      <w:r>
        <w:rPr>
          <w:rFonts w:asciiTheme="minorHAnsi" w:hAnsiTheme="minorHAnsi" w:cstheme="minorHAnsi"/>
        </w:rPr>
        <w:t xml:space="preserve"> T.ODO sensors should be averaged and included in the Iridium SBD messages. </w:t>
      </w:r>
    </w:p>
    <w:p w14:paraId="3DE484C0" w14:textId="1B491929" w:rsidR="0046346F" w:rsidRPr="007F3F35" w:rsidRDefault="007F3F35" w:rsidP="0046346F">
      <w:pPr>
        <w:rPr>
          <w:rFonts w:ascii="Consolas" w:hAnsi="Consolas"/>
          <w:i/>
          <w:iCs/>
        </w:rPr>
      </w:pPr>
      <w:r w:rsidRPr="00935C11">
        <w:rPr>
          <w:rFonts w:ascii="Consolas" w:hAnsi="Consolas"/>
          <w:i/>
          <w:iCs/>
        </w:rPr>
        <w:t>RBR_</w:t>
      </w:r>
      <w:r>
        <w:rPr>
          <w:rFonts w:ascii="Consolas" w:hAnsi="Consolas"/>
          <w:i/>
          <w:iCs/>
        </w:rPr>
        <w:t>TODO</w:t>
      </w:r>
      <w:r w:rsidRPr="00935C11">
        <w:rPr>
          <w:rFonts w:ascii="Consolas" w:hAnsi="Consolas"/>
          <w:i/>
          <w:iCs/>
        </w:rPr>
        <w:t>_IM_ID</w:t>
      </w:r>
      <w:r>
        <w:rPr>
          <w:rFonts w:asciiTheme="minorHAnsi" w:hAnsiTheme="minorHAnsi" w:cstheme="minorHAnsi"/>
        </w:rPr>
        <w:t xml:space="preserve">: comma-separated character array up to </w:t>
      </w:r>
      <w:r w:rsidRPr="000118DE">
        <w:rPr>
          <w:rFonts w:ascii="Consolas" w:hAnsi="Consolas"/>
        </w:rPr>
        <w:t>ID_ARRAY_LENGTH</w:t>
      </w:r>
      <w:r w:rsidRPr="002070DA">
        <w:rPr>
          <w:rFonts w:asciiTheme="minorHAnsi" w:hAnsiTheme="minorHAnsi" w:cstheme="minorHAnsi"/>
        </w:rPr>
        <w:t xml:space="preserve"> in </w:t>
      </w:r>
      <w:r>
        <w:rPr>
          <w:rFonts w:asciiTheme="minorHAnsi" w:hAnsiTheme="minorHAnsi" w:cstheme="minorHAnsi"/>
        </w:rPr>
        <w:t xml:space="preserve">length, </w:t>
      </w:r>
      <w:r>
        <w:t xml:space="preserve">specifying the inductive modem IDs of the </w:t>
      </w:r>
      <w:proofErr w:type="spellStart"/>
      <w:r>
        <w:rPr>
          <w:rFonts w:asciiTheme="minorHAnsi" w:hAnsiTheme="minorHAnsi" w:cstheme="minorHAnsi"/>
        </w:rPr>
        <w:t>RBRcoda</w:t>
      </w:r>
      <w:proofErr w:type="spellEnd"/>
      <w:r>
        <w:rPr>
          <w:rFonts w:asciiTheme="minorHAnsi" w:hAnsiTheme="minorHAnsi" w:cstheme="minorHAnsi"/>
        </w:rPr>
        <w:t xml:space="preserve"> T.ODO </w:t>
      </w:r>
      <w:r>
        <w:t xml:space="preserve">sensors. </w:t>
      </w:r>
      <w:r>
        <w:rPr>
          <w:rFonts w:asciiTheme="minorHAnsi" w:hAnsiTheme="minorHAnsi" w:cstheme="minorHAnsi"/>
        </w:rPr>
        <w:t xml:space="preserve">For example: </w:t>
      </w:r>
      <w:r w:rsidRPr="00935C11">
        <w:rPr>
          <w:rFonts w:ascii="Consolas" w:hAnsi="Consolas"/>
          <w:i/>
          <w:iCs/>
        </w:rPr>
        <w:t>RBR_</w:t>
      </w:r>
      <w:r>
        <w:rPr>
          <w:rFonts w:ascii="Consolas" w:hAnsi="Consolas"/>
          <w:i/>
          <w:iCs/>
        </w:rPr>
        <w:t>TODO</w:t>
      </w:r>
      <w:r w:rsidRPr="00935C11">
        <w:rPr>
          <w:rFonts w:ascii="Consolas" w:hAnsi="Consolas"/>
          <w:i/>
          <w:iCs/>
        </w:rPr>
        <w:t>_IM_ID</w:t>
      </w:r>
      <w:r w:rsidRPr="007F3F35">
        <w:rPr>
          <w:rFonts w:asciiTheme="minorHAnsi" w:hAnsiTheme="minorHAnsi" w:cstheme="minorHAnsi"/>
        </w:rPr>
        <w:t xml:space="preserve"> </w:t>
      </w:r>
      <w:r w:rsidRPr="000A52CF">
        <w:rPr>
          <w:rFonts w:ascii="Consolas" w:hAnsi="Consolas" w:cstheme="minorHAnsi"/>
        </w:rPr>
        <w:t>=</w:t>
      </w:r>
      <w:r w:rsidRPr="001C2FC3">
        <w:rPr>
          <w:rFonts w:asciiTheme="minorHAnsi" w:hAnsiTheme="minorHAnsi" w:cstheme="minorHAnsi"/>
        </w:rPr>
        <w:t xml:space="preserve"> </w:t>
      </w:r>
      <w:r w:rsidRPr="000A52CF">
        <w:rPr>
          <w:rFonts w:ascii="Consolas" w:hAnsi="Consolas" w:cstheme="minorHAnsi"/>
        </w:rPr>
        <w:t>"</w:t>
      </w:r>
      <w:r>
        <w:rPr>
          <w:rFonts w:ascii="Consolas" w:hAnsi="Consolas" w:cstheme="minorHAnsi"/>
        </w:rPr>
        <w:t>F4</w:t>
      </w:r>
      <w:r w:rsidRPr="000A52CF">
        <w:rPr>
          <w:rFonts w:ascii="Consolas" w:hAnsi="Consolas" w:cstheme="minorHAnsi"/>
        </w:rPr>
        <w:t>",</w:t>
      </w:r>
      <w:r w:rsidRPr="001C2FC3">
        <w:rPr>
          <w:rFonts w:asciiTheme="minorHAnsi" w:hAnsiTheme="minorHAnsi" w:cstheme="minorHAnsi"/>
        </w:rPr>
        <w:t xml:space="preserve"> </w:t>
      </w:r>
      <w:r w:rsidRPr="000A52CF">
        <w:rPr>
          <w:rFonts w:ascii="Consolas" w:hAnsi="Consolas" w:cstheme="minorHAnsi"/>
        </w:rPr>
        <w:t>"</w:t>
      </w:r>
      <w:r>
        <w:rPr>
          <w:rFonts w:ascii="Consolas" w:hAnsi="Consolas" w:cstheme="minorHAnsi"/>
        </w:rPr>
        <w:t>A3</w:t>
      </w:r>
      <w:r w:rsidRPr="000A52CF">
        <w:rPr>
          <w:rFonts w:ascii="Consolas" w:hAnsi="Consolas" w:cstheme="minorHAnsi"/>
        </w:rPr>
        <w:t>"</w:t>
      </w:r>
      <w:r w:rsidRPr="001D02D0">
        <w:rPr>
          <w:rFonts w:asciiTheme="minorHAnsi" w:hAnsiTheme="minorHAnsi" w:cstheme="minorHAnsi"/>
        </w:rPr>
        <w:t>.</w:t>
      </w:r>
      <w:r w:rsidRPr="007F3F35">
        <w:rPr>
          <w:i/>
          <w:iCs/>
        </w:rPr>
        <w:t xml:space="preserve">  </w:t>
      </w:r>
    </w:p>
    <w:p w14:paraId="6C9EACA4" w14:textId="13FDDB50" w:rsidR="00A64778" w:rsidRDefault="00A64778" w:rsidP="007D66AA">
      <w:pPr>
        <w:pStyle w:val="Heading3"/>
      </w:pPr>
      <w:bookmarkStart w:id="41" w:name="_Toc175041856"/>
      <w:r>
        <w:lastRenderedPageBreak/>
        <w:t>Nortek Aquadopp</w:t>
      </w:r>
      <w:bookmarkEnd w:id="41"/>
    </w:p>
    <w:p w14:paraId="5686FABB" w14:textId="0EA159FF" w:rsidR="00C1642D" w:rsidRPr="00C1642D" w:rsidRDefault="00C1642D" w:rsidP="00C14C18">
      <w:r w:rsidRPr="00C92B16">
        <w:rPr>
          <w:rFonts w:ascii="Consolas" w:hAnsi="Consolas"/>
          <w:i/>
          <w:iCs/>
        </w:rPr>
        <w:t>Nortek_AQD_int</w:t>
      </w:r>
      <w:r>
        <w:t xml:space="preserve">: </w:t>
      </w:r>
      <w:r w:rsidR="003A6644">
        <w:rPr>
          <w:rFonts w:asciiTheme="minorHAnsi" w:hAnsiTheme="minorHAnsi" w:cstheme="minorHAnsi"/>
        </w:rPr>
        <w:t xml:space="preserve">single integer determining how often the Nortek Aquadopp sensors should be polled by the data logger in seconds. For example: </w:t>
      </w:r>
      <w:r w:rsidR="003A6644" w:rsidRPr="00C27C51">
        <w:rPr>
          <w:rFonts w:ascii="Consolas" w:hAnsi="Consolas"/>
          <w:i/>
          <w:iCs/>
        </w:rPr>
        <w:t>Nortek_AQ</w:t>
      </w:r>
      <w:r w:rsidR="00972F41">
        <w:rPr>
          <w:rFonts w:ascii="Consolas" w:hAnsi="Consolas"/>
          <w:i/>
          <w:iCs/>
        </w:rPr>
        <w:t>D</w:t>
      </w:r>
      <w:r w:rsidR="003A6644" w:rsidRPr="00C27C51">
        <w:rPr>
          <w:rFonts w:ascii="Consolas" w:hAnsi="Consolas"/>
          <w:i/>
          <w:iCs/>
        </w:rPr>
        <w:t>_int</w:t>
      </w:r>
      <w:r w:rsidR="003A6644">
        <w:rPr>
          <w:rFonts w:asciiTheme="minorHAnsi" w:hAnsiTheme="minorHAnsi" w:cstheme="minorHAnsi"/>
        </w:rPr>
        <w:t xml:space="preserve"> =</w:t>
      </w:r>
      <w:r w:rsidR="003A6644" w:rsidRPr="001C2FC3">
        <w:rPr>
          <w:rFonts w:asciiTheme="minorHAnsi" w:hAnsiTheme="minorHAnsi" w:cstheme="minorHAnsi"/>
        </w:rPr>
        <w:t xml:space="preserve"> </w:t>
      </w:r>
      <w:r w:rsidR="003A6644">
        <w:rPr>
          <w:rFonts w:ascii="Consolas" w:hAnsi="Consolas" w:cstheme="minorHAnsi"/>
        </w:rPr>
        <w:t>7200</w:t>
      </w:r>
      <w:r w:rsidR="003A6644">
        <w:rPr>
          <w:rFonts w:asciiTheme="minorHAnsi" w:hAnsiTheme="minorHAnsi" w:cstheme="minorHAnsi"/>
        </w:rPr>
        <w:t xml:space="preserve"> will poll the Nortek Aquadopp sensors every 7200 seconds (2 hours).</w:t>
      </w:r>
    </w:p>
    <w:p w14:paraId="22C72CEF" w14:textId="4744CE0A" w:rsidR="00C1642D" w:rsidRDefault="00C1642D" w:rsidP="00C14C18">
      <w:r w:rsidRPr="00C92B16">
        <w:rPr>
          <w:rFonts w:ascii="Consolas" w:hAnsi="Consolas"/>
          <w:i/>
          <w:iCs/>
        </w:rPr>
        <w:t>Nortek_AQD_IM_ID</w:t>
      </w:r>
      <w:r w:rsidR="00C92B16">
        <w:t xml:space="preserve">: </w:t>
      </w:r>
      <w:r w:rsidR="00C92B16">
        <w:rPr>
          <w:rFonts w:asciiTheme="minorHAnsi" w:hAnsiTheme="minorHAnsi" w:cstheme="minorHAnsi"/>
        </w:rPr>
        <w:t xml:space="preserve">comma-separated </w:t>
      </w:r>
      <w:r w:rsidR="006A3522">
        <w:rPr>
          <w:rFonts w:asciiTheme="minorHAnsi" w:hAnsiTheme="minorHAnsi" w:cstheme="minorHAnsi"/>
        </w:rPr>
        <w:t>character</w:t>
      </w:r>
      <w:r w:rsidR="00C92B16">
        <w:rPr>
          <w:rFonts w:asciiTheme="minorHAnsi" w:hAnsiTheme="minorHAnsi" w:cstheme="minorHAnsi"/>
        </w:rPr>
        <w:t xml:space="preserve"> array up to </w:t>
      </w:r>
      <w:r w:rsidR="00C92B16" w:rsidRPr="000118DE">
        <w:rPr>
          <w:rFonts w:ascii="Consolas" w:hAnsi="Consolas"/>
        </w:rPr>
        <w:t>ID_ARRAY_LENGTH</w:t>
      </w:r>
      <w:r w:rsidR="00C92B16" w:rsidRPr="002070DA">
        <w:rPr>
          <w:rFonts w:asciiTheme="minorHAnsi" w:hAnsiTheme="minorHAnsi" w:cstheme="minorHAnsi"/>
        </w:rPr>
        <w:t xml:space="preserve"> in </w:t>
      </w:r>
      <w:r w:rsidR="00C92B16">
        <w:rPr>
          <w:rFonts w:asciiTheme="minorHAnsi" w:hAnsiTheme="minorHAnsi" w:cstheme="minorHAnsi"/>
        </w:rPr>
        <w:t xml:space="preserve">length, </w:t>
      </w:r>
      <w:r w:rsidR="00C92B16">
        <w:t xml:space="preserve">specifying the inductive modem IDs of the </w:t>
      </w:r>
      <w:r w:rsidR="00C94C14">
        <w:t>Nortek Aquadopp</w:t>
      </w:r>
      <w:r w:rsidR="00C92B16">
        <w:t xml:space="preserve"> instruments</w:t>
      </w:r>
      <w:r w:rsidR="00194E62">
        <w:t>.</w:t>
      </w:r>
      <w:r w:rsidR="007402C1">
        <w:t xml:space="preserve"> </w:t>
      </w:r>
      <w:r w:rsidR="007402C1">
        <w:rPr>
          <w:rFonts w:asciiTheme="minorHAnsi" w:hAnsiTheme="minorHAnsi" w:cstheme="minorHAnsi"/>
        </w:rPr>
        <w:t xml:space="preserve">For example: </w:t>
      </w:r>
      <w:r w:rsidR="007402C1" w:rsidRPr="00C92B16">
        <w:rPr>
          <w:rFonts w:ascii="Consolas" w:hAnsi="Consolas"/>
          <w:i/>
          <w:iCs/>
        </w:rPr>
        <w:t>Nortek_AQD_IM_</w:t>
      </w:r>
      <w:proofErr w:type="gramStart"/>
      <w:r w:rsidR="007402C1" w:rsidRPr="00C92B16">
        <w:rPr>
          <w:rFonts w:ascii="Consolas" w:hAnsi="Consolas"/>
          <w:i/>
          <w:iCs/>
        </w:rPr>
        <w:t>ID</w:t>
      </w:r>
      <w:r w:rsidR="007F3F35" w:rsidRPr="007F3F35">
        <w:rPr>
          <w:rFonts w:cstheme="minorHAnsi"/>
        </w:rPr>
        <w:t xml:space="preserve">  </w:t>
      </w:r>
      <w:r w:rsidR="007402C1" w:rsidRPr="000A52CF">
        <w:rPr>
          <w:rFonts w:ascii="Consolas" w:hAnsi="Consolas" w:cstheme="minorHAnsi"/>
        </w:rPr>
        <w:t>=</w:t>
      </w:r>
      <w:proofErr w:type="gramEnd"/>
      <w:r w:rsidR="007402C1" w:rsidRPr="001C2FC3">
        <w:rPr>
          <w:rFonts w:asciiTheme="minorHAnsi" w:hAnsiTheme="minorHAnsi" w:cstheme="minorHAnsi"/>
        </w:rPr>
        <w:t xml:space="preserve"> </w:t>
      </w:r>
      <w:r w:rsidR="007402C1" w:rsidRPr="000A52CF">
        <w:rPr>
          <w:rFonts w:ascii="Consolas" w:hAnsi="Consolas" w:cstheme="minorHAnsi"/>
        </w:rPr>
        <w:t>"</w:t>
      </w:r>
      <w:r w:rsidR="007402C1">
        <w:rPr>
          <w:rFonts w:ascii="Consolas" w:hAnsi="Consolas" w:cstheme="minorHAnsi"/>
        </w:rPr>
        <w:t>F4</w:t>
      </w:r>
      <w:r w:rsidR="007402C1" w:rsidRPr="000A52CF">
        <w:rPr>
          <w:rFonts w:ascii="Consolas" w:hAnsi="Consolas" w:cstheme="minorHAnsi"/>
        </w:rPr>
        <w:t>",</w:t>
      </w:r>
      <w:r w:rsidR="007402C1" w:rsidRPr="001C2FC3">
        <w:rPr>
          <w:rFonts w:asciiTheme="minorHAnsi" w:hAnsiTheme="minorHAnsi" w:cstheme="minorHAnsi"/>
        </w:rPr>
        <w:t xml:space="preserve"> </w:t>
      </w:r>
      <w:r w:rsidR="007402C1" w:rsidRPr="000A52CF">
        <w:rPr>
          <w:rFonts w:ascii="Consolas" w:hAnsi="Consolas" w:cstheme="minorHAnsi"/>
        </w:rPr>
        <w:t>"</w:t>
      </w:r>
      <w:r w:rsidR="007402C1">
        <w:rPr>
          <w:rFonts w:ascii="Consolas" w:hAnsi="Consolas" w:cstheme="minorHAnsi"/>
        </w:rPr>
        <w:t>A3</w:t>
      </w:r>
      <w:r w:rsidR="007402C1" w:rsidRPr="000A52CF">
        <w:rPr>
          <w:rFonts w:ascii="Consolas" w:hAnsi="Consolas" w:cstheme="minorHAnsi"/>
        </w:rPr>
        <w:t>"</w:t>
      </w:r>
      <w:r w:rsidR="007402C1" w:rsidRPr="001D02D0">
        <w:rPr>
          <w:rFonts w:asciiTheme="minorHAnsi" w:hAnsiTheme="minorHAnsi" w:cstheme="minorHAnsi"/>
        </w:rPr>
        <w:t>.</w:t>
      </w:r>
    </w:p>
    <w:p w14:paraId="28B56FBE" w14:textId="147C4E12" w:rsidR="00C1642D" w:rsidRDefault="00C1642D" w:rsidP="00C14C18">
      <w:r w:rsidRPr="00D44ACB">
        <w:rPr>
          <w:rFonts w:ascii="Consolas" w:hAnsi="Consolas"/>
          <w:i/>
          <w:iCs/>
        </w:rPr>
        <w:t>Nortek_AQD_int_IM</w:t>
      </w:r>
      <w:r w:rsidR="00AD79F7">
        <w:t xml:space="preserve">: </w:t>
      </w:r>
      <w:r w:rsidR="00AD79F7">
        <w:rPr>
          <w:rFonts w:asciiTheme="minorHAnsi" w:hAnsiTheme="minorHAnsi" w:cstheme="minorHAnsi"/>
        </w:rPr>
        <w:t xml:space="preserve">comma-separated Boolean (0 or 1) array up to </w:t>
      </w:r>
      <w:r w:rsidR="00AD79F7" w:rsidRPr="000118DE">
        <w:rPr>
          <w:rFonts w:ascii="Consolas" w:hAnsi="Consolas"/>
        </w:rPr>
        <w:t>ID_ARRAY_LENGTH</w:t>
      </w:r>
      <w:r w:rsidR="00AD79F7" w:rsidRPr="002070DA">
        <w:rPr>
          <w:rFonts w:asciiTheme="minorHAnsi" w:hAnsiTheme="minorHAnsi" w:cstheme="minorHAnsi"/>
        </w:rPr>
        <w:t xml:space="preserve"> in </w:t>
      </w:r>
      <w:r w:rsidR="00AD79F7">
        <w:rPr>
          <w:rFonts w:asciiTheme="minorHAnsi" w:hAnsiTheme="minorHAnsi" w:cstheme="minorHAnsi"/>
        </w:rPr>
        <w:t>length</w:t>
      </w:r>
      <w:r w:rsidR="00AD79F7">
        <w:t>,</w:t>
      </w:r>
      <w:r w:rsidR="00194E62">
        <w:t xml:space="preserve"> specifying which Nortek Aquadopps have an internal inductive modem.</w:t>
      </w:r>
    </w:p>
    <w:p w14:paraId="4652C7C4" w14:textId="2B69365A" w:rsidR="00C1642D" w:rsidRDefault="00C1642D" w:rsidP="00C14C18">
      <w:r w:rsidRPr="00D44ACB">
        <w:rPr>
          <w:rFonts w:ascii="Consolas" w:hAnsi="Consolas"/>
          <w:i/>
          <w:iCs/>
        </w:rPr>
        <w:t>Nortek_AQD_skip_arch</w:t>
      </w:r>
      <w:r w:rsidR="00194E62">
        <w:t xml:space="preserve">: </w:t>
      </w:r>
      <w:r w:rsidR="00194E62">
        <w:rPr>
          <w:rFonts w:asciiTheme="minorHAnsi" w:hAnsiTheme="minorHAnsi" w:cstheme="minorHAnsi"/>
        </w:rPr>
        <w:t xml:space="preserve">comma-separated Boolean (0 or 1) array up to </w:t>
      </w:r>
      <w:r w:rsidR="00194E62" w:rsidRPr="000118DE">
        <w:rPr>
          <w:rFonts w:ascii="Consolas" w:hAnsi="Consolas"/>
        </w:rPr>
        <w:t>ID_ARRAY_LENGTH</w:t>
      </w:r>
      <w:r w:rsidR="00194E62" w:rsidRPr="002070DA">
        <w:rPr>
          <w:rFonts w:asciiTheme="minorHAnsi" w:hAnsiTheme="minorHAnsi" w:cstheme="minorHAnsi"/>
        </w:rPr>
        <w:t xml:space="preserve"> in </w:t>
      </w:r>
      <w:r w:rsidR="00194E62">
        <w:rPr>
          <w:rFonts w:asciiTheme="minorHAnsi" w:hAnsiTheme="minorHAnsi" w:cstheme="minorHAnsi"/>
        </w:rPr>
        <w:t>length</w:t>
      </w:r>
      <w:r w:rsidR="00194E62">
        <w:t xml:space="preserve">, specifying whether existing samples on the </w:t>
      </w:r>
      <w:r w:rsidR="00194E62">
        <w:rPr>
          <w:rFonts w:asciiTheme="minorHAnsi" w:hAnsiTheme="minorHAnsi" w:cstheme="minorHAnsi"/>
        </w:rPr>
        <w:t xml:space="preserve">Nortek Aquadopp </w:t>
      </w:r>
      <w:r w:rsidR="00194E62">
        <w:t xml:space="preserve">instruments should be ignored, and sample fetching </w:t>
      </w:r>
      <w:r w:rsidR="00AA1A1F">
        <w:t>should</w:t>
      </w:r>
      <w:r w:rsidR="00194E62">
        <w:t xml:space="preserve"> begin at the current write point rather than at the beginning of the memory block. This configuration parameter is useful when restarting data loggers that have already been deployed for a substantial period.</w:t>
      </w:r>
    </w:p>
    <w:p w14:paraId="23233FD0" w14:textId="7F3713F5" w:rsidR="00522475" w:rsidRDefault="00522475" w:rsidP="00522475">
      <w:pPr>
        <w:pStyle w:val="Heading3"/>
      </w:pPr>
      <w:bookmarkStart w:id="42" w:name="_Toc175041857"/>
      <w:r>
        <w:t>Nortek Aquadopp Profiler</w:t>
      </w:r>
      <w:bookmarkEnd w:id="42"/>
    </w:p>
    <w:p w14:paraId="0A994D9D" w14:textId="27A8B7D6" w:rsidR="00C1642D" w:rsidRDefault="00C1642D" w:rsidP="00C14C18">
      <w:r w:rsidRPr="00C27C51">
        <w:rPr>
          <w:rFonts w:ascii="Consolas" w:hAnsi="Consolas"/>
          <w:i/>
          <w:iCs/>
        </w:rPr>
        <w:t>Nortek_AQP_int</w:t>
      </w:r>
      <w:r w:rsidR="00C27C51">
        <w:t xml:space="preserve">: </w:t>
      </w:r>
      <w:r w:rsidR="008B1CB1">
        <w:rPr>
          <w:rFonts w:asciiTheme="minorHAnsi" w:hAnsiTheme="minorHAnsi" w:cstheme="minorHAnsi"/>
        </w:rPr>
        <w:t xml:space="preserve">single integer determining </w:t>
      </w:r>
      <w:r w:rsidR="00C27C51">
        <w:rPr>
          <w:rFonts w:asciiTheme="minorHAnsi" w:hAnsiTheme="minorHAnsi" w:cstheme="minorHAnsi"/>
        </w:rPr>
        <w:t xml:space="preserve">how often the Nortek Aquadopp Profiler sensors should be polled by the data logger in seconds. For example: </w:t>
      </w:r>
      <w:r w:rsidR="00C27C51" w:rsidRPr="00C27C51">
        <w:rPr>
          <w:rFonts w:ascii="Consolas" w:hAnsi="Consolas"/>
          <w:i/>
          <w:iCs/>
        </w:rPr>
        <w:t>Nortek_AQP_int</w:t>
      </w:r>
      <w:r w:rsidR="00C27C51">
        <w:rPr>
          <w:rFonts w:asciiTheme="minorHAnsi" w:hAnsiTheme="minorHAnsi" w:cstheme="minorHAnsi"/>
        </w:rPr>
        <w:t xml:space="preserve"> =</w:t>
      </w:r>
      <w:r w:rsidR="00C27C51" w:rsidRPr="001C2FC3">
        <w:rPr>
          <w:rFonts w:asciiTheme="minorHAnsi" w:hAnsiTheme="minorHAnsi" w:cstheme="minorHAnsi"/>
        </w:rPr>
        <w:t xml:space="preserve"> </w:t>
      </w:r>
      <w:r w:rsidR="00C27C51">
        <w:rPr>
          <w:rFonts w:ascii="Consolas" w:hAnsi="Consolas" w:cstheme="minorHAnsi"/>
        </w:rPr>
        <w:t>7200</w:t>
      </w:r>
      <w:r w:rsidR="00C27C51">
        <w:rPr>
          <w:rFonts w:asciiTheme="minorHAnsi" w:hAnsiTheme="minorHAnsi" w:cstheme="minorHAnsi"/>
        </w:rPr>
        <w:t xml:space="preserve"> will poll the Nortek Aquadopp Profiler sensors every 7200 seconds (2 hours).</w:t>
      </w:r>
    </w:p>
    <w:p w14:paraId="24C36088" w14:textId="01D27BB7" w:rsidR="00C1642D" w:rsidRDefault="00C1642D" w:rsidP="00C14C18">
      <w:r w:rsidRPr="00840586">
        <w:rPr>
          <w:rFonts w:ascii="Consolas" w:hAnsi="Consolas"/>
          <w:i/>
          <w:iCs/>
        </w:rPr>
        <w:t>Nortek_AQP_IM_ID</w:t>
      </w:r>
      <w:r w:rsidR="00840586">
        <w:t xml:space="preserve">: </w:t>
      </w:r>
      <w:r w:rsidR="008B1CB1">
        <w:rPr>
          <w:rFonts w:asciiTheme="minorHAnsi" w:hAnsiTheme="minorHAnsi" w:cstheme="minorHAnsi"/>
        </w:rPr>
        <w:t xml:space="preserve">comma-separated character array up to </w:t>
      </w:r>
      <w:r w:rsidR="008B1CB1" w:rsidRPr="000118DE">
        <w:rPr>
          <w:rFonts w:ascii="Consolas" w:hAnsi="Consolas"/>
        </w:rPr>
        <w:t>ID_ARRAY_LENGTH</w:t>
      </w:r>
      <w:r w:rsidR="008B1CB1" w:rsidRPr="002070DA">
        <w:rPr>
          <w:rFonts w:asciiTheme="minorHAnsi" w:hAnsiTheme="minorHAnsi" w:cstheme="minorHAnsi"/>
        </w:rPr>
        <w:t xml:space="preserve"> </w:t>
      </w:r>
      <w:r w:rsidR="00840586" w:rsidRPr="002070DA">
        <w:rPr>
          <w:rFonts w:asciiTheme="minorHAnsi" w:hAnsiTheme="minorHAnsi" w:cstheme="minorHAnsi"/>
        </w:rPr>
        <w:t xml:space="preserve">in </w:t>
      </w:r>
      <w:r w:rsidR="00840586">
        <w:rPr>
          <w:rFonts w:asciiTheme="minorHAnsi" w:hAnsiTheme="minorHAnsi" w:cstheme="minorHAnsi"/>
        </w:rPr>
        <w:t xml:space="preserve">length, </w:t>
      </w:r>
      <w:r w:rsidR="00840586">
        <w:t>specifying the inductive modem IDs of the Nortek Aquadopp Profiler instruments.</w:t>
      </w:r>
      <w:r w:rsidR="008B1CB1">
        <w:t xml:space="preserve"> </w:t>
      </w:r>
      <w:r w:rsidR="008B1CB1">
        <w:rPr>
          <w:rFonts w:asciiTheme="minorHAnsi" w:hAnsiTheme="minorHAnsi" w:cstheme="minorHAnsi"/>
        </w:rPr>
        <w:t xml:space="preserve">For example: </w:t>
      </w:r>
      <w:r w:rsidR="008B1CB1" w:rsidRPr="00840586">
        <w:rPr>
          <w:rFonts w:ascii="Consolas" w:hAnsi="Consolas"/>
          <w:i/>
          <w:iCs/>
        </w:rPr>
        <w:t>Nortek_AQP_IM_</w:t>
      </w:r>
      <w:proofErr w:type="gramStart"/>
      <w:r w:rsidR="008B1CB1" w:rsidRPr="00840586">
        <w:rPr>
          <w:rFonts w:ascii="Consolas" w:hAnsi="Consolas"/>
          <w:i/>
          <w:iCs/>
        </w:rPr>
        <w:t>ID</w:t>
      </w:r>
      <w:r w:rsidR="007F3F35" w:rsidRPr="007F3F35">
        <w:rPr>
          <w:rFonts w:cstheme="minorHAnsi"/>
        </w:rPr>
        <w:t xml:space="preserve">  </w:t>
      </w:r>
      <w:r w:rsidR="008B1CB1" w:rsidRPr="000A52CF">
        <w:rPr>
          <w:rFonts w:ascii="Consolas" w:hAnsi="Consolas" w:cstheme="minorHAnsi"/>
        </w:rPr>
        <w:t>=</w:t>
      </w:r>
      <w:proofErr w:type="gramEnd"/>
      <w:r w:rsidR="008B1CB1" w:rsidRPr="001C2FC3">
        <w:rPr>
          <w:rFonts w:asciiTheme="minorHAnsi" w:hAnsiTheme="minorHAnsi" w:cstheme="minorHAnsi"/>
        </w:rPr>
        <w:t xml:space="preserve"> </w:t>
      </w:r>
      <w:r w:rsidR="008B1CB1" w:rsidRPr="000A52CF">
        <w:rPr>
          <w:rFonts w:ascii="Consolas" w:hAnsi="Consolas" w:cstheme="minorHAnsi"/>
        </w:rPr>
        <w:t>"</w:t>
      </w:r>
      <w:r w:rsidR="008B1CB1">
        <w:rPr>
          <w:rFonts w:ascii="Consolas" w:hAnsi="Consolas" w:cstheme="minorHAnsi"/>
        </w:rPr>
        <w:t>F4</w:t>
      </w:r>
      <w:r w:rsidR="008B1CB1" w:rsidRPr="000A52CF">
        <w:rPr>
          <w:rFonts w:ascii="Consolas" w:hAnsi="Consolas" w:cstheme="minorHAnsi"/>
        </w:rPr>
        <w:t>",</w:t>
      </w:r>
      <w:r w:rsidR="008B1CB1" w:rsidRPr="001C2FC3">
        <w:rPr>
          <w:rFonts w:asciiTheme="minorHAnsi" w:hAnsiTheme="minorHAnsi" w:cstheme="minorHAnsi"/>
        </w:rPr>
        <w:t xml:space="preserve"> </w:t>
      </w:r>
      <w:r w:rsidR="008B1CB1" w:rsidRPr="000A52CF">
        <w:rPr>
          <w:rFonts w:ascii="Consolas" w:hAnsi="Consolas" w:cstheme="minorHAnsi"/>
        </w:rPr>
        <w:t>"</w:t>
      </w:r>
      <w:r w:rsidR="008B1CB1">
        <w:rPr>
          <w:rFonts w:ascii="Consolas" w:hAnsi="Consolas" w:cstheme="minorHAnsi"/>
        </w:rPr>
        <w:t>A3</w:t>
      </w:r>
      <w:r w:rsidR="008B1CB1" w:rsidRPr="000A52CF">
        <w:rPr>
          <w:rFonts w:ascii="Consolas" w:hAnsi="Consolas" w:cstheme="minorHAnsi"/>
        </w:rPr>
        <w:t>"</w:t>
      </w:r>
      <w:r w:rsidR="008B1CB1" w:rsidRPr="001D02D0">
        <w:rPr>
          <w:rFonts w:asciiTheme="minorHAnsi" w:hAnsiTheme="minorHAnsi" w:cstheme="minorHAnsi"/>
        </w:rPr>
        <w:t>.</w:t>
      </w:r>
    </w:p>
    <w:p w14:paraId="1D3950C4" w14:textId="6E338168" w:rsidR="00C1642D" w:rsidRDefault="00C1642D" w:rsidP="00C14C18">
      <w:r w:rsidRPr="00BD42BD">
        <w:rPr>
          <w:rFonts w:ascii="Consolas" w:hAnsi="Consolas"/>
          <w:i/>
          <w:iCs/>
        </w:rPr>
        <w:t>Nortek_AQP_skip_arch</w:t>
      </w:r>
      <w:r w:rsidR="00840586">
        <w:t xml:space="preserve">: </w:t>
      </w:r>
      <w:r w:rsidR="00840586">
        <w:rPr>
          <w:rFonts w:asciiTheme="minorHAnsi" w:hAnsiTheme="minorHAnsi" w:cstheme="minorHAnsi"/>
        </w:rPr>
        <w:t xml:space="preserve">comma-separated Boolean (0 or 1) array up to </w:t>
      </w:r>
      <w:r w:rsidR="00840586" w:rsidRPr="000118DE">
        <w:rPr>
          <w:rFonts w:ascii="Consolas" w:hAnsi="Consolas"/>
        </w:rPr>
        <w:t>ID_ARRAY_LENGTH</w:t>
      </w:r>
      <w:r w:rsidR="00840586" w:rsidRPr="002070DA">
        <w:rPr>
          <w:rFonts w:asciiTheme="minorHAnsi" w:hAnsiTheme="minorHAnsi" w:cstheme="minorHAnsi"/>
        </w:rPr>
        <w:t xml:space="preserve"> in </w:t>
      </w:r>
      <w:r w:rsidR="00840586">
        <w:rPr>
          <w:rFonts w:asciiTheme="minorHAnsi" w:hAnsiTheme="minorHAnsi" w:cstheme="minorHAnsi"/>
        </w:rPr>
        <w:t>length</w:t>
      </w:r>
      <w:r w:rsidR="00840586">
        <w:t xml:space="preserve">, specifying whether existing samples on the </w:t>
      </w:r>
      <w:r w:rsidR="00840586">
        <w:rPr>
          <w:rFonts w:asciiTheme="minorHAnsi" w:hAnsiTheme="minorHAnsi" w:cstheme="minorHAnsi"/>
        </w:rPr>
        <w:t xml:space="preserve">Nortek Aquadopp Profiler </w:t>
      </w:r>
      <w:r w:rsidR="00840586">
        <w:t>instruments should be ignored, and sample fetching should begin at the current write point rather than at the beginning of the memory block. This configuration parameter is useful when restarting data loggers that have already been deployed for a substantial period.</w:t>
      </w:r>
    </w:p>
    <w:p w14:paraId="1DE15329" w14:textId="6CAA811B" w:rsidR="00FA1C0B" w:rsidRDefault="00FA1C0B" w:rsidP="00FA1C0B">
      <w:pPr>
        <w:pStyle w:val="Heading3"/>
      </w:pPr>
      <w:bookmarkStart w:id="43" w:name="_Toc175041858"/>
      <w:r>
        <w:t>Nobska MAVS</w:t>
      </w:r>
      <w:bookmarkEnd w:id="43"/>
    </w:p>
    <w:p w14:paraId="7081308A" w14:textId="7CF645BC" w:rsidR="004C583A" w:rsidRPr="00C1642D" w:rsidRDefault="004C583A" w:rsidP="004C583A">
      <w:r w:rsidRPr="004C583A">
        <w:rPr>
          <w:rFonts w:ascii="Consolas" w:hAnsi="Consolas"/>
          <w:i/>
          <w:iCs/>
        </w:rPr>
        <w:t>Nobska_MAVS_int</w:t>
      </w:r>
      <w:r>
        <w:rPr>
          <w:rFonts w:asciiTheme="minorHAnsi" w:hAnsiTheme="minorHAnsi" w:cstheme="minorHAnsi"/>
        </w:rPr>
        <w:t xml:space="preserve">: single integer determining how often the Nobska MAVS sensors should be </w:t>
      </w:r>
      <w:r w:rsidR="00671F31">
        <w:rPr>
          <w:rFonts w:asciiTheme="minorHAnsi" w:hAnsiTheme="minorHAnsi" w:cstheme="minorHAnsi"/>
        </w:rPr>
        <w:t xml:space="preserve">powered </w:t>
      </w:r>
      <w:r w:rsidR="00412FE7">
        <w:rPr>
          <w:rFonts w:asciiTheme="minorHAnsi" w:hAnsiTheme="minorHAnsi" w:cstheme="minorHAnsi"/>
        </w:rPr>
        <w:t>on,</w:t>
      </w:r>
      <w:r w:rsidR="00671F31">
        <w:rPr>
          <w:rFonts w:asciiTheme="minorHAnsi" w:hAnsiTheme="minorHAnsi" w:cstheme="minorHAnsi"/>
        </w:rPr>
        <w:t xml:space="preserve"> and velocity data sampled by the</w:t>
      </w:r>
      <w:r>
        <w:rPr>
          <w:rFonts w:asciiTheme="minorHAnsi" w:hAnsiTheme="minorHAnsi" w:cstheme="minorHAnsi"/>
        </w:rPr>
        <w:t xml:space="preserve"> data logger in seconds. For example: </w:t>
      </w:r>
      <w:r w:rsidR="00412FE7" w:rsidRPr="004C583A">
        <w:rPr>
          <w:rFonts w:ascii="Consolas" w:hAnsi="Consolas"/>
          <w:i/>
          <w:iCs/>
        </w:rPr>
        <w:t>Nobska_MAVS_int</w:t>
      </w:r>
      <w:r w:rsidR="00412FE7">
        <w:rPr>
          <w:rFonts w:asciiTheme="minorHAnsi" w:hAnsiTheme="minorHAnsi" w:cstheme="minorHAnsi"/>
        </w:rPr>
        <w:t xml:space="preserve"> </w:t>
      </w:r>
      <w:r>
        <w:rPr>
          <w:rFonts w:asciiTheme="minorHAnsi" w:hAnsiTheme="minorHAnsi" w:cstheme="minorHAnsi"/>
        </w:rPr>
        <w:t>=</w:t>
      </w:r>
      <w:r w:rsidRPr="001C2FC3">
        <w:rPr>
          <w:rFonts w:asciiTheme="minorHAnsi" w:hAnsiTheme="minorHAnsi" w:cstheme="minorHAnsi"/>
        </w:rPr>
        <w:t xml:space="preserve"> </w:t>
      </w:r>
      <w:r>
        <w:rPr>
          <w:rFonts w:ascii="Consolas" w:hAnsi="Consolas" w:cstheme="minorHAnsi"/>
        </w:rPr>
        <w:t>7200</w:t>
      </w:r>
      <w:r>
        <w:rPr>
          <w:rFonts w:asciiTheme="minorHAnsi" w:hAnsiTheme="minorHAnsi" w:cstheme="minorHAnsi"/>
        </w:rPr>
        <w:t xml:space="preserve"> </w:t>
      </w:r>
      <w:r w:rsidR="00412FE7">
        <w:rPr>
          <w:rFonts w:asciiTheme="minorHAnsi" w:hAnsiTheme="minorHAnsi" w:cstheme="minorHAnsi"/>
        </w:rPr>
        <w:t>will power on the Nobska MAVS</w:t>
      </w:r>
      <w:r>
        <w:rPr>
          <w:rFonts w:asciiTheme="minorHAnsi" w:hAnsiTheme="minorHAnsi" w:cstheme="minorHAnsi"/>
        </w:rPr>
        <w:t xml:space="preserve"> sensors every 7200 seconds (2 hours).</w:t>
      </w:r>
    </w:p>
    <w:p w14:paraId="21861EDC" w14:textId="185FF35B" w:rsidR="004C583A" w:rsidRPr="004C583A" w:rsidRDefault="004C583A" w:rsidP="00FA1C0B">
      <w:pPr>
        <w:rPr>
          <w:rFonts w:ascii="Consolas" w:hAnsi="Consolas"/>
          <w:i/>
          <w:iCs/>
        </w:rPr>
      </w:pPr>
      <w:r w:rsidRPr="004C583A">
        <w:rPr>
          <w:rFonts w:ascii="Consolas" w:hAnsi="Consolas"/>
          <w:i/>
          <w:iCs/>
        </w:rPr>
        <w:t>Nobska_MAVS_port</w:t>
      </w:r>
      <w:r w:rsidRPr="004C583A">
        <w:rPr>
          <w:rFonts w:asciiTheme="minorHAnsi" w:hAnsiTheme="minorHAnsi" w:cstheme="minorHAnsi"/>
        </w:rPr>
        <w:t>:</w:t>
      </w:r>
      <w:r w:rsidR="00412FE7">
        <w:rPr>
          <w:rFonts w:asciiTheme="minorHAnsi" w:hAnsiTheme="minorHAnsi" w:cstheme="minorHAnsi"/>
        </w:rPr>
        <w:t xml:space="preserve"> </w:t>
      </w:r>
      <w:r w:rsidR="00412FE7">
        <w:t xml:space="preserve">serial port number (1 or 2) to which a single Nobska MAVS is attached. </w:t>
      </w:r>
    </w:p>
    <w:p w14:paraId="44E435AD" w14:textId="3A2BFEE3" w:rsidR="004C583A" w:rsidRPr="004C583A" w:rsidRDefault="004C583A" w:rsidP="00FA1C0B">
      <w:pPr>
        <w:rPr>
          <w:rFonts w:ascii="Consolas" w:hAnsi="Consolas"/>
          <w:i/>
          <w:iCs/>
        </w:rPr>
      </w:pPr>
      <w:r w:rsidRPr="004C583A">
        <w:rPr>
          <w:rFonts w:ascii="Consolas" w:hAnsi="Consolas"/>
          <w:i/>
          <w:iCs/>
        </w:rPr>
        <w:lastRenderedPageBreak/>
        <w:t>Nobska_MAVS_period</w:t>
      </w:r>
      <w:r w:rsidRPr="004C583A">
        <w:rPr>
          <w:rFonts w:asciiTheme="minorHAnsi" w:hAnsiTheme="minorHAnsi" w:cstheme="minorHAnsi"/>
        </w:rPr>
        <w:t>:</w:t>
      </w:r>
      <w:r w:rsidR="00412FE7">
        <w:rPr>
          <w:rFonts w:asciiTheme="minorHAnsi" w:hAnsiTheme="minorHAnsi" w:cstheme="minorHAnsi"/>
        </w:rPr>
        <w:t xml:space="preserve"> single integer determining the length of the Nobska MAVS sampling period. </w:t>
      </w:r>
    </w:p>
    <w:p w14:paraId="41D4DAF9" w14:textId="011FB38A" w:rsidR="00FA1C0B" w:rsidRPr="00C406CB" w:rsidRDefault="004C583A" w:rsidP="00C14C18">
      <w:pPr>
        <w:rPr>
          <w:rFonts w:ascii="Consolas" w:hAnsi="Consolas"/>
          <w:i/>
          <w:iCs/>
        </w:rPr>
      </w:pPr>
      <w:r w:rsidRPr="004C583A">
        <w:rPr>
          <w:rFonts w:ascii="Consolas" w:hAnsi="Consolas"/>
          <w:i/>
          <w:iCs/>
        </w:rPr>
        <w:t>Nobska_MAVS_compass</w:t>
      </w:r>
      <w:r w:rsidRPr="004C583A">
        <w:rPr>
          <w:rFonts w:asciiTheme="minorHAnsi" w:hAnsiTheme="minorHAnsi" w:cstheme="minorHAnsi"/>
        </w:rPr>
        <w:t>:</w:t>
      </w:r>
      <w:r w:rsidR="00412FE7">
        <w:rPr>
          <w:rFonts w:asciiTheme="minorHAnsi" w:hAnsiTheme="minorHAnsi" w:cstheme="minorHAnsi"/>
        </w:rPr>
        <w:t xml:space="preserve"> single Boolean (1, 0) specifying whether the compass module is activated </w:t>
      </w:r>
      <w:r w:rsidR="00C406CB">
        <w:rPr>
          <w:rFonts w:asciiTheme="minorHAnsi" w:hAnsiTheme="minorHAnsi" w:cstheme="minorHAnsi"/>
        </w:rPr>
        <w:t>in the Nobska MAVS configuration settings.</w:t>
      </w:r>
    </w:p>
    <w:p w14:paraId="48F854A3" w14:textId="28BE2D33" w:rsidR="0001677A" w:rsidRPr="007D66AA" w:rsidRDefault="0001677A" w:rsidP="007D66AA">
      <w:pPr>
        <w:pStyle w:val="Heading3"/>
      </w:pPr>
      <w:bookmarkStart w:id="44" w:name="_Toc175041859"/>
      <w:r w:rsidRPr="007D66AA">
        <w:t>Impact Subsea ISA</w:t>
      </w:r>
      <w:r w:rsidR="007D0B6B">
        <w:t xml:space="preserve"> </w:t>
      </w:r>
      <w:r w:rsidRPr="007D66AA">
        <w:t>500</w:t>
      </w:r>
      <w:bookmarkEnd w:id="44"/>
    </w:p>
    <w:p w14:paraId="7463CA1C" w14:textId="3F9F2539" w:rsidR="0001677A" w:rsidRDefault="0001677A" w:rsidP="0001677A">
      <w:r w:rsidRPr="0001677A">
        <w:rPr>
          <w:rFonts w:ascii="Consolas" w:hAnsi="Consolas"/>
          <w:i/>
          <w:iCs/>
        </w:rPr>
        <w:t>ISA_500_int</w:t>
      </w:r>
      <w:r>
        <w:t xml:space="preserve">: </w:t>
      </w:r>
      <w:r>
        <w:rPr>
          <w:rFonts w:asciiTheme="minorHAnsi" w:hAnsiTheme="minorHAnsi" w:cstheme="minorHAnsi"/>
        </w:rPr>
        <w:t xml:space="preserve">two element comma-separated integer array determining (1): how often the Impact Subsea </w:t>
      </w:r>
      <w:r w:rsidR="008B1E2F">
        <w:rPr>
          <w:rFonts w:asciiTheme="minorHAnsi" w:hAnsiTheme="minorHAnsi" w:cstheme="minorHAnsi"/>
        </w:rPr>
        <w:t>ISA 500</w:t>
      </w:r>
      <w:r>
        <w:rPr>
          <w:rFonts w:asciiTheme="minorHAnsi" w:hAnsiTheme="minorHAnsi" w:cstheme="minorHAnsi"/>
        </w:rPr>
        <w:t xml:space="preserve"> </w:t>
      </w:r>
      <w:r w:rsidR="00BA1EA7">
        <w:rPr>
          <w:rFonts w:asciiTheme="minorHAnsi" w:hAnsiTheme="minorHAnsi" w:cstheme="minorHAnsi"/>
        </w:rPr>
        <w:t>sensors</w:t>
      </w:r>
      <w:r>
        <w:rPr>
          <w:rFonts w:asciiTheme="minorHAnsi" w:hAnsiTheme="minorHAnsi" w:cstheme="minorHAnsi"/>
        </w:rPr>
        <w:t xml:space="preserve"> should be polled by the data logger in seconds, and (2): the number of pings </w:t>
      </w:r>
      <w:r w:rsidR="00C20E9B">
        <w:rPr>
          <w:rFonts w:asciiTheme="minorHAnsi" w:hAnsiTheme="minorHAnsi" w:cstheme="minorHAnsi"/>
        </w:rPr>
        <w:t>requested during each sampling per</w:t>
      </w:r>
      <w:r w:rsidR="007F2D71">
        <w:rPr>
          <w:rFonts w:asciiTheme="minorHAnsi" w:hAnsiTheme="minorHAnsi" w:cstheme="minorHAnsi"/>
        </w:rPr>
        <w:t>iod</w:t>
      </w:r>
      <w:r>
        <w:rPr>
          <w:rFonts w:asciiTheme="minorHAnsi" w:hAnsiTheme="minorHAnsi" w:cstheme="minorHAnsi"/>
        </w:rPr>
        <w:t xml:space="preserve">. For example: </w:t>
      </w:r>
      <w:r w:rsidR="007812EB" w:rsidRPr="0001677A">
        <w:rPr>
          <w:rFonts w:ascii="Consolas" w:hAnsi="Consolas"/>
          <w:i/>
          <w:iCs/>
        </w:rPr>
        <w:t>ISA_500_int</w:t>
      </w:r>
      <w:r w:rsidR="007812EB">
        <w:rPr>
          <w:rFonts w:asciiTheme="minorHAnsi" w:hAnsiTheme="minorHAnsi" w:cstheme="minorHAnsi"/>
        </w:rPr>
        <w:t xml:space="preserve"> </w:t>
      </w:r>
      <w:r>
        <w:rPr>
          <w:rFonts w:asciiTheme="minorHAnsi" w:hAnsiTheme="minorHAnsi" w:cstheme="minorHAnsi"/>
        </w:rPr>
        <w:t>=</w:t>
      </w:r>
      <w:r w:rsidRPr="001C2FC3">
        <w:rPr>
          <w:rFonts w:asciiTheme="minorHAnsi" w:hAnsiTheme="minorHAnsi" w:cstheme="minorHAnsi"/>
        </w:rPr>
        <w:t xml:space="preserve"> </w:t>
      </w:r>
      <w:r>
        <w:rPr>
          <w:rFonts w:ascii="Consolas" w:hAnsi="Consolas" w:cstheme="minorHAnsi"/>
        </w:rPr>
        <w:t>7200</w:t>
      </w:r>
      <w:r w:rsidRPr="00703D35">
        <w:rPr>
          <w:rFonts w:ascii="Consolas" w:hAnsi="Consolas" w:cstheme="minorHAnsi"/>
        </w:rPr>
        <w:t>,</w:t>
      </w:r>
      <w:r w:rsidRPr="00055907">
        <w:rPr>
          <w:rFonts w:asciiTheme="minorHAnsi" w:hAnsiTheme="minorHAnsi" w:cstheme="minorHAnsi"/>
        </w:rPr>
        <w:t xml:space="preserve"> </w:t>
      </w:r>
      <w:r w:rsidR="007812EB">
        <w:rPr>
          <w:rFonts w:ascii="Consolas" w:hAnsi="Consolas" w:cstheme="minorHAnsi"/>
        </w:rPr>
        <w:t>10</w:t>
      </w:r>
      <w:r>
        <w:rPr>
          <w:rFonts w:asciiTheme="minorHAnsi" w:hAnsiTheme="minorHAnsi" w:cstheme="minorHAnsi"/>
        </w:rPr>
        <w:t xml:space="preserve"> will poll the </w:t>
      </w:r>
      <w:r w:rsidR="007812EB">
        <w:rPr>
          <w:rFonts w:asciiTheme="minorHAnsi" w:hAnsiTheme="minorHAnsi" w:cstheme="minorHAnsi"/>
        </w:rPr>
        <w:t>Impact Subsea ISA</w:t>
      </w:r>
      <w:r w:rsidR="00EF3BE4">
        <w:rPr>
          <w:rFonts w:asciiTheme="minorHAnsi" w:hAnsiTheme="minorHAnsi" w:cstheme="minorHAnsi"/>
        </w:rPr>
        <w:t xml:space="preserve"> </w:t>
      </w:r>
      <w:r w:rsidR="007812EB">
        <w:rPr>
          <w:rFonts w:asciiTheme="minorHAnsi" w:hAnsiTheme="minorHAnsi" w:cstheme="minorHAnsi"/>
        </w:rPr>
        <w:t>500</w:t>
      </w:r>
      <w:r w:rsidR="004C223B">
        <w:rPr>
          <w:rFonts w:asciiTheme="minorHAnsi" w:hAnsiTheme="minorHAnsi" w:cstheme="minorHAnsi"/>
        </w:rPr>
        <w:t xml:space="preserve"> </w:t>
      </w:r>
      <w:r w:rsidR="00947465">
        <w:rPr>
          <w:rFonts w:asciiTheme="minorHAnsi" w:hAnsiTheme="minorHAnsi" w:cstheme="minorHAnsi"/>
        </w:rPr>
        <w:t>sensors</w:t>
      </w:r>
      <w:r w:rsidR="007812EB">
        <w:rPr>
          <w:rFonts w:asciiTheme="minorHAnsi" w:hAnsiTheme="minorHAnsi" w:cstheme="minorHAnsi"/>
        </w:rPr>
        <w:t xml:space="preserve"> </w:t>
      </w:r>
      <w:r>
        <w:rPr>
          <w:rFonts w:asciiTheme="minorHAnsi" w:hAnsiTheme="minorHAnsi" w:cstheme="minorHAnsi"/>
        </w:rPr>
        <w:t>every 7200 seconds (2 hours</w:t>
      </w:r>
      <w:r w:rsidR="007812EB">
        <w:rPr>
          <w:rFonts w:asciiTheme="minorHAnsi" w:hAnsiTheme="minorHAnsi" w:cstheme="minorHAnsi"/>
        </w:rPr>
        <w:t>), requesting 10 pings</w:t>
      </w:r>
      <w:r>
        <w:rPr>
          <w:rFonts w:asciiTheme="minorHAnsi" w:hAnsiTheme="minorHAnsi" w:cstheme="minorHAnsi"/>
        </w:rPr>
        <w:t xml:space="preserve">. </w:t>
      </w:r>
    </w:p>
    <w:p w14:paraId="6DFD3A24" w14:textId="2A88BE9B" w:rsidR="0001677A" w:rsidRDefault="0001677A" w:rsidP="0001677A">
      <w:r w:rsidRPr="007812EB">
        <w:rPr>
          <w:rFonts w:ascii="Consolas" w:hAnsi="Consolas"/>
          <w:i/>
          <w:iCs/>
        </w:rPr>
        <w:t>ISA_500_port</w:t>
      </w:r>
      <w:r w:rsidR="007812EB">
        <w:t xml:space="preserve">: </w:t>
      </w:r>
      <w:r w:rsidR="00D94B71">
        <w:t xml:space="preserve">serial port number (1 or 2) to which </w:t>
      </w:r>
      <w:r w:rsidR="00947465">
        <w:t>a single</w:t>
      </w:r>
      <w:r w:rsidR="00D94B71">
        <w:t xml:space="preserve"> Impact Subsea </w:t>
      </w:r>
      <w:r w:rsidR="008B1E2F">
        <w:t>ISA 500</w:t>
      </w:r>
      <w:r w:rsidR="00D94B71">
        <w:t xml:space="preserve"> is attached. This key-val</w:t>
      </w:r>
      <w:r w:rsidR="00C140F1">
        <w:t>u</w:t>
      </w:r>
      <w:r w:rsidR="00D94B71">
        <w:t xml:space="preserve">e pair should not be specified if </w:t>
      </w:r>
      <w:r w:rsidR="004D5383">
        <w:t>an</w:t>
      </w:r>
      <w:r w:rsidR="00D94B71">
        <w:t xml:space="preserve"> ISA</w:t>
      </w:r>
      <w:r w:rsidR="00EF3BE4">
        <w:t xml:space="preserve"> </w:t>
      </w:r>
      <w:r w:rsidR="00D94B71">
        <w:t>500 is not attached via the serial port.</w:t>
      </w:r>
    </w:p>
    <w:p w14:paraId="3FE5E3D2" w14:textId="69006C91" w:rsidR="0001677A" w:rsidRDefault="0001677A" w:rsidP="0001677A">
      <w:r w:rsidRPr="001D4A47">
        <w:rPr>
          <w:rFonts w:ascii="Consolas" w:hAnsi="Consolas"/>
          <w:i/>
          <w:iCs/>
        </w:rPr>
        <w:t>ISA_500_IM</w:t>
      </w:r>
      <w:r w:rsidR="00D94B71">
        <w:t>:</w:t>
      </w:r>
      <w:r w:rsidR="001D4A47">
        <w:t xml:space="preserve"> Boolean (0 or 1)</w:t>
      </w:r>
      <w:r w:rsidR="00390AE6">
        <w:t xml:space="preserve"> specifying whether the </w:t>
      </w:r>
      <w:r w:rsidR="00DC1DC9">
        <w:t xml:space="preserve">Impact Subsea </w:t>
      </w:r>
      <w:r w:rsidR="008B1E2F">
        <w:t>ISA 500</w:t>
      </w:r>
      <w:r w:rsidR="008E7506">
        <w:t xml:space="preserve"> sensors</w:t>
      </w:r>
      <w:r w:rsidR="00DC1DC9">
        <w:t xml:space="preserve"> </w:t>
      </w:r>
      <w:r w:rsidR="008E7506">
        <w:t>are</w:t>
      </w:r>
      <w:r w:rsidR="00DC1DC9">
        <w:t xml:space="preserve"> attached to inductive modem</w:t>
      </w:r>
      <w:r w:rsidR="008E7506">
        <w:t>s</w:t>
      </w:r>
      <w:r w:rsidR="008635C8">
        <w:t>.</w:t>
      </w:r>
      <w:r w:rsidR="001D4A47">
        <w:t xml:space="preserve"> </w:t>
      </w:r>
    </w:p>
    <w:p w14:paraId="3B8BE9F7" w14:textId="5C14D70E" w:rsidR="00792D36" w:rsidRDefault="0001677A" w:rsidP="00792D36">
      <w:r w:rsidRPr="008635C8">
        <w:rPr>
          <w:rFonts w:ascii="Consolas" w:hAnsi="Consolas"/>
          <w:i/>
          <w:iCs/>
        </w:rPr>
        <w:t>ISA_500_IM_ID</w:t>
      </w:r>
      <w:r w:rsidR="008635C8">
        <w:t>:</w:t>
      </w:r>
      <w:r w:rsidR="00255667">
        <w:t xml:space="preserve"> </w:t>
      </w:r>
      <w:r w:rsidR="00255667">
        <w:rPr>
          <w:rFonts w:asciiTheme="minorHAnsi" w:hAnsiTheme="minorHAnsi" w:cstheme="minorHAnsi"/>
        </w:rPr>
        <w:t xml:space="preserve">comma-separated </w:t>
      </w:r>
      <w:r w:rsidR="00FC49AE">
        <w:rPr>
          <w:rFonts w:asciiTheme="minorHAnsi" w:hAnsiTheme="minorHAnsi" w:cstheme="minorHAnsi"/>
        </w:rPr>
        <w:t>character</w:t>
      </w:r>
      <w:r w:rsidR="00255667">
        <w:rPr>
          <w:rFonts w:asciiTheme="minorHAnsi" w:hAnsiTheme="minorHAnsi" w:cstheme="minorHAnsi"/>
        </w:rPr>
        <w:t xml:space="preserve"> array up to </w:t>
      </w:r>
      <w:r w:rsidR="00255667" w:rsidRPr="000118DE">
        <w:rPr>
          <w:rFonts w:ascii="Consolas" w:hAnsi="Consolas"/>
        </w:rPr>
        <w:t>ID_ARRAY_LENGTH</w:t>
      </w:r>
      <w:r w:rsidR="00255667" w:rsidRPr="002070DA">
        <w:rPr>
          <w:rFonts w:asciiTheme="minorHAnsi" w:hAnsiTheme="minorHAnsi" w:cstheme="minorHAnsi"/>
        </w:rPr>
        <w:t xml:space="preserve"> in </w:t>
      </w:r>
      <w:r w:rsidR="00255667">
        <w:rPr>
          <w:rFonts w:asciiTheme="minorHAnsi" w:hAnsiTheme="minorHAnsi" w:cstheme="minorHAnsi"/>
        </w:rPr>
        <w:t xml:space="preserve">length, </w:t>
      </w:r>
      <w:r w:rsidR="00255667">
        <w:t xml:space="preserve">specifying the inductive modem IDs of the </w:t>
      </w:r>
      <w:r w:rsidR="009E635E">
        <w:rPr>
          <w:rFonts w:asciiTheme="minorHAnsi" w:hAnsiTheme="minorHAnsi" w:cstheme="minorHAnsi"/>
        </w:rPr>
        <w:t xml:space="preserve">Impact Subsea </w:t>
      </w:r>
      <w:r w:rsidR="008B1E2F">
        <w:rPr>
          <w:rFonts w:asciiTheme="minorHAnsi" w:hAnsiTheme="minorHAnsi" w:cstheme="minorHAnsi"/>
        </w:rPr>
        <w:t>ISA 500</w:t>
      </w:r>
      <w:r w:rsidR="009E635E">
        <w:rPr>
          <w:rFonts w:asciiTheme="minorHAnsi" w:hAnsiTheme="minorHAnsi" w:cstheme="minorHAnsi"/>
        </w:rPr>
        <w:t xml:space="preserve"> </w:t>
      </w:r>
      <w:r w:rsidR="00255667">
        <w:t>instrument.</w:t>
      </w:r>
      <w:r w:rsidR="00792D36">
        <w:t xml:space="preserve"> </w:t>
      </w:r>
      <w:r w:rsidR="00792D36">
        <w:rPr>
          <w:rFonts w:asciiTheme="minorHAnsi" w:hAnsiTheme="minorHAnsi" w:cstheme="minorHAnsi"/>
        </w:rPr>
        <w:t xml:space="preserve">For example: </w:t>
      </w:r>
      <w:r w:rsidR="00792D36" w:rsidRPr="008635C8">
        <w:rPr>
          <w:rFonts w:ascii="Consolas" w:hAnsi="Consolas"/>
          <w:i/>
          <w:iCs/>
        </w:rPr>
        <w:t>ISA_500_IM_</w:t>
      </w:r>
      <w:proofErr w:type="gramStart"/>
      <w:r w:rsidR="00792D36" w:rsidRPr="008635C8">
        <w:rPr>
          <w:rFonts w:ascii="Consolas" w:hAnsi="Consolas"/>
          <w:i/>
          <w:iCs/>
        </w:rPr>
        <w:t>ID</w:t>
      </w:r>
      <w:r w:rsidR="007F3F35" w:rsidRPr="007F3F35">
        <w:rPr>
          <w:rFonts w:cstheme="minorHAnsi"/>
        </w:rPr>
        <w:t xml:space="preserve">  </w:t>
      </w:r>
      <w:r w:rsidR="00792D36" w:rsidRPr="000A52CF">
        <w:rPr>
          <w:rFonts w:ascii="Consolas" w:hAnsi="Consolas" w:cstheme="minorHAnsi"/>
        </w:rPr>
        <w:t>=</w:t>
      </w:r>
      <w:proofErr w:type="gramEnd"/>
      <w:r w:rsidR="00792D36" w:rsidRPr="001C2FC3">
        <w:rPr>
          <w:rFonts w:asciiTheme="minorHAnsi" w:hAnsiTheme="minorHAnsi" w:cstheme="minorHAnsi"/>
        </w:rPr>
        <w:t xml:space="preserve"> </w:t>
      </w:r>
      <w:r w:rsidR="00792D36" w:rsidRPr="000A52CF">
        <w:rPr>
          <w:rFonts w:ascii="Consolas" w:hAnsi="Consolas" w:cstheme="minorHAnsi"/>
        </w:rPr>
        <w:t>"</w:t>
      </w:r>
      <w:r w:rsidR="00792D36">
        <w:rPr>
          <w:rFonts w:ascii="Consolas" w:hAnsi="Consolas" w:cstheme="minorHAnsi"/>
        </w:rPr>
        <w:t>F4</w:t>
      </w:r>
      <w:r w:rsidR="00792D36" w:rsidRPr="000A52CF">
        <w:rPr>
          <w:rFonts w:ascii="Consolas" w:hAnsi="Consolas" w:cstheme="minorHAnsi"/>
        </w:rPr>
        <w:t>"</w:t>
      </w:r>
      <w:r w:rsidR="00792D36" w:rsidRPr="001D02D0">
        <w:rPr>
          <w:rFonts w:asciiTheme="minorHAnsi" w:hAnsiTheme="minorHAnsi" w:cstheme="minorHAnsi"/>
        </w:rPr>
        <w:t>.</w:t>
      </w:r>
    </w:p>
    <w:p w14:paraId="17DD9801" w14:textId="019B7A55" w:rsidR="00255667" w:rsidRDefault="00255667" w:rsidP="00255667"/>
    <w:p w14:paraId="5FEADF38" w14:textId="2B1D1849" w:rsidR="0001677A" w:rsidRPr="0001677A" w:rsidRDefault="0001677A" w:rsidP="0001677A"/>
    <w:p w14:paraId="1435CA6E" w14:textId="70C682EA" w:rsidR="003A74CB" w:rsidRPr="001C2FC3" w:rsidRDefault="003A74CB" w:rsidP="00C14C18">
      <w:pPr>
        <w:rPr>
          <w:rFonts w:ascii="Consolas" w:hAnsi="Consolas"/>
        </w:rPr>
      </w:pPr>
      <w:r w:rsidRPr="002C7C8B">
        <w:br w:type="page"/>
      </w:r>
    </w:p>
    <w:p w14:paraId="3C555802" w14:textId="77777777" w:rsidR="0054364E" w:rsidRDefault="0054364E" w:rsidP="0054364E">
      <w:pPr>
        <w:pStyle w:val="Heading1"/>
      </w:pPr>
      <w:bookmarkStart w:id="45" w:name="_Toc175041860"/>
      <w:r>
        <w:lastRenderedPageBreak/>
        <w:t>SBD Iridium Communications</w:t>
      </w:r>
      <w:bookmarkEnd w:id="45"/>
    </w:p>
    <w:p w14:paraId="311E2250" w14:textId="77777777" w:rsidR="0054364E" w:rsidRDefault="0054364E" w:rsidP="0054364E">
      <w:r>
        <w:t xml:space="preserve">The data logger contains an Iridium modem that can send a subset of data back from the field using the Iridium Short Burst Data (SBD) service. It is also possible to reconfigure the logger remotely over the SBD service, allowing the logger sampling interval to be reduced or increased depending on the capacity of the battery at the surface. Internal sampling schedules for instruments deployed beneath the ice shelf cannot be modified. The SBD system is bandwidth limited and each SBD message can hold a total of 330 bytes of data. The data logger has been programmed to compress sample data as much as possible, but care must be taken to ensure that only a realistic subset of the data is returned each day. </w:t>
      </w:r>
    </w:p>
    <w:p w14:paraId="6C172BE1" w14:textId="77777777" w:rsidR="0054364E" w:rsidRDefault="0054364E" w:rsidP="0054364E">
      <w:pPr>
        <w:pStyle w:val="Heading2"/>
      </w:pPr>
      <w:bookmarkStart w:id="46" w:name="_Toc175041861"/>
      <w:r>
        <w:t>Data messages</w:t>
      </w:r>
      <w:bookmarkEnd w:id="46"/>
    </w:p>
    <w:p w14:paraId="4FFB4841" w14:textId="77777777" w:rsidR="0054364E" w:rsidRDefault="0054364E" w:rsidP="0054364E">
      <w:r>
        <w:t>The frequency at which samples are added to the SBD data buffer is controlled by the logger schedule for each instrument task in the configuration file. The more frequent the logger schedule, the more samples that will be added to the SBD buffer. For instruments that internally record (e.g. RBR and SBE CTDs, and Nortek current meters), a single sample will be added to the SBD buffer each time the logger downloads the latest data from the instrument. If the logger fetches more than one sample in each download period, an average of all the samples fetched from the logger will be added to the SBD buffer. For instruments that are not internally recording (e.g. Soundnine XT sensors), an additional interval parameter is specified in the configuration file to specify the frequency at which a sample should be added to the SBD buffer. The sample is the average of all the observations taken in the period between each SBD sample. For instruments that provide a velocity profile (e.g. Nortek Aquadopp Profiler), the average of the velocity profile is added to the SBD sample. For turbulence resolving instruments (e.g. Nobska MAVS), the burst averaged values are added to the SBD sample.</w:t>
      </w:r>
    </w:p>
    <w:p w14:paraId="760FC6A4" w14:textId="77777777" w:rsidR="0054364E" w:rsidRDefault="0054364E" w:rsidP="0054364E">
      <w:r>
        <w:t>The number of bytes required by each sample varies by instrument and is set out in the table below. These figures can be used to calculate a daily data budget based on the number of instruments attached to the logger and the specified sampling interval. In addition to the data samples, 22 bytes of housekeeping data (e.g. logger temperature, voltage, location etc.) is sent via SBD each day, and each individual SBD message requires an additional header overhead of 4 + (2 × number of instrument types attached to the logger) bytes. This additional overhead may increase the number of SBD messages required if your data budget (instrument samples &amp; housekeeping) is close to a multiple of 330 bytes. A data budget requiring 3-5 SBD messages per day is a reasonable target to aim for.</w:t>
      </w:r>
    </w:p>
    <w:p w14:paraId="56448A65" w14:textId="77777777" w:rsidR="0054364E" w:rsidRDefault="0054364E" w:rsidP="0054364E">
      <w:r>
        <w:t xml:space="preserve">SBD messages are sent over the Iridium uplink at the end of each housekeeping period. By default, this is once pay day and occurs at the end of the first scheduled instrument sampling period after midnight. The logger automatically compiles all the data (samples and housekeeping) in the SBD buffer into individual SBD messages, which get saved to the end of the SBD message queue. The logger then attempts to send each of the SBD messages in the queue (starting with the oldest) over the Iridium uplink until the queue is empty, or </w:t>
      </w:r>
    </w:p>
    <w:tbl>
      <w:tblPr>
        <w:tblStyle w:val="TableGrid"/>
        <w:tblW w:w="5000" w:type="pct"/>
        <w:tblLook w:val="04A0" w:firstRow="1" w:lastRow="0" w:firstColumn="1" w:lastColumn="0" w:noHBand="0" w:noVBand="1"/>
      </w:tblPr>
      <w:tblGrid>
        <w:gridCol w:w="2405"/>
        <w:gridCol w:w="3402"/>
        <w:gridCol w:w="3821"/>
      </w:tblGrid>
      <w:tr w:rsidR="0054364E" w14:paraId="7C531AE4" w14:textId="77777777" w:rsidTr="00E41B9B">
        <w:trPr>
          <w:cantSplit/>
          <w:trHeight w:val="483"/>
          <w:tblHeader/>
        </w:trPr>
        <w:tc>
          <w:tcPr>
            <w:tcW w:w="2405" w:type="dxa"/>
            <w:noWrap/>
            <w:vAlign w:val="center"/>
          </w:tcPr>
          <w:p w14:paraId="1E7E389C" w14:textId="77777777" w:rsidR="0054364E" w:rsidRPr="00C851E3" w:rsidRDefault="0054364E" w:rsidP="00E41B9B">
            <w:pPr>
              <w:spacing w:line="240" w:lineRule="auto"/>
              <w:jc w:val="center"/>
              <w:rPr>
                <w:b/>
                <w:bCs/>
              </w:rPr>
            </w:pPr>
            <w:r w:rsidRPr="00C851E3">
              <w:rPr>
                <w:b/>
                <w:bCs/>
              </w:rPr>
              <w:lastRenderedPageBreak/>
              <w:t>Instrument</w:t>
            </w:r>
          </w:p>
        </w:tc>
        <w:tc>
          <w:tcPr>
            <w:tcW w:w="3402" w:type="dxa"/>
            <w:noWrap/>
            <w:vAlign w:val="center"/>
          </w:tcPr>
          <w:p w14:paraId="6B4E6C12" w14:textId="77777777" w:rsidR="0054364E" w:rsidRPr="00C851E3" w:rsidRDefault="0054364E" w:rsidP="00E41B9B">
            <w:pPr>
              <w:spacing w:line="240" w:lineRule="auto"/>
              <w:jc w:val="center"/>
              <w:rPr>
                <w:b/>
                <w:bCs/>
              </w:rPr>
            </w:pPr>
            <w:r>
              <w:rPr>
                <w:b/>
                <w:bCs/>
              </w:rPr>
              <w:t>Total number of b</w:t>
            </w:r>
            <w:r w:rsidRPr="00C851E3">
              <w:rPr>
                <w:b/>
                <w:bCs/>
              </w:rPr>
              <w:t>ytes</w:t>
            </w:r>
          </w:p>
        </w:tc>
        <w:tc>
          <w:tcPr>
            <w:tcW w:w="3821" w:type="dxa"/>
            <w:noWrap/>
            <w:vAlign w:val="center"/>
          </w:tcPr>
          <w:p w14:paraId="3A94DF9B" w14:textId="77777777" w:rsidR="0054364E" w:rsidRPr="00C851E3" w:rsidRDefault="0054364E" w:rsidP="00E41B9B">
            <w:pPr>
              <w:spacing w:line="240" w:lineRule="auto"/>
              <w:jc w:val="center"/>
              <w:rPr>
                <w:b/>
                <w:bCs/>
              </w:rPr>
            </w:pPr>
            <w:r w:rsidRPr="00C851E3">
              <w:rPr>
                <w:b/>
                <w:bCs/>
              </w:rPr>
              <w:t xml:space="preserve">Data </w:t>
            </w:r>
            <w:r>
              <w:rPr>
                <w:b/>
                <w:bCs/>
              </w:rPr>
              <w:t>fields and size</w:t>
            </w:r>
          </w:p>
        </w:tc>
      </w:tr>
      <w:tr w:rsidR="0054364E" w14:paraId="0C385E28" w14:textId="77777777" w:rsidTr="00E41B9B">
        <w:trPr>
          <w:cantSplit/>
        </w:trPr>
        <w:tc>
          <w:tcPr>
            <w:tcW w:w="2405" w:type="dxa"/>
          </w:tcPr>
          <w:p w14:paraId="1B3B9803" w14:textId="062D8FD7" w:rsidR="0054364E" w:rsidRDefault="0054364E" w:rsidP="00E41B9B">
            <w:pPr>
              <w:spacing w:before="120" w:line="240" w:lineRule="auto"/>
              <w:jc w:val="center"/>
            </w:pPr>
            <w:r>
              <w:t xml:space="preserve">Seabird </w:t>
            </w:r>
            <w:r w:rsidR="00A1276D">
              <w:t>SBE 37-IM</w:t>
            </w:r>
          </w:p>
        </w:tc>
        <w:tc>
          <w:tcPr>
            <w:tcW w:w="3402" w:type="dxa"/>
          </w:tcPr>
          <w:p w14:paraId="5843763E" w14:textId="77777777" w:rsidR="0054364E" w:rsidRDefault="0054364E" w:rsidP="00E41B9B">
            <w:pPr>
              <w:spacing w:before="120" w:line="240" w:lineRule="auto"/>
            </w:pPr>
            <w:r>
              <w:t>16</w:t>
            </w:r>
          </w:p>
        </w:tc>
        <w:tc>
          <w:tcPr>
            <w:tcW w:w="3821" w:type="dxa"/>
          </w:tcPr>
          <w:p w14:paraId="2F1C097B" w14:textId="77777777" w:rsidR="0054364E" w:rsidRDefault="0054364E" w:rsidP="00E41B9B">
            <w:pPr>
              <w:spacing w:before="120" w:line="240" w:lineRule="auto"/>
            </w:pPr>
            <w:r>
              <w:t xml:space="preserve">Sensor ID </w:t>
            </w:r>
            <w:r>
              <w:tab/>
              <w:t>(1 byte)</w:t>
            </w:r>
          </w:p>
          <w:p w14:paraId="61A48F2B" w14:textId="77777777" w:rsidR="0054364E" w:rsidRDefault="0054364E" w:rsidP="00E41B9B">
            <w:pPr>
              <w:spacing w:line="240" w:lineRule="auto"/>
            </w:pPr>
            <w:r>
              <w:t xml:space="preserve">Timestamp </w:t>
            </w:r>
            <w:r>
              <w:tab/>
              <w:t>(4 bytes)</w:t>
            </w:r>
          </w:p>
          <w:p w14:paraId="01155C83" w14:textId="77777777" w:rsidR="0054364E" w:rsidRDefault="0054364E" w:rsidP="00E41B9B">
            <w:pPr>
              <w:spacing w:line="240" w:lineRule="auto"/>
            </w:pPr>
            <w:r>
              <w:t>Conductivity</w:t>
            </w:r>
            <w:r>
              <w:tab/>
              <w:t>(3 bytes)</w:t>
            </w:r>
          </w:p>
          <w:p w14:paraId="2B8AB2AE" w14:textId="77777777" w:rsidR="0054364E" w:rsidRDefault="0054364E" w:rsidP="00E41B9B">
            <w:pPr>
              <w:spacing w:line="240" w:lineRule="auto"/>
            </w:pPr>
            <w:r>
              <w:t>Temperature</w:t>
            </w:r>
            <w:r>
              <w:tab/>
              <w:t>(3 bytes)</w:t>
            </w:r>
          </w:p>
          <w:p w14:paraId="02F593AF" w14:textId="77777777" w:rsidR="0054364E" w:rsidRDefault="0054364E" w:rsidP="00E41B9B">
            <w:pPr>
              <w:spacing w:line="240" w:lineRule="auto"/>
            </w:pPr>
            <w:r>
              <w:t>Pressure</w:t>
            </w:r>
            <w:r>
              <w:tab/>
              <w:t>(3 bytes)</w:t>
            </w:r>
          </w:p>
          <w:p w14:paraId="222F50B8" w14:textId="77777777" w:rsidR="0054364E" w:rsidRDefault="0054364E" w:rsidP="00E41B9B">
            <w:pPr>
              <w:spacing w:after="120" w:line="240" w:lineRule="auto"/>
            </w:pPr>
            <w:r>
              <w:t xml:space="preserve">Voltage </w:t>
            </w:r>
            <w:r>
              <w:tab/>
              <w:t>(2 bytes)</w:t>
            </w:r>
          </w:p>
        </w:tc>
      </w:tr>
      <w:tr w:rsidR="0054364E" w14:paraId="2CB2EDED" w14:textId="77777777" w:rsidTr="00E41B9B">
        <w:trPr>
          <w:cantSplit/>
        </w:trPr>
        <w:tc>
          <w:tcPr>
            <w:tcW w:w="2405" w:type="dxa"/>
          </w:tcPr>
          <w:p w14:paraId="6980D2F2" w14:textId="2A6139A0" w:rsidR="0054364E" w:rsidRDefault="0054364E" w:rsidP="00E41B9B">
            <w:pPr>
              <w:spacing w:before="120" w:line="240" w:lineRule="auto"/>
              <w:jc w:val="center"/>
            </w:pPr>
            <w:proofErr w:type="spellStart"/>
            <w:r>
              <w:t>RBR</w:t>
            </w:r>
            <w:r w:rsidR="005D1132">
              <w:t>c</w:t>
            </w:r>
            <w:r>
              <w:t>oncerto</w:t>
            </w:r>
            <w:proofErr w:type="spellEnd"/>
            <w:r>
              <w:t xml:space="preserve"> CTD</w:t>
            </w:r>
          </w:p>
        </w:tc>
        <w:tc>
          <w:tcPr>
            <w:tcW w:w="3402" w:type="dxa"/>
          </w:tcPr>
          <w:p w14:paraId="4516D1A0" w14:textId="77777777" w:rsidR="0054364E" w:rsidRDefault="0054364E" w:rsidP="00D97478">
            <w:pPr>
              <w:spacing w:line="240" w:lineRule="auto"/>
            </w:pPr>
            <w:r>
              <w:t>16</w:t>
            </w:r>
            <w:r w:rsidR="00D97478">
              <w:t xml:space="preserve"> (CTD)</w:t>
            </w:r>
          </w:p>
          <w:p w14:paraId="4B57E9BE" w14:textId="77777777" w:rsidR="00D97478" w:rsidRDefault="00D97478" w:rsidP="00D97478">
            <w:pPr>
              <w:spacing w:line="240" w:lineRule="auto"/>
            </w:pPr>
            <w:r>
              <w:t>+6 (</w:t>
            </w:r>
            <w:proofErr w:type="spellStart"/>
            <w:r>
              <w:t>RBRcoda</w:t>
            </w:r>
            <w:proofErr w:type="spellEnd"/>
            <w:r>
              <w:t xml:space="preserve"> T.ODO)</w:t>
            </w:r>
          </w:p>
          <w:p w14:paraId="0E298F22" w14:textId="6800DF5D" w:rsidR="00D97478" w:rsidRDefault="00D97478" w:rsidP="00D97478">
            <w:pPr>
              <w:spacing w:line="240" w:lineRule="auto"/>
            </w:pPr>
            <w:r>
              <w:t>+9 (</w:t>
            </w:r>
            <w:proofErr w:type="spellStart"/>
            <w:r>
              <w:t>RBRtridente</w:t>
            </w:r>
            <w:proofErr w:type="spellEnd"/>
            <w:r>
              <w:t>)</w:t>
            </w:r>
          </w:p>
        </w:tc>
        <w:tc>
          <w:tcPr>
            <w:tcW w:w="3821" w:type="dxa"/>
          </w:tcPr>
          <w:p w14:paraId="6B64B4DC" w14:textId="77777777" w:rsidR="0054364E" w:rsidRDefault="0054364E" w:rsidP="00E41B9B">
            <w:pPr>
              <w:spacing w:before="120" w:line="240" w:lineRule="auto"/>
            </w:pPr>
            <w:r>
              <w:t xml:space="preserve">Sensor ID </w:t>
            </w:r>
            <w:r>
              <w:tab/>
              <w:t>(1 byte)</w:t>
            </w:r>
          </w:p>
          <w:p w14:paraId="117B4DE4" w14:textId="77777777" w:rsidR="0054364E" w:rsidRDefault="0054364E" w:rsidP="00E41B9B">
            <w:pPr>
              <w:spacing w:line="240" w:lineRule="auto"/>
            </w:pPr>
            <w:r>
              <w:t xml:space="preserve">Timestamp </w:t>
            </w:r>
            <w:r>
              <w:tab/>
              <w:t>(4 bytes)</w:t>
            </w:r>
          </w:p>
          <w:p w14:paraId="4267E1F2" w14:textId="77777777" w:rsidR="0054364E" w:rsidRDefault="0054364E" w:rsidP="00E41B9B">
            <w:pPr>
              <w:spacing w:line="240" w:lineRule="auto"/>
            </w:pPr>
            <w:r>
              <w:t>Conductivity</w:t>
            </w:r>
            <w:r>
              <w:tab/>
              <w:t>(3 bytes)</w:t>
            </w:r>
          </w:p>
          <w:p w14:paraId="2653CAA5" w14:textId="77777777" w:rsidR="0054364E" w:rsidRDefault="0054364E" w:rsidP="00E41B9B">
            <w:pPr>
              <w:spacing w:line="240" w:lineRule="auto"/>
            </w:pPr>
            <w:r>
              <w:t>Temperature</w:t>
            </w:r>
            <w:r>
              <w:tab/>
              <w:t>(3 bytes)</w:t>
            </w:r>
          </w:p>
          <w:p w14:paraId="7791EB96" w14:textId="77777777" w:rsidR="0054364E" w:rsidRDefault="0054364E" w:rsidP="00E41B9B">
            <w:pPr>
              <w:spacing w:line="240" w:lineRule="auto"/>
            </w:pPr>
            <w:r>
              <w:t>Pressure</w:t>
            </w:r>
            <w:r>
              <w:tab/>
              <w:t>(3 bytes)</w:t>
            </w:r>
          </w:p>
          <w:p w14:paraId="3407DCEB" w14:textId="77777777" w:rsidR="0054364E" w:rsidRDefault="0054364E" w:rsidP="00E41B9B">
            <w:pPr>
              <w:spacing w:after="120" w:line="240" w:lineRule="auto"/>
            </w:pPr>
            <w:r>
              <w:t xml:space="preserve">Voltage </w:t>
            </w:r>
            <w:r>
              <w:tab/>
              <w:t>(2 bytes)</w:t>
            </w:r>
          </w:p>
        </w:tc>
      </w:tr>
      <w:tr w:rsidR="00260FCB" w14:paraId="052051E1" w14:textId="77777777" w:rsidTr="00E41B9B">
        <w:trPr>
          <w:cantSplit/>
        </w:trPr>
        <w:tc>
          <w:tcPr>
            <w:tcW w:w="2405" w:type="dxa"/>
          </w:tcPr>
          <w:p w14:paraId="2D3DAE86" w14:textId="4E21D3B4" w:rsidR="00260FCB" w:rsidRDefault="00260FCB" w:rsidP="00E41B9B">
            <w:pPr>
              <w:spacing w:before="120" w:line="240" w:lineRule="auto"/>
              <w:jc w:val="center"/>
            </w:pPr>
            <w:proofErr w:type="spellStart"/>
            <w:r>
              <w:t>RBRcoda</w:t>
            </w:r>
            <w:proofErr w:type="spellEnd"/>
            <w:r>
              <w:t xml:space="preserve"> T.ODO</w:t>
            </w:r>
          </w:p>
        </w:tc>
        <w:tc>
          <w:tcPr>
            <w:tcW w:w="3402" w:type="dxa"/>
          </w:tcPr>
          <w:p w14:paraId="325D20B3" w14:textId="6595972B" w:rsidR="00260FCB" w:rsidRDefault="00161A1E" w:rsidP="00E41B9B">
            <w:pPr>
              <w:spacing w:before="120" w:line="240" w:lineRule="auto"/>
            </w:pPr>
            <w:r>
              <w:t>14</w:t>
            </w:r>
          </w:p>
        </w:tc>
        <w:tc>
          <w:tcPr>
            <w:tcW w:w="3821" w:type="dxa"/>
          </w:tcPr>
          <w:p w14:paraId="7736E874" w14:textId="77777777" w:rsidR="00161A1E" w:rsidRDefault="00161A1E" w:rsidP="00264674">
            <w:pPr>
              <w:spacing w:before="120" w:line="240" w:lineRule="auto"/>
            </w:pPr>
            <w:r>
              <w:t>Sensor ID</w:t>
            </w:r>
            <w:r>
              <w:tab/>
              <w:t>(1 byte)</w:t>
            </w:r>
          </w:p>
          <w:p w14:paraId="3B9EF7F6" w14:textId="77777777" w:rsidR="00264674" w:rsidRDefault="00264674" w:rsidP="00264674">
            <w:pPr>
              <w:spacing w:line="240" w:lineRule="auto"/>
            </w:pPr>
            <w:r>
              <w:t>Timestamp</w:t>
            </w:r>
            <w:r>
              <w:tab/>
              <w:t>(4 bytes)</w:t>
            </w:r>
          </w:p>
          <w:p w14:paraId="5109FC2B" w14:textId="77777777" w:rsidR="00264674" w:rsidRDefault="00264674" w:rsidP="00264674">
            <w:pPr>
              <w:spacing w:line="240" w:lineRule="auto"/>
            </w:pPr>
            <w:r>
              <w:t>Temperature</w:t>
            </w:r>
            <w:r>
              <w:tab/>
              <w:t>(3 bytes)</w:t>
            </w:r>
          </w:p>
          <w:p w14:paraId="2FB7441F" w14:textId="77777777" w:rsidR="00264674" w:rsidRDefault="00264674" w:rsidP="00264674">
            <w:pPr>
              <w:spacing w:line="240" w:lineRule="auto"/>
            </w:pPr>
            <w:r>
              <w:t xml:space="preserve">Oxygen </w:t>
            </w:r>
            <w:proofErr w:type="spellStart"/>
            <w:r>
              <w:t>conc</w:t>
            </w:r>
            <w:proofErr w:type="spellEnd"/>
            <w:r>
              <w:tab/>
              <w:t>(3 bytes)</w:t>
            </w:r>
          </w:p>
          <w:p w14:paraId="39BC3A96" w14:textId="1AA0460A" w:rsidR="00260FCB" w:rsidRDefault="00264674" w:rsidP="00264674">
            <w:pPr>
              <w:spacing w:after="120" w:line="240" w:lineRule="auto"/>
            </w:pPr>
            <w:proofErr w:type="spellStart"/>
            <w:r>
              <w:t>Optode</w:t>
            </w:r>
            <w:proofErr w:type="spellEnd"/>
            <w:r>
              <w:t xml:space="preserve"> phase</w:t>
            </w:r>
            <w:r>
              <w:tab/>
              <w:t>(3 bytes)</w:t>
            </w:r>
            <w:r w:rsidR="00161A1E">
              <w:t xml:space="preserve"> </w:t>
            </w:r>
          </w:p>
        </w:tc>
      </w:tr>
      <w:tr w:rsidR="0054364E" w14:paraId="2BD40F93" w14:textId="77777777" w:rsidTr="00E41B9B">
        <w:trPr>
          <w:cantSplit/>
        </w:trPr>
        <w:tc>
          <w:tcPr>
            <w:tcW w:w="2405" w:type="dxa"/>
          </w:tcPr>
          <w:p w14:paraId="675E6CAB" w14:textId="77777777" w:rsidR="0054364E" w:rsidRDefault="0054364E" w:rsidP="00E41B9B">
            <w:pPr>
              <w:spacing w:before="120" w:line="240" w:lineRule="auto"/>
              <w:jc w:val="center"/>
            </w:pPr>
            <w:r>
              <w:t>Soundnine XT</w:t>
            </w:r>
          </w:p>
        </w:tc>
        <w:tc>
          <w:tcPr>
            <w:tcW w:w="3402" w:type="dxa"/>
          </w:tcPr>
          <w:p w14:paraId="2C7BD894" w14:textId="77777777" w:rsidR="0054364E" w:rsidRDefault="0054364E" w:rsidP="00E41B9B">
            <w:pPr>
              <w:spacing w:before="120" w:line="240" w:lineRule="auto"/>
            </w:pPr>
            <w:r>
              <w:t>15 (XT sensors)</w:t>
            </w:r>
          </w:p>
          <w:p w14:paraId="2630744B" w14:textId="77777777" w:rsidR="0054364E" w:rsidRDefault="0054364E" w:rsidP="00E41B9B">
            <w:pPr>
              <w:spacing w:line="240" w:lineRule="auto"/>
            </w:pPr>
            <w:r>
              <w:t>21 (XIM-CTD sensors)</w:t>
            </w:r>
          </w:p>
        </w:tc>
        <w:tc>
          <w:tcPr>
            <w:tcW w:w="3821" w:type="dxa"/>
          </w:tcPr>
          <w:p w14:paraId="2BEA2283" w14:textId="77777777" w:rsidR="0054364E" w:rsidRDefault="0054364E" w:rsidP="00E41B9B">
            <w:pPr>
              <w:spacing w:before="120" w:line="240" w:lineRule="auto"/>
            </w:pPr>
            <w:r>
              <w:t xml:space="preserve">Sensor ID </w:t>
            </w:r>
            <w:r>
              <w:tab/>
              <w:t>(2 bytes)</w:t>
            </w:r>
          </w:p>
          <w:p w14:paraId="503AB715" w14:textId="77777777" w:rsidR="0054364E" w:rsidRDefault="0054364E" w:rsidP="00E41B9B">
            <w:pPr>
              <w:spacing w:line="240" w:lineRule="auto"/>
            </w:pPr>
            <w:r>
              <w:t xml:space="preserve">Sensor format </w:t>
            </w:r>
            <w:r>
              <w:tab/>
              <w:t>(1 byte)</w:t>
            </w:r>
          </w:p>
          <w:p w14:paraId="778E8302" w14:textId="77777777" w:rsidR="0054364E" w:rsidRDefault="0054364E" w:rsidP="00E41B9B">
            <w:pPr>
              <w:spacing w:line="240" w:lineRule="auto"/>
            </w:pPr>
            <w:r>
              <w:t xml:space="preserve">Timestamp </w:t>
            </w:r>
            <w:r>
              <w:tab/>
              <w:t>(4 bytes)</w:t>
            </w:r>
          </w:p>
          <w:p w14:paraId="3144D086" w14:textId="77777777" w:rsidR="0054364E" w:rsidRDefault="0054364E" w:rsidP="00E41B9B">
            <w:pPr>
              <w:spacing w:line="240" w:lineRule="auto"/>
            </w:pPr>
            <w:r>
              <w:t xml:space="preserve">Temperature </w:t>
            </w:r>
            <w:r>
              <w:tab/>
              <w:t>(3 bytes)</w:t>
            </w:r>
          </w:p>
          <w:p w14:paraId="380074A1" w14:textId="77777777" w:rsidR="0054364E" w:rsidRDefault="0054364E" w:rsidP="00E41B9B">
            <w:pPr>
              <w:spacing w:line="240" w:lineRule="auto"/>
            </w:pPr>
            <w:r>
              <w:t>Pressure</w:t>
            </w:r>
            <w:r>
              <w:tab/>
              <w:t>(3 bytes; XIM-CTD only)</w:t>
            </w:r>
          </w:p>
          <w:p w14:paraId="04871710" w14:textId="77777777" w:rsidR="0054364E" w:rsidRDefault="0054364E" w:rsidP="00E41B9B">
            <w:pPr>
              <w:spacing w:line="240" w:lineRule="auto"/>
            </w:pPr>
            <w:r>
              <w:t>Conductivity</w:t>
            </w:r>
            <w:r>
              <w:tab/>
              <w:t>(3 bytes; XIM-CTD only)</w:t>
            </w:r>
          </w:p>
          <w:p w14:paraId="4D8C7ABB" w14:textId="77777777" w:rsidR="0054364E" w:rsidRDefault="0054364E" w:rsidP="00E41B9B">
            <w:pPr>
              <w:spacing w:line="240" w:lineRule="auto"/>
            </w:pPr>
            <w:r>
              <w:t xml:space="preserve">Voltage </w:t>
            </w:r>
            <w:r>
              <w:tab/>
              <w:t>(2 bytes)</w:t>
            </w:r>
          </w:p>
          <w:p w14:paraId="214D416F" w14:textId="77777777" w:rsidR="0054364E" w:rsidRDefault="0054364E" w:rsidP="00E41B9B">
            <w:pPr>
              <w:spacing w:after="120" w:line="240" w:lineRule="auto"/>
            </w:pPr>
            <w:r>
              <w:t>Tilt</w:t>
            </w:r>
            <w:r>
              <w:tab/>
              <w:t xml:space="preserve"> </w:t>
            </w:r>
            <w:r>
              <w:tab/>
              <w:t>(3 bytes)</w:t>
            </w:r>
          </w:p>
        </w:tc>
      </w:tr>
      <w:tr w:rsidR="0054364E" w14:paraId="7A37A50B" w14:textId="77777777" w:rsidTr="00E41B9B">
        <w:trPr>
          <w:cantSplit/>
        </w:trPr>
        <w:tc>
          <w:tcPr>
            <w:tcW w:w="2405" w:type="dxa"/>
          </w:tcPr>
          <w:p w14:paraId="0166427D" w14:textId="77777777" w:rsidR="0054364E" w:rsidRDefault="0054364E" w:rsidP="00E41B9B">
            <w:pPr>
              <w:spacing w:before="120" w:after="120" w:line="240" w:lineRule="auto"/>
              <w:jc w:val="center"/>
            </w:pPr>
            <w:r>
              <w:t>Nortek Aquadopp</w:t>
            </w:r>
          </w:p>
        </w:tc>
        <w:tc>
          <w:tcPr>
            <w:tcW w:w="3402" w:type="dxa"/>
          </w:tcPr>
          <w:p w14:paraId="4B115ED8" w14:textId="77777777" w:rsidR="0054364E" w:rsidRDefault="0054364E" w:rsidP="00E41B9B">
            <w:pPr>
              <w:spacing w:before="120" w:after="120" w:line="240" w:lineRule="auto"/>
            </w:pPr>
            <w:r>
              <w:t>18</w:t>
            </w:r>
          </w:p>
        </w:tc>
        <w:tc>
          <w:tcPr>
            <w:tcW w:w="3821" w:type="dxa"/>
          </w:tcPr>
          <w:p w14:paraId="74706F77" w14:textId="77777777" w:rsidR="0054364E" w:rsidRDefault="0054364E" w:rsidP="00E41B9B">
            <w:pPr>
              <w:spacing w:before="120" w:line="240" w:lineRule="auto"/>
            </w:pPr>
            <w:r>
              <w:t xml:space="preserve">Sensor ID </w:t>
            </w:r>
            <w:r>
              <w:tab/>
              <w:t>(1 byte)</w:t>
            </w:r>
          </w:p>
          <w:p w14:paraId="18711C39" w14:textId="77777777" w:rsidR="0054364E" w:rsidRDefault="0054364E" w:rsidP="00E41B9B">
            <w:pPr>
              <w:spacing w:line="240" w:lineRule="auto"/>
            </w:pPr>
            <w:r>
              <w:t xml:space="preserve">Timestamp </w:t>
            </w:r>
            <w:r>
              <w:tab/>
              <w:t>(4 bytes)</w:t>
            </w:r>
          </w:p>
          <w:p w14:paraId="46547113" w14:textId="77777777" w:rsidR="0054364E" w:rsidRDefault="0054364E" w:rsidP="00E41B9B">
            <w:pPr>
              <w:spacing w:line="240" w:lineRule="auto"/>
            </w:pPr>
            <w:r>
              <w:t>u velocity</w:t>
            </w:r>
            <w:r>
              <w:tab/>
              <w:t>(2 bytes)</w:t>
            </w:r>
          </w:p>
          <w:p w14:paraId="3082D2D9" w14:textId="77777777" w:rsidR="0054364E" w:rsidRDefault="0054364E" w:rsidP="00E41B9B">
            <w:pPr>
              <w:spacing w:line="240" w:lineRule="auto"/>
            </w:pPr>
            <w:r>
              <w:t>v velocity</w:t>
            </w:r>
            <w:r>
              <w:tab/>
              <w:t>(2 bytes)</w:t>
            </w:r>
          </w:p>
          <w:p w14:paraId="25DFACB8" w14:textId="77777777" w:rsidR="0054364E" w:rsidRDefault="0054364E" w:rsidP="00E41B9B">
            <w:pPr>
              <w:spacing w:line="240" w:lineRule="auto"/>
            </w:pPr>
            <w:r>
              <w:t>w velocity</w:t>
            </w:r>
            <w:r>
              <w:tab/>
              <w:t>(2 bytes)</w:t>
            </w:r>
          </w:p>
          <w:p w14:paraId="10F1D92D" w14:textId="77777777" w:rsidR="0054364E" w:rsidRDefault="0054364E" w:rsidP="00E41B9B">
            <w:pPr>
              <w:spacing w:line="240" w:lineRule="auto"/>
            </w:pPr>
            <w:r>
              <w:t>Pressure</w:t>
            </w:r>
            <w:r>
              <w:tab/>
              <w:t>(3 bytes)</w:t>
            </w:r>
          </w:p>
          <w:p w14:paraId="29254E05" w14:textId="77777777" w:rsidR="0054364E" w:rsidRDefault="0054364E" w:rsidP="00E41B9B">
            <w:pPr>
              <w:spacing w:line="240" w:lineRule="auto"/>
            </w:pPr>
            <w:r>
              <w:t>Temperature</w:t>
            </w:r>
            <w:r>
              <w:tab/>
              <w:t>(2 bytes)</w:t>
            </w:r>
          </w:p>
          <w:p w14:paraId="172ED1E9" w14:textId="77777777" w:rsidR="0054364E" w:rsidRDefault="0054364E" w:rsidP="00E41B9B">
            <w:pPr>
              <w:spacing w:after="120" w:line="240" w:lineRule="auto"/>
            </w:pPr>
            <w:r>
              <w:t xml:space="preserve">Voltage </w:t>
            </w:r>
            <w:r>
              <w:tab/>
              <w:t>(2 bytes)</w:t>
            </w:r>
          </w:p>
        </w:tc>
      </w:tr>
      <w:tr w:rsidR="0054364E" w14:paraId="576E1D7F" w14:textId="77777777" w:rsidTr="00E41B9B">
        <w:trPr>
          <w:cantSplit/>
        </w:trPr>
        <w:tc>
          <w:tcPr>
            <w:tcW w:w="2405" w:type="dxa"/>
          </w:tcPr>
          <w:p w14:paraId="43C38930" w14:textId="77777777" w:rsidR="0054364E" w:rsidRDefault="0054364E" w:rsidP="00E41B9B">
            <w:pPr>
              <w:spacing w:before="120" w:after="120" w:line="240" w:lineRule="auto"/>
              <w:jc w:val="center"/>
            </w:pPr>
            <w:r>
              <w:t>Nortek Aquadopp Profiler</w:t>
            </w:r>
          </w:p>
        </w:tc>
        <w:tc>
          <w:tcPr>
            <w:tcW w:w="3402" w:type="dxa"/>
          </w:tcPr>
          <w:p w14:paraId="3F72C962" w14:textId="77777777" w:rsidR="0054364E" w:rsidRDefault="0054364E" w:rsidP="00E41B9B">
            <w:pPr>
              <w:spacing w:before="120" w:after="120" w:line="240" w:lineRule="auto"/>
            </w:pPr>
            <w:r>
              <w:t>18</w:t>
            </w:r>
          </w:p>
        </w:tc>
        <w:tc>
          <w:tcPr>
            <w:tcW w:w="3821" w:type="dxa"/>
          </w:tcPr>
          <w:p w14:paraId="31A4915D" w14:textId="77777777" w:rsidR="0054364E" w:rsidRDefault="0054364E" w:rsidP="00E41B9B">
            <w:pPr>
              <w:spacing w:before="120" w:line="240" w:lineRule="auto"/>
            </w:pPr>
            <w:r>
              <w:t xml:space="preserve">Sensor ID </w:t>
            </w:r>
            <w:r>
              <w:tab/>
              <w:t>(1 byte)</w:t>
            </w:r>
          </w:p>
          <w:p w14:paraId="116971AF" w14:textId="77777777" w:rsidR="0054364E" w:rsidRDefault="0054364E" w:rsidP="00E41B9B">
            <w:pPr>
              <w:spacing w:line="240" w:lineRule="auto"/>
            </w:pPr>
            <w:r>
              <w:t xml:space="preserve">Timestamp </w:t>
            </w:r>
            <w:r>
              <w:tab/>
              <w:t>(4 bytes)</w:t>
            </w:r>
          </w:p>
          <w:p w14:paraId="153AF256" w14:textId="77777777" w:rsidR="0054364E" w:rsidRDefault="0054364E" w:rsidP="00E41B9B">
            <w:pPr>
              <w:spacing w:line="240" w:lineRule="auto"/>
            </w:pPr>
            <w:r>
              <w:t>u velocity</w:t>
            </w:r>
            <w:r>
              <w:tab/>
              <w:t>(2 bytes)</w:t>
            </w:r>
          </w:p>
          <w:p w14:paraId="116F83B8" w14:textId="77777777" w:rsidR="0054364E" w:rsidRDefault="0054364E" w:rsidP="00E41B9B">
            <w:pPr>
              <w:spacing w:line="240" w:lineRule="auto"/>
            </w:pPr>
            <w:r>
              <w:t>v velocity</w:t>
            </w:r>
            <w:r>
              <w:tab/>
              <w:t>(2 bytes)</w:t>
            </w:r>
          </w:p>
          <w:p w14:paraId="7E1CDF57" w14:textId="77777777" w:rsidR="0054364E" w:rsidRDefault="0054364E" w:rsidP="00E41B9B">
            <w:pPr>
              <w:spacing w:line="240" w:lineRule="auto"/>
            </w:pPr>
            <w:r>
              <w:t>w velocity</w:t>
            </w:r>
            <w:r>
              <w:tab/>
              <w:t>(2 bytes)</w:t>
            </w:r>
          </w:p>
          <w:p w14:paraId="34B100F8" w14:textId="77777777" w:rsidR="0054364E" w:rsidRDefault="0054364E" w:rsidP="00E41B9B">
            <w:pPr>
              <w:spacing w:line="240" w:lineRule="auto"/>
            </w:pPr>
            <w:r>
              <w:t>Pressure</w:t>
            </w:r>
            <w:r>
              <w:tab/>
              <w:t>(3 bytes)</w:t>
            </w:r>
          </w:p>
          <w:p w14:paraId="057F0762" w14:textId="77777777" w:rsidR="0054364E" w:rsidRDefault="0054364E" w:rsidP="00E41B9B">
            <w:pPr>
              <w:spacing w:line="240" w:lineRule="auto"/>
            </w:pPr>
            <w:r>
              <w:t>Temperature</w:t>
            </w:r>
            <w:r>
              <w:tab/>
              <w:t>(2 bytes)</w:t>
            </w:r>
          </w:p>
          <w:p w14:paraId="754AF38B" w14:textId="77777777" w:rsidR="0054364E" w:rsidRDefault="0054364E" w:rsidP="00E41B9B">
            <w:pPr>
              <w:spacing w:after="120" w:line="240" w:lineRule="auto"/>
            </w:pPr>
            <w:r>
              <w:t xml:space="preserve">Voltage </w:t>
            </w:r>
            <w:r>
              <w:tab/>
              <w:t>(2 bytes)</w:t>
            </w:r>
          </w:p>
        </w:tc>
      </w:tr>
      <w:tr w:rsidR="0054364E" w14:paraId="063D344A" w14:textId="77777777" w:rsidTr="00E41B9B">
        <w:trPr>
          <w:cantSplit/>
        </w:trPr>
        <w:tc>
          <w:tcPr>
            <w:tcW w:w="2405" w:type="dxa"/>
          </w:tcPr>
          <w:p w14:paraId="366E70AC" w14:textId="77777777" w:rsidR="0054364E" w:rsidRDefault="0054364E" w:rsidP="00E41B9B">
            <w:pPr>
              <w:spacing w:before="120" w:after="120" w:line="240" w:lineRule="auto"/>
              <w:jc w:val="center"/>
            </w:pPr>
            <w:r>
              <w:lastRenderedPageBreak/>
              <w:t>Impact Subsea ISA 500</w:t>
            </w:r>
          </w:p>
        </w:tc>
        <w:tc>
          <w:tcPr>
            <w:tcW w:w="3402" w:type="dxa"/>
          </w:tcPr>
          <w:p w14:paraId="45E540AA" w14:textId="77777777" w:rsidR="0054364E" w:rsidRDefault="0054364E" w:rsidP="00E41B9B">
            <w:pPr>
              <w:spacing w:before="120" w:after="120" w:line="240" w:lineRule="auto"/>
            </w:pPr>
            <w:r>
              <w:t>15</w:t>
            </w:r>
          </w:p>
        </w:tc>
        <w:tc>
          <w:tcPr>
            <w:tcW w:w="3821" w:type="dxa"/>
          </w:tcPr>
          <w:p w14:paraId="06EE8CDB" w14:textId="77777777" w:rsidR="0054364E" w:rsidRDefault="0054364E" w:rsidP="00E41B9B">
            <w:pPr>
              <w:spacing w:before="120" w:line="240" w:lineRule="auto"/>
            </w:pPr>
            <w:r>
              <w:t xml:space="preserve">Timestamp </w:t>
            </w:r>
            <w:r>
              <w:tab/>
              <w:t>(4 bytes)</w:t>
            </w:r>
          </w:p>
          <w:p w14:paraId="089E71E6" w14:textId="77777777" w:rsidR="0054364E" w:rsidRDefault="0054364E" w:rsidP="00E41B9B">
            <w:pPr>
              <w:spacing w:line="240" w:lineRule="auto"/>
            </w:pPr>
            <w:r>
              <w:t>Range</w:t>
            </w:r>
            <w:r>
              <w:tab/>
              <w:t xml:space="preserve"> </w:t>
            </w:r>
            <w:r>
              <w:tab/>
              <w:t>(3 bytes)</w:t>
            </w:r>
          </w:p>
          <w:p w14:paraId="41842AD8" w14:textId="77777777" w:rsidR="0054364E" w:rsidRDefault="0054364E" w:rsidP="00E41B9B">
            <w:pPr>
              <w:spacing w:line="240" w:lineRule="auto"/>
            </w:pPr>
            <w:r>
              <w:t>Energy</w:t>
            </w:r>
            <w:r>
              <w:tab/>
            </w:r>
            <w:r>
              <w:tab/>
              <w:t>(2 bytes)</w:t>
            </w:r>
          </w:p>
          <w:p w14:paraId="066C7358" w14:textId="77777777" w:rsidR="0054364E" w:rsidRDefault="0054364E" w:rsidP="00E41B9B">
            <w:pPr>
              <w:spacing w:line="240" w:lineRule="auto"/>
            </w:pPr>
            <w:r>
              <w:t>Correlation</w:t>
            </w:r>
            <w:r>
              <w:tab/>
              <w:t>(2 bytes)</w:t>
            </w:r>
          </w:p>
          <w:p w14:paraId="0991A667" w14:textId="77777777" w:rsidR="0054364E" w:rsidRDefault="0054364E" w:rsidP="00E41B9B">
            <w:pPr>
              <w:spacing w:line="240" w:lineRule="auto"/>
            </w:pPr>
            <w:r>
              <w:t>Pitch</w:t>
            </w:r>
            <w:r>
              <w:tab/>
            </w:r>
            <w:r>
              <w:tab/>
              <w:t>(2 bytes)</w:t>
            </w:r>
          </w:p>
          <w:p w14:paraId="33A97012" w14:textId="77777777" w:rsidR="0054364E" w:rsidRDefault="0054364E" w:rsidP="00E41B9B">
            <w:pPr>
              <w:spacing w:after="120" w:line="240" w:lineRule="auto"/>
            </w:pPr>
            <w:r>
              <w:t>Roll</w:t>
            </w:r>
            <w:r>
              <w:tab/>
            </w:r>
            <w:r>
              <w:tab/>
              <w:t>(2 bytes)</w:t>
            </w:r>
          </w:p>
        </w:tc>
      </w:tr>
      <w:tr w:rsidR="0054364E" w14:paraId="2A5F47E8" w14:textId="77777777" w:rsidTr="00E41B9B">
        <w:trPr>
          <w:cantSplit/>
        </w:trPr>
        <w:tc>
          <w:tcPr>
            <w:tcW w:w="2405" w:type="dxa"/>
          </w:tcPr>
          <w:p w14:paraId="750BB4E0" w14:textId="77777777" w:rsidR="0054364E" w:rsidRDefault="0054364E" w:rsidP="00E41B9B">
            <w:pPr>
              <w:spacing w:before="120" w:after="120" w:line="240" w:lineRule="auto"/>
              <w:jc w:val="center"/>
            </w:pPr>
            <w:r>
              <w:t>Nobska MAVS</w:t>
            </w:r>
          </w:p>
        </w:tc>
        <w:tc>
          <w:tcPr>
            <w:tcW w:w="3402" w:type="dxa"/>
          </w:tcPr>
          <w:p w14:paraId="5D26E5D7" w14:textId="77777777" w:rsidR="0054364E" w:rsidRDefault="0054364E" w:rsidP="00E41B9B">
            <w:pPr>
              <w:spacing w:before="120" w:after="120" w:line="240" w:lineRule="auto"/>
            </w:pPr>
            <w:r>
              <w:t>24</w:t>
            </w:r>
          </w:p>
        </w:tc>
        <w:tc>
          <w:tcPr>
            <w:tcW w:w="3821" w:type="dxa"/>
          </w:tcPr>
          <w:p w14:paraId="384C5BAC" w14:textId="77777777" w:rsidR="0054364E" w:rsidRDefault="0054364E" w:rsidP="00E41B9B">
            <w:pPr>
              <w:spacing w:before="120" w:line="240" w:lineRule="auto"/>
            </w:pPr>
            <w:r>
              <w:t xml:space="preserve">Timestamp </w:t>
            </w:r>
            <w:r>
              <w:tab/>
              <w:t>(4 bytes)</w:t>
            </w:r>
          </w:p>
          <w:p w14:paraId="6465A4E8" w14:textId="77777777" w:rsidR="0054364E" w:rsidRDefault="0054364E" w:rsidP="00E41B9B">
            <w:pPr>
              <w:spacing w:line="240" w:lineRule="auto"/>
            </w:pPr>
            <w:r>
              <w:t>u velocity</w:t>
            </w:r>
            <w:r>
              <w:tab/>
              <w:t>(3 bytes)</w:t>
            </w:r>
          </w:p>
          <w:p w14:paraId="2A7446CD" w14:textId="77777777" w:rsidR="0054364E" w:rsidRDefault="0054364E" w:rsidP="00E41B9B">
            <w:pPr>
              <w:spacing w:line="240" w:lineRule="auto"/>
            </w:pPr>
            <w:r>
              <w:t>v velocity</w:t>
            </w:r>
            <w:r>
              <w:tab/>
              <w:t>(3 bytes)</w:t>
            </w:r>
          </w:p>
          <w:p w14:paraId="49CCFD3D" w14:textId="77777777" w:rsidR="0054364E" w:rsidRDefault="0054364E" w:rsidP="00E41B9B">
            <w:pPr>
              <w:spacing w:line="240" w:lineRule="auto"/>
            </w:pPr>
            <w:r>
              <w:t>w velocity</w:t>
            </w:r>
            <w:r>
              <w:tab/>
              <w:t>(3 bytes)</w:t>
            </w:r>
          </w:p>
          <w:p w14:paraId="581BF409" w14:textId="77777777" w:rsidR="0054364E" w:rsidRDefault="0054364E" w:rsidP="00E41B9B">
            <w:pPr>
              <w:spacing w:line="240" w:lineRule="auto"/>
            </w:pPr>
            <w:r>
              <w:t>Temperature 1</w:t>
            </w:r>
            <w:r>
              <w:tab/>
              <w:t>(3 bytes)</w:t>
            </w:r>
          </w:p>
          <w:p w14:paraId="436DE62B" w14:textId="77777777" w:rsidR="0054364E" w:rsidRDefault="0054364E" w:rsidP="00E41B9B">
            <w:pPr>
              <w:spacing w:line="240" w:lineRule="auto"/>
            </w:pPr>
            <w:r>
              <w:t>Temperature 2</w:t>
            </w:r>
            <w:r>
              <w:tab/>
              <w:t>(3 bytes)</w:t>
            </w:r>
          </w:p>
          <w:p w14:paraId="6A23E4D9" w14:textId="77777777" w:rsidR="0054364E" w:rsidRDefault="0054364E" w:rsidP="00E41B9B">
            <w:pPr>
              <w:spacing w:line="240" w:lineRule="auto"/>
            </w:pPr>
            <w:r>
              <w:t>Conductivity</w:t>
            </w:r>
            <w:r>
              <w:tab/>
              <w:t>(3 bytes)</w:t>
            </w:r>
          </w:p>
          <w:p w14:paraId="7E0F41E1" w14:textId="77777777" w:rsidR="0054364E" w:rsidRDefault="0054364E" w:rsidP="00E41B9B">
            <w:pPr>
              <w:spacing w:after="120" w:line="240" w:lineRule="auto"/>
            </w:pPr>
            <w:r>
              <w:t>Sample count</w:t>
            </w:r>
            <w:r>
              <w:tab/>
              <w:t>(2 bytes)</w:t>
            </w:r>
          </w:p>
        </w:tc>
      </w:tr>
    </w:tbl>
    <w:p w14:paraId="245649CD" w14:textId="77777777" w:rsidR="0054364E" w:rsidRDefault="0054364E" w:rsidP="0054364E">
      <w:pPr>
        <w:spacing w:before="240"/>
        <w:rPr>
          <w:rFonts w:asciiTheme="minorHAnsi" w:hAnsiTheme="minorHAnsi" w:cstheme="minorHAnsi"/>
        </w:rPr>
      </w:pPr>
      <w:r>
        <w:t xml:space="preserve">the Iridium uplink fails. If the uplink fails, messages are retained in the queue until they are older than the </w:t>
      </w:r>
      <w:r w:rsidRPr="00B31789">
        <w:rPr>
          <w:rFonts w:ascii="Consolas" w:hAnsi="Consolas"/>
          <w:i/>
          <w:iCs/>
        </w:rPr>
        <w:t>max_sbd_age</w:t>
      </w:r>
      <w:r>
        <w:rPr>
          <w:rFonts w:asciiTheme="minorHAnsi" w:hAnsiTheme="minorHAnsi" w:cstheme="minorHAnsi"/>
        </w:rPr>
        <w:t xml:space="preserve"> parameter specified in the configuration file. Messages older than the </w:t>
      </w:r>
      <w:r w:rsidRPr="00B31789">
        <w:rPr>
          <w:rFonts w:ascii="Consolas" w:hAnsi="Consolas"/>
          <w:i/>
          <w:iCs/>
        </w:rPr>
        <w:t>max_sbd_age</w:t>
      </w:r>
      <w:r>
        <w:rPr>
          <w:rFonts w:asciiTheme="minorHAnsi" w:hAnsiTheme="minorHAnsi" w:cstheme="minorHAnsi"/>
        </w:rPr>
        <w:t xml:space="preserve"> parameter are deleted before the uplink begins to ensure individual SBD messages do not permanently block the queue.  </w:t>
      </w:r>
    </w:p>
    <w:p w14:paraId="1D5A11FF" w14:textId="77777777" w:rsidR="0054364E" w:rsidRPr="005E7D04" w:rsidRDefault="0054364E" w:rsidP="0054364E">
      <w:pPr>
        <w:rPr>
          <w:rFonts w:asciiTheme="minorHAnsi" w:hAnsiTheme="minorHAnsi" w:cstheme="minorHAnsi"/>
        </w:rPr>
      </w:pPr>
      <w:r>
        <w:rPr>
          <w:rFonts w:asciiTheme="minorHAnsi" w:hAnsiTheme="minorHAnsi" w:cstheme="minorHAnsi"/>
        </w:rPr>
        <w:t xml:space="preserve">A MATLAB programme is available to decode the housekeeping data and instruments samples contained in the SBD messages once they have been received. This code automatically accounts for any missing messages that the data logger was unable to send, so the loss of instrument and housekeeping data should not extend beyond the samples that were contained in the missing message. </w:t>
      </w:r>
      <w:r>
        <w:rPr>
          <w:rFonts w:asciiTheme="minorHAnsi" w:hAnsiTheme="minorHAnsi" w:cstheme="minorHAnsi"/>
        </w:rPr>
        <w:tab/>
      </w:r>
    </w:p>
    <w:p w14:paraId="7C2C2080" w14:textId="77777777" w:rsidR="00474228" w:rsidRDefault="0054364E" w:rsidP="00D06D3A">
      <w:pPr>
        <w:pStyle w:val="Heading2"/>
      </w:pPr>
      <w:bookmarkStart w:id="47" w:name="_Toc175041862"/>
      <w:r>
        <w:t>Configuration messages</w:t>
      </w:r>
      <w:bookmarkEnd w:id="47"/>
    </w:p>
    <w:p w14:paraId="60C70F60" w14:textId="77777777" w:rsidR="00505179" w:rsidRDefault="00D86417" w:rsidP="00AF2879">
      <w:r>
        <w:t xml:space="preserve">The </w:t>
      </w:r>
      <w:r w:rsidR="00AF2879">
        <w:t xml:space="preserve">settings defined in the </w:t>
      </w:r>
      <w:r>
        <w:t xml:space="preserve">data logger </w:t>
      </w:r>
      <w:r w:rsidR="00AF2879">
        <w:t xml:space="preserve">configuration file </w:t>
      </w:r>
      <w:r w:rsidR="00343564">
        <w:t xml:space="preserve">can be </w:t>
      </w:r>
      <w:r w:rsidR="003975B5">
        <w:t>reconfigured</w:t>
      </w:r>
      <w:r w:rsidR="00343564">
        <w:t xml:space="preserve"> remotely</w:t>
      </w:r>
      <w:r>
        <w:t xml:space="preserve"> by sending </w:t>
      </w:r>
      <w:r w:rsidR="0000639A">
        <w:t xml:space="preserve">the </w:t>
      </w:r>
      <w:r w:rsidR="00AF2879">
        <w:t xml:space="preserve">new configuration information </w:t>
      </w:r>
      <w:r w:rsidR="0081000B">
        <w:t xml:space="preserve">in an email </w:t>
      </w:r>
      <w:r w:rsidR="00AF2879">
        <w:t xml:space="preserve">to </w:t>
      </w:r>
      <w:hyperlink r:id="rId64" w:history="1">
        <w:r w:rsidR="00AF2879" w:rsidRPr="009C50B9">
          <w:rPr>
            <w:rStyle w:val="Hyperlink"/>
          </w:rPr>
          <w:t>data@sbd.iridium.com</w:t>
        </w:r>
      </w:hyperlink>
      <w:r w:rsidR="00AF2879">
        <w:t>.</w:t>
      </w:r>
      <w:r w:rsidR="0000639A">
        <w:t xml:space="preserve"> The subject </w:t>
      </w:r>
      <w:r w:rsidR="0081000B">
        <w:t>should contain the data logger’s Iridium modem IMEI number (e.g.</w:t>
      </w:r>
      <w:r w:rsidR="00AF2879">
        <w:t xml:space="preserve"> </w:t>
      </w:r>
      <w:r w:rsidR="0081000B" w:rsidRPr="0081000B">
        <w:t>300234010700342</w:t>
      </w:r>
      <w:r w:rsidR="000216F4">
        <w:t>) and the</w:t>
      </w:r>
      <w:r w:rsidR="007A69F2">
        <w:t xml:space="preserve"> message should have no body</w:t>
      </w:r>
      <w:r w:rsidR="000216F4">
        <w:t xml:space="preserve">. The new configuration data should be </w:t>
      </w:r>
      <w:r w:rsidR="000B26BD">
        <w:t xml:space="preserve">formatted </w:t>
      </w:r>
      <w:r w:rsidR="007D3BD9">
        <w:t xml:space="preserve">as a </w:t>
      </w:r>
      <w:r w:rsidR="007528DB" w:rsidRPr="00623A21">
        <w:t>CONFIG.INI</w:t>
      </w:r>
      <w:r w:rsidR="007528DB">
        <w:t xml:space="preserve"> file and attached to the email as base-64 encoded attachment. </w:t>
      </w:r>
      <w:r w:rsidR="00E71C28">
        <w:t xml:space="preserve">The contents of the attachment must follow all the rules associated with </w:t>
      </w:r>
      <w:r w:rsidR="00E71C28" w:rsidRPr="00E71C28">
        <w:rPr>
          <w:rFonts w:ascii="Consolas" w:hAnsi="Consolas"/>
        </w:rPr>
        <w:t>.</w:t>
      </w:r>
      <w:proofErr w:type="spellStart"/>
      <w:r w:rsidR="00E71C28" w:rsidRPr="00E71C28">
        <w:rPr>
          <w:rFonts w:ascii="Consolas" w:hAnsi="Consolas"/>
        </w:rPr>
        <w:t>ini</w:t>
      </w:r>
      <w:proofErr w:type="spellEnd"/>
      <w:r w:rsidR="00E71C28">
        <w:t xml:space="preserve"> files, </w:t>
      </w:r>
      <w:r w:rsidR="004B37D9">
        <w:t xml:space="preserve">with an additional constraint that it must not exceed 270 bytes in length. Its contents should therefore be limited to the settings that need to be changed. The extension for the attachment must </w:t>
      </w:r>
      <w:proofErr w:type="gramStart"/>
      <w:r w:rsidR="004B37D9">
        <w:t xml:space="preserve">be </w:t>
      </w:r>
      <w:r w:rsidR="004B37D9" w:rsidRPr="00623A21">
        <w:t>.SBD</w:t>
      </w:r>
      <w:proofErr w:type="gramEnd"/>
      <w:r w:rsidR="004B37D9">
        <w:t>.</w:t>
      </w:r>
    </w:p>
    <w:p w14:paraId="3615FCFD" w14:textId="77777777" w:rsidR="005C602B" w:rsidRDefault="00505179" w:rsidP="00AF2879">
      <w:r>
        <w:t xml:space="preserve">The data logger will check for a remote configuration file </w:t>
      </w:r>
      <w:r w:rsidR="006830B4">
        <w:t xml:space="preserve">whenever it enters the SBD exchange process at the end of its housekeeping tasks. </w:t>
      </w:r>
      <w:r w:rsidR="00D27B46">
        <w:t xml:space="preserve">If the remote configuration is successfully received, the data logger will send another message containing the updated configuration. This acts as confirmation that the update has been received and actioned. </w:t>
      </w:r>
      <w:r w:rsidR="00861327">
        <w:t xml:space="preserve">If a sequence of </w:t>
      </w:r>
      <w:r w:rsidR="003E66E4">
        <w:t xml:space="preserve">remote </w:t>
      </w:r>
      <w:r w:rsidR="00861327">
        <w:t xml:space="preserve">configuration messages </w:t>
      </w:r>
      <w:proofErr w:type="gramStart"/>
      <w:r w:rsidR="00861327">
        <w:t>have</w:t>
      </w:r>
      <w:proofErr w:type="gramEnd"/>
      <w:r w:rsidR="00861327">
        <w:t xml:space="preserve"> been sent to the </w:t>
      </w:r>
      <w:r w:rsidR="00CF12FA">
        <w:t>data logger</w:t>
      </w:r>
      <w:r w:rsidR="00861327">
        <w:t xml:space="preserve">, these will </w:t>
      </w:r>
      <w:r w:rsidR="00CF12FA">
        <w:t>be received</w:t>
      </w:r>
      <w:r w:rsidR="001A7408">
        <w:t xml:space="preserve"> and read</w:t>
      </w:r>
      <w:r w:rsidR="00CF12FA">
        <w:t xml:space="preserve"> sequentially</w:t>
      </w:r>
      <w:r w:rsidR="001A7408">
        <w:t xml:space="preserve">, </w:t>
      </w:r>
      <w:r w:rsidR="00A26EF9">
        <w:t xml:space="preserve">and the data logger will send </w:t>
      </w:r>
      <w:r w:rsidR="003E66E4">
        <w:t xml:space="preserve">a confirmation configuration message </w:t>
      </w:r>
      <w:r w:rsidR="00C70810">
        <w:t xml:space="preserve">for each remote message received. </w:t>
      </w:r>
      <w:r w:rsidR="007C3A1E">
        <w:t xml:space="preserve"> </w:t>
      </w:r>
    </w:p>
    <w:p w14:paraId="67509DFC" w14:textId="157A28C2" w:rsidR="00B1107D" w:rsidRDefault="005C602B" w:rsidP="00AF2879">
      <w:r>
        <w:lastRenderedPageBreak/>
        <w:t xml:space="preserve">To save data, </w:t>
      </w:r>
      <w:r w:rsidR="00B1107D">
        <w:t>the confirmation configuration message uses abbreviated field names which are detailed in the table below</w:t>
      </w:r>
      <w:r w:rsidR="00C37D81">
        <w:t>.</w:t>
      </w:r>
    </w:p>
    <w:p w14:paraId="43B32416" w14:textId="77777777" w:rsidR="006A60DC" w:rsidRDefault="006A60DC" w:rsidP="00AF2879"/>
    <w:tbl>
      <w:tblPr>
        <w:tblStyle w:val="TableGrid"/>
        <w:tblW w:w="9764" w:type="dxa"/>
        <w:tblLook w:val="04A0" w:firstRow="1" w:lastRow="0" w:firstColumn="1" w:lastColumn="0" w:noHBand="0" w:noVBand="1"/>
      </w:tblPr>
      <w:tblGrid>
        <w:gridCol w:w="2268"/>
        <w:gridCol w:w="2614"/>
        <w:gridCol w:w="2268"/>
        <w:gridCol w:w="2614"/>
      </w:tblGrid>
      <w:tr w:rsidR="002D571E" w:rsidRPr="00342829" w14:paraId="44131BF1" w14:textId="77777777" w:rsidTr="003A51F9">
        <w:trPr>
          <w:trHeight w:val="624"/>
        </w:trPr>
        <w:tc>
          <w:tcPr>
            <w:tcW w:w="2268" w:type="dxa"/>
            <w:vAlign w:val="center"/>
          </w:tcPr>
          <w:p w14:paraId="11EF59D0" w14:textId="77777777" w:rsidR="002D571E" w:rsidRPr="00342829" w:rsidRDefault="002D571E" w:rsidP="003A51F9">
            <w:pPr>
              <w:spacing w:line="240" w:lineRule="auto"/>
              <w:jc w:val="center"/>
              <w:rPr>
                <w:b/>
                <w:bCs/>
              </w:rPr>
            </w:pPr>
            <w:r w:rsidRPr="00342829">
              <w:rPr>
                <w:b/>
                <w:bCs/>
              </w:rPr>
              <w:t>Abbreviation</w:t>
            </w:r>
          </w:p>
        </w:tc>
        <w:tc>
          <w:tcPr>
            <w:tcW w:w="2614" w:type="dxa"/>
            <w:tcBorders>
              <w:right w:val="double" w:sz="4" w:space="0" w:color="auto"/>
            </w:tcBorders>
            <w:vAlign w:val="center"/>
          </w:tcPr>
          <w:p w14:paraId="2655329E" w14:textId="77777777" w:rsidR="002D571E" w:rsidRPr="00342829" w:rsidRDefault="002D571E" w:rsidP="003A51F9">
            <w:pPr>
              <w:spacing w:line="240" w:lineRule="auto"/>
              <w:jc w:val="center"/>
              <w:rPr>
                <w:b/>
                <w:bCs/>
              </w:rPr>
            </w:pPr>
            <w:r w:rsidRPr="00342829">
              <w:rPr>
                <w:b/>
                <w:bCs/>
              </w:rPr>
              <w:t>Configuration parameter</w:t>
            </w:r>
          </w:p>
        </w:tc>
        <w:tc>
          <w:tcPr>
            <w:tcW w:w="2268" w:type="dxa"/>
            <w:tcBorders>
              <w:left w:val="double" w:sz="4" w:space="0" w:color="auto"/>
            </w:tcBorders>
            <w:vAlign w:val="center"/>
          </w:tcPr>
          <w:p w14:paraId="2D8397C3" w14:textId="77777777" w:rsidR="002D571E" w:rsidRPr="00342829" w:rsidRDefault="002D571E" w:rsidP="003A51F9">
            <w:pPr>
              <w:spacing w:line="240" w:lineRule="auto"/>
              <w:jc w:val="center"/>
              <w:rPr>
                <w:b/>
                <w:bCs/>
              </w:rPr>
            </w:pPr>
            <w:r w:rsidRPr="00342829">
              <w:rPr>
                <w:b/>
                <w:bCs/>
              </w:rPr>
              <w:t>Abbreviation</w:t>
            </w:r>
          </w:p>
        </w:tc>
        <w:tc>
          <w:tcPr>
            <w:tcW w:w="2614" w:type="dxa"/>
            <w:vAlign w:val="center"/>
          </w:tcPr>
          <w:p w14:paraId="2C61EECE" w14:textId="77777777" w:rsidR="002D571E" w:rsidRPr="00342829" w:rsidRDefault="002D571E" w:rsidP="003A51F9">
            <w:pPr>
              <w:spacing w:line="240" w:lineRule="auto"/>
              <w:jc w:val="center"/>
              <w:rPr>
                <w:b/>
                <w:bCs/>
              </w:rPr>
            </w:pPr>
            <w:r w:rsidRPr="00342829">
              <w:rPr>
                <w:b/>
                <w:bCs/>
              </w:rPr>
              <w:t>Configuration parameter</w:t>
            </w:r>
          </w:p>
        </w:tc>
      </w:tr>
      <w:tr w:rsidR="0090015B" w14:paraId="6C23A04C" w14:textId="77777777" w:rsidTr="003A51F9">
        <w:trPr>
          <w:trHeight w:val="397"/>
        </w:trPr>
        <w:tc>
          <w:tcPr>
            <w:tcW w:w="2268" w:type="dxa"/>
            <w:vAlign w:val="center"/>
          </w:tcPr>
          <w:p w14:paraId="2C23D4DA" w14:textId="77777777" w:rsidR="0090015B" w:rsidRDefault="0090015B" w:rsidP="0090015B">
            <w:pPr>
              <w:spacing w:line="240" w:lineRule="auto"/>
              <w:jc w:val="center"/>
            </w:pPr>
            <w:r>
              <w:t>TN</w:t>
            </w:r>
          </w:p>
        </w:tc>
        <w:tc>
          <w:tcPr>
            <w:tcW w:w="2614" w:type="dxa"/>
            <w:tcBorders>
              <w:right w:val="double" w:sz="4" w:space="0" w:color="auto"/>
            </w:tcBorders>
            <w:vAlign w:val="center"/>
          </w:tcPr>
          <w:p w14:paraId="75A9830A" w14:textId="77777777" w:rsidR="0090015B" w:rsidRDefault="0090015B" w:rsidP="0090015B">
            <w:pPr>
              <w:spacing w:line="240" w:lineRule="auto"/>
              <w:ind w:left="33"/>
              <w:jc w:val="left"/>
            </w:pPr>
            <w:r>
              <w:t>task_number</w:t>
            </w:r>
          </w:p>
        </w:tc>
        <w:tc>
          <w:tcPr>
            <w:tcW w:w="2268" w:type="dxa"/>
            <w:tcBorders>
              <w:left w:val="double" w:sz="4" w:space="0" w:color="auto"/>
            </w:tcBorders>
            <w:vAlign w:val="center"/>
          </w:tcPr>
          <w:p w14:paraId="0314FA4B" w14:textId="6A5823B6" w:rsidR="0090015B" w:rsidRDefault="0090015B" w:rsidP="0090015B">
            <w:pPr>
              <w:spacing w:line="240" w:lineRule="auto"/>
              <w:jc w:val="center"/>
            </w:pPr>
            <w:r w:rsidRPr="00E712DD">
              <w:t>APID</w:t>
            </w:r>
          </w:p>
        </w:tc>
        <w:tc>
          <w:tcPr>
            <w:tcW w:w="2614" w:type="dxa"/>
            <w:vAlign w:val="center"/>
          </w:tcPr>
          <w:p w14:paraId="56D2B2D6" w14:textId="525EE4E4" w:rsidR="0090015B" w:rsidRDefault="0090015B" w:rsidP="0090015B">
            <w:pPr>
              <w:spacing w:line="240" w:lineRule="auto"/>
              <w:jc w:val="left"/>
            </w:pPr>
            <w:r w:rsidRPr="00E712DD">
              <w:t>Nortek_AQP_IM_ID</w:t>
            </w:r>
          </w:p>
        </w:tc>
      </w:tr>
      <w:tr w:rsidR="0090015B" w14:paraId="006E81DA" w14:textId="77777777" w:rsidTr="003A51F9">
        <w:trPr>
          <w:trHeight w:val="397"/>
        </w:trPr>
        <w:tc>
          <w:tcPr>
            <w:tcW w:w="2268" w:type="dxa"/>
            <w:vAlign w:val="center"/>
          </w:tcPr>
          <w:p w14:paraId="2DC96B50" w14:textId="77777777" w:rsidR="0090015B" w:rsidRDefault="0090015B" w:rsidP="0090015B">
            <w:pPr>
              <w:spacing w:line="240" w:lineRule="auto"/>
              <w:jc w:val="center"/>
            </w:pPr>
            <w:r>
              <w:t>S9IMP</w:t>
            </w:r>
          </w:p>
        </w:tc>
        <w:tc>
          <w:tcPr>
            <w:tcW w:w="2614" w:type="dxa"/>
            <w:tcBorders>
              <w:right w:val="double" w:sz="4" w:space="0" w:color="auto"/>
            </w:tcBorders>
            <w:vAlign w:val="center"/>
          </w:tcPr>
          <w:p w14:paraId="23269E87" w14:textId="77777777" w:rsidR="0090015B" w:rsidRDefault="0090015B" w:rsidP="0090015B">
            <w:pPr>
              <w:spacing w:line="240" w:lineRule="auto"/>
              <w:ind w:left="33"/>
              <w:jc w:val="left"/>
            </w:pPr>
            <w:r>
              <w:t>S9_IM_port</w:t>
            </w:r>
          </w:p>
        </w:tc>
        <w:tc>
          <w:tcPr>
            <w:tcW w:w="2268" w:type="dxa"/>
            <w:tcBorders>
              <w:left w:val="double" w:sz="4" w:space="0" w:color="auto"/>
            </w:tcBorders>
            <w:vAlign w:val="center"/>
          </w:tcPr>
          <w:p w14:paraId="1B9C58F1" w14:textId="1D7FEEA0" w:rsidR="0090015B" w:rsidRDefault="0090015B" w:rsidP="0090015B">
            <w:pPr>
              <w:spacing w:line="240" w:lineRule="auto"/>
              <w:jc w:val="center"/>
            </w:pPr>
            <w:r w:rsidRPr="00E712DD">
              <w:t>APSA</w:t>
            </w:r>
          </w:p>
        </w:tc>
        <w:tc>
          <w:tcPr>
            <w:tcW w:w="2614" w:type="dxa"/>
            <w:vAlign w:val="center"/>
          </w:tcPr>
          <w:p w14:paraId="580CDC5B" w14:textId="4FF223E6" w:rsidR="0090015B" w:rsidRDefault="0090015B" w:rsidP="0090015B">
            <w:pPr>
              <w:spacing w:line="240" w:lineRule="auto"/>
              <w:jc w:val="left"/>
            </w:pPr>
            <w:r w:rsidRPr="00E712DD">
              <w:t>Nortek_AQP_skip_arch</w:t>
            </w:r>
          </w:p>
        </w:tc>
      </w:tr>
      <w:tr w:rsidR="0090015B" w14:paraId="572EEFEE" w14:textId="77777777" w:rsidTr="003A51F9">
        <w:trPr>
          <w:trHeight w:val="397"/>
        </w:trPr>
        <w:tc>
          <w:tcPr>
            <w:tcW w:w="2268" w:type="dxa"/>
            <w:vAlign w:val="center"/>
          </w:tcPr>
          <w:p w14:paraId="2A78462A" w14:textId="77777777" w:rsidR="0090015B" w:rsidRDefault="0090015B" w:rsidP="0090015B">
            <w:pPr>
              <w:spacing w:line="240" w:lineRule="auto"/>
              <w:jc w:val="center"/>
            </w:pPr>
            <w:r>
              <w:t>S9IM</w:t>
            </w:r>
          </w:p>
        </w:tc>
        <w:tc>
          <w:tcPr>
            <w:tcW w:w="2614" w:type="dxa"/>
            <w:tcBorders>
              <w:right w:val="double" w:sz="4" w:space="0" w:color="auto"/>
            </w:tcBorders>
            <w:vAlign w:val="center"/>
          </w:tcPr>
          <w:p w14:paraId="6328750D" w14:textId="77777777" w:rsidR="0090015B" w:rsidRDefault="0090015B" w:rsidP="0090015B">
            <w:pPr>
              <w:spacing w:line="240" w:lineRule="auto"/>
              <w:ind w:left="33"/>
              <w:jc w:val="left"/>
            </w:pPr>
            <w:r>
              <w:t>S9_IM_ID</w:t>
            </w:r>
          </w:p>
        </w:tc>
        <w:tc>
          <w:tcPr>
            <w:tcW w:w="2268" w:type="dxa"/>
            <w:tcBorders>
              <w:left w:val="double" w:sz="4" w:space="0" w:color="auto"/>
            </w:tcBorders>
            <w:vAlign w:val="center"/>
          </w:tcPr>
          <w:p w14:paraId="221F571E" w14:textId="17581C1A" w:rsidR="0090015B" w:rsidRDefault="0090015B" w:rsidP="0090015B">
            <w:pPr>
              <w:spacing w:line="240" w:lineRule="auto"/>
              <w:jc w:val="center"/>
            </w:pPr>
            <w:r w:rsidRPr="00E712DD">
              <w:t>MI</w:t>
            </w:r>
          </w:p>
        </w:tc>
        <w:tc>
          <w:tcPr>
            <w:tcW w:w="2614" w:type="dxa"/>
            <w:vAlign w:val="center"/>
          </w:tcPr>
          <w:p w14:paraId="275DDE89" w14:textId="2A3ADA5A" w:rsidR="0090015B" w:rsidRDefault="0090015B" w:rsidP="0090015B">
            <w:pPr>
              <w:spacing w:line="240" w:lineRule="auto"/>
              <w:jc w:val="left"/>
            </w:pPr>
            <w:r w:rsidRPr="00E712DD">
              <w:t>Nobska_MAVS_int</w:t>
            </w:r>
          </w:p>
        </w:tc>
      </w:tr>
      <w:tr w:rsidR="0090015B" w14:paraId="0749F9FF" w14:textId="77777777" w:rsidTr="003A51F9">
        <w:trPr>
          <w:trHeight w:val="397"/>
        </w:trPr>
        <w:tc>
          <w:tcPr>
            <w:tcW w:w="2268" w:type="dxa"/>
            <w:vAlign w:val="center"/>
          </w:tcPr>
          <w:p w14:paraId="3EB76636" w14:textId="77777777" w:rsidR="0090015B" w:rsidRDefault="0090015B" w:rsidP="0090015B">
            <w:pPr>
              <w:spacing w:line="240" w:lineRule="auto"/>
              <w:jc w:val="center"/>
            </w:pPr>
            <w:r>
              <w:t>RBIMP</w:t>
            </w:r>
          </w:p>
        </w:tc>
        <w:tc>
          <w:tcPr>
            <w:tcW w:w="2614" w:type="dxa"/>
            <w:tcBorders>
              <w:right w:val="double" w:sz="4" w:space="0" w:color="auto"/>
            </w:tcBorders>
            <w:vAlign w:val="center"/>
          </w:tcPr>
          <w:p w14:paraId="1CD8FCE9" w14:textId="77777777" w:rsidR="0090015B" w:rsidRDefault="0090015B" w:rsidP="0090015B">
            <w:pPr>
              <w:spacing w:line="240" w:lineRule="auto"/>
              <w:ind w:left="33"/>
              <w:jc w:val="left"/>
            </w:pPr>
            <w:proofErr w:type="spellStart"/>
            <w:r>
              <w:t>RBR_IM_port</w:t>
            </w:r>
            <w:proofErr w:type="spellEnd"/>
          </w:p>
        </w:tc>
        <w:tc>
          <w:tcPr>
            <w:tcW w:w="2268" w:type="dxa"/>
            <w:tcBorders>
              <w:left w:val="double" w:sz="4" w:space="0" w:color="auto"/>
            </w:tcBorders>
            <w:vAlign w:val="center"/>
          </w:tcPr>
          <w:p w14:paraId="4B6B4193" w14:textId="2ED77E6C" w:rsidR="0090015B" w:rsidRDefault="0090015B" w:rsidP="0090015B">
            <w:pPr>
              <w:spacing w:line="240" w:lineRule="auto"/>
              <w:jc w:val="center"/>
            </w:pPr>
            <w:r w:rsidRPr="00E712DD">
              <w:t>MP</w:t>
            </w:r>
          </w:p>
        </w:tc>
        <w:tc>
          <w:tcPr>
            <w:tcW w:w="2614" w:type="dxa"/>
            <w:vAlign w:val="center"/>
          </w:tcPr>
          <w:p w14:paraId="6CBF7074" w14:textId="1C19B2E7" w:rsidR="0090015B" w:rsidRDefault="0090015B" w:rsidP="0090015B">
            <w:pPr>
              <w:spacing w:line="240" w:lineRule="auto"/>
              <w:jc w:val="left"/>
            </w:pPr>
            <w:r w:rsidRPr="00E712DD">
              <w:t>Nobska_MAVS_port</w:t>
            </w:r>
          </w:p>
        </w:tc>
      </w:tr>
      <w:tr w:rsidR="0090015B" w14:paraId="75A64E9D" w14:textId="77777777" w:rsidTr="003A51F9">
        <w:trPr>
          <w:trHeight w:val="397"/>
        </w:trPr>
        <w:tc>
          <w:tcPr>
            <w:tcW w:w="2268" w:type="dxa"/>
            <w:vAlign w:val="center"/>
          </w:tcPr>
          <w:p w14:paraId="3C0855D2" w14:textId="77777777" w:rsidR="0090015B" w:rsidRDefault="0090015B" w:rsidP="0090015B">
            <w:pPr>
              <w:spacing w:line="240" w:lineRule="auto"/>
              <w:jc w:val="center"/>
            </w:pPr>
            <w:r>
              <w:t>RBIM</w:t>
            </w:r>
          </w:p>
        </w:tc>
        <w:tc>
          <w:tcPr>
            <w:tcW w:w="2614" w:type="dxa"/>
            <w:tcBorders>
              <w:right w:val="double" w:sz="4" w:space="0" w:color="auto"/>
            </w:tcBorders>
            <w:vAlign w:val="center"/>
          </w:tcPr>
          <w:p w14:paraId="26D13D3F" w14:textId="77777777" w:rsidR="0090015B" w:rsidRDefault="0090015B" w:rsidP="0090015B">
            <w:pPr>
              <w:spacing w:line="240" w:lineRule="auto"/>
              <w:ind w:left="33"/>
              <w:jc w:val="left"/>
            </w:pPr>
            <w:r>
              <w:t>RBR_IM_ID</w:t>
            </w:r>
          </w:p>
        </w:tc>
        <w:tc>
          <w:tcPr>
            <w:tcW w:w="2268" w:type="dxa"/>
            <w:tcBorders>
              <w:left w:val="double" w:sz="4" w:space="0" w:color="auto"/>
            </w:tcBorders>
            <w:vAlign w:val="center"/>
          </w:tcPr>
          <w:p w14:paraId="44275934" w14:textId="20F10E34" w:rsidR="0090015B" w:rsidRDefault="0090015B" w:rsidP="0090015B">
            <w:pPr>
              <w:spacing w:line="240" w:lineRule="auto"/>
              <w:jc w:val="center"/>
            </w:pPr>
            <w:r w:rsidRPr="00E712DD">
              <w:t>MPR</w:t>
            </w:r>
          </w:p>
        </w:tc>
        <w:tc>
          <w:tcPr>
            <w:tcW w:w="2614" w:type="dxa"/>
            <w:vAlign w:val="center"/>
          </w:tcPr>
          <w:p w14:paraId="3495E606" w14:textId="5ABAA2E7" w:rsidR="0090015B" w:rsidRDefault="0090015B" w:rsidP="0090015B">
            <w:pPr>
              <w:spacing w:line="240" w:lineRule="auto"/>
              <w:jc w:val="left"/>
            </w:pPr>
            <w:r w:rsidRPr="00E712DD">
              <w:t>Nobska_MAVS_period</w:t>
            </w:r>
          </w:p>
        </w:tc>
      </w:tr>
      <w:tr w:rsidR="0090015B" w14:paraId="7FCE9349" w14:textId="77777777" w:rsidTr="003A51F9">
        <w:trPr>
          <w:trHeight w:val="397"/>
        </w:trPr>
        <w:tc>
          <w:tcPr>
            <w:tcW w:w="2268" w:type="dxa"/>
            <w:vAlign w:val="center"/>
          </w:tcPr>
          <w:p w14:paraId="0822E675" w14:textId="77777777" w:rsidR="0090015B" w:rsidRDefault="0090015B" w:rsidP="0090015B">
            <w:pPr>
              <w:spacing w:line="240" w:lineRule="auto"/>
              <w:jc w:val="center"/>
            </w:pPr>
            <w:r>
              <w:t>SBIMP</w:t>
            </w:r>
          </w:p>
        </w:tc>
        <w:tc>
          <w:tcPr>
            <w:tcW w:w="2614" w:type="dxa"/>
            <w:tcBorders>
              <w:right w:val="double" w:sz="4" w:space="0" w:color="auto"/>
            </w:tcBorders>
            <w:vAlign w:val="center"/>
          </w:tcPr>
          <w:p w14:paraId="3DEFCF13" w14:textId="77777777" w:rsidR="0090015B" w:rsidRDefault="0090015B" w:rsidP="0090015B">
            <w:pPr>
              <w:spacing w:line="240" w:lineRule="auto"/>
              <w:ind w:left="33"/>
              <w:jc w:val="left"/>
            </w:pPr>
            <w:proofErr w:type="spellStart"/>
            <w:r>
              <w:t>SBE_IM_port</w:t>
            </w:r>
            <w:proofErr w:type="spellEnd"/>
          </w:p>
        </w:tc>
        <w:tc>
          <w:tcPr>
            <w:tcW w:w="2268" w:type="dxa"/>
            <w:tcBorders>
              <w:left w:val="double" w:sz="4" w:space="0" w:color="auto"/>
            </w:tcBorders>
            <w:vAlign w:val="center"/>
          </w:tcPr>
          <w:p w14:paraId="33E7EB10" w14:textId="450852BB" w:rsidR="0090015B" w:rsidRDefault="0090015B" w:rsidP="0090015B">
            <w:pPr>
              <w:spacing w:line="240" w:lineRule="auto"/>
              <w:jc w:val="center"/>
            </w:pPr>
            <w:r w:rsidRPr="00E712DD">
              <w:t>MC</w:t>
            </w:r>
          </w:p>
        </w:tc>
        <w:tc>
          <w:tcPr>
            <w:tcW w:w="2614" w:type="dxa"/>
            <w:vAlign w:val="center"/>
          </w:tcPr>
          <w:p w14:paraId="63319283" w14:textId="6B5AAF77" w:rsidR="0090015B" w:rsidRDefault="0090015B" w:rsidP="0090015B">
            <w:pPr>
              <w:spacing w:line="240" w:lineRule="auto"/>
              <w:jc w:val="left"/>
            </w:pPr>
            <w:r w:rsidRPr="00E712DD">
              <w:t>Nobska_MAVS_compass</w:t>
            </w:r>
          </w:p>
        </w:tc>
      </w:tr>
      <w:tr w:rsidR="0090015B" w14:paraId="4D80EDBC" w14:textId="77777777" w:rsidTr="003A51F9">
        <w:trPr>
          <w:trHeight w:val="397"/>
        </w:trPr>
        <w:tc>
          <w:tcPr>
            <w:tcW w:w="2268" w:type="dxa"/>
            <w:vAlign w:val="center"/>
          </w:tcPr>
          <w:p w14:paraId="32F566B5" w14:textId="77777777" w:rsidR="0090015B" w:rsidRDefault="0090015B" w:rsidP="0090015B">
            <w:pPr>
              <w:spacing w:line="240" w:lineRule="auto"/>
              <w:jc w:val="center"/>
            </w:pPr>
            <w:r>
              <w:t>S9I</w:t>
            </w:r>
          </w:p>
        </w:tc>
        <w:tc>
          <w:tcPr>
            <w:tcW w:w="2614" w:type="dxa"/>
            <w:tcBorders>
              <w:right w:val="double" w:sz="4" w:space="0" w:color="auto"/>
            </w:tcBorders>
            <w:vAlign w:val="center"/>
          </w:tcPr>
          <w:p w14:paraId="0B720C18" w14:textId="77777777" w:rsidR="0090015B" w:rsidRDefault="0090015B" w:rsidP="0090015B">
            <w:pPr>
              <w:spacing w:line="240" w:lineRule="auto"/>
              <w:ind w:left="33"/>
              <w:jc w:val="left"/>
            </w:pPr>
            <w:r>
              <w:t>S9_XT_int</w:t>
            </w:r>
          </w:p>
        </w:tc>
        <w:tc>
          <w:tcPr>
            <w:tcW w:w="2268" w:type="dxa"/>
            <w:tcBorders>
              <w:left w:val="double" w:sz="4" w:space="0" w:color="auto"/>
            </w:tcBorders>
            <w:vAlign w:val="center"/>
          </w:tcPr>
          <w:p w14:paraId="31469C22" w14:textId="110A58C7" w:rsidR="0090015B" w:rsidRDefault="0090015B" w:rsidP="0090015B">
            <w:pPr>
              <w:spacing w:line="240" w:lineRule="auto"/>
              <w:jc w:val="center"/>
            </w:pPr>
            <w:r w:rsidRPr="00E712DD">
              <w:t>ISI</w:t>
            </w:r>
          </w:p>
        </w:tc>
        <w:tc>
          <w:tcPr>
            <w:tcW w:w="2614" w:type="dxa"/>
            <w:vAlign w:val="center"/>
          </w:tcPr>
          <w:p w14:paraId="7CE08CA7" w14:textId="54FC772D" w:rsidR="0090015B" w:rsidRDefault="0090015B" w:rsidP="0090015B">
            <w:pPr>
              <w:spacing w:line="240" w:lineRule="auto"/>
              <w:jc w:val="left"/>
            </w:pPr>
            <w:r w:rsidRPr="00E712DD">
              <w:t>ISA_500_int</w:t>
            </w:r>
          </w:p>
        </w:tc>
      </w:tr>
      <w:tr w:rsidR="0090015B" w:rsidRPr="00E712DD" w14:paraId="18CA86C3" w14:textId="77777777" w:rsidTr="003A51F9">
        <w:trPr>
          <w:trHeight w:val="397"/>
        </w:trPr>
        <w:tc>
          <w:tcPr>
            <w:tcW w:w="2268" w:type="dxa"/>
            <w:vAlign w:val="center"/>
          </w:tcPr>
          <w:p w14:paraId="662D23EE" w14:textId="77777777" w:rsidR="0090015B" w:rsidRDefault="0090015B" w:rsidP="0090015B">
            <w:pPr>
              <w:spacing w:line="240" w:lineRule="auto"/>
              <w:jc w:val="center"/>
            </w:pPr>
            <w:r>
              <w:t>S9SI</w:t>
            </w:r>
          </w:p>
        </w:tc>
        <w:tc>
          <w:tcPr>
            <w:tcW w:w="2614" w:type="dxa"/>
            <w:tcBorders>
              <w:right w:val="double" w:sz="4" w:space="0" w:color="auto"/>
            </w:tcBorders>
            <w:vAlign w:val="center"/>
          </w:tcPr>
          <w:p w14:paraId="6CC84B1B" w14:textId="77777777" w:rsidR="0090015B" w:rsidRPr="00E712DD" w:rsidRDefault="0090015B" w:rsidP="0090015B">
            <w:pPr>
              <w:spacing w:line="240" w:lineRule="auto"/>
              <w:ind w:left="33"/>
              <w:jc w:val="left"/>
            </w:pPr>
            <w:r w:rsidRPr="007C1CE0">
              <w:t>S9_XT_sbd_int</w:t>
            </w:r>
          </w:p>
        </w:tc>
        <w:tc>
          <w:tcPr>
            <w:tcW w:w="2268" w:type="dxa"/>
            <w:tcBorders>
              <w:left w:val="double" w:sz="4" w:space="0" w:color="auto"/>
            </w:tcBorders>
            <w:vAlign w:val="center"/>
          </w:tcPr>
          <w:p w14:paraId="5AF64F5B" w14:textId="7474CB9E" w:rsidR="0090015B" w:rsidRDefault="0090015B" w:rsidP="0090015B">
            <w:pPr>
              <w:spacing w:line="240" w:lineRule="auto"/>
              <w:jc w:val="center"/>
            </w:pPr>
            <w:r w:rsidRPr="00E712DD">
              <w:t>ISP</w:t>
            </w:r>
          </w:p>
        </w:tc>
        <w:tc>
          <w:tcPr>
            <w:tcW w:w="2614" w:type="dxa"/>
            <w:vAlign w:val="center"/>
          </w:tcPr>
          <w:p w14:paraId="364F3C56" w14:textId="3FB4572C" w:rsidR="0090015B" w:rsidRPr="00E712DD" w:rsidRDefault="0090015B" w:rsidP="0090015B">
            <w:pPr>
              <w:spacing w:line="240" w:lineRule="auto"/>
              <w:jc w:val="left"/>
            </w:pPr>
            <w:r w:rsidRPr="00E712DD">
              <w:t>ISA_500_port</w:t>
            </w:r>
          </w:p>
        </w:tc>
      </w:tr>
      <w:tr w:rsidR="0090015B" w:rsidRPr="00E712DD" w14:paraId="4A6C2F59" w14:textId="77777777" w:rsidTr="003A51F9">
        <w:trPr>
          <w:trHeight w:val="397"/>
        </w:trPr>
        <w:tc>
          <w:tcPr>
            <w:tcW w:w="2268" w:type="dxa"/>
            <w:vAlign w:val="center"/>
          </w:tcPr>
          <w:p w14:paraId="2CA0A050" w14:textId="77777777" w:rsidR="0090015B" w:rsidRDefault="0090015B" w:rsidP="0090015B">
            <w:pPr>
              <w:spacing w:line="240" w:lineRule="auto"/>
              <w:jc w:val="center"/>
            </w:pPr>
            <w:r>
              <w:t>S9G</w:t>
            </w:r>
          </w:p>
        </w:tc>
        <w:tc>
          <w:tcPr>
            <w:tcW w:w="2614" w:type="dxa"/>
            <w:tcBorders>
              <w:right w:val="double" w:sz="4" w:space="0" w:color="auto"/>
            </w:tcBorders>
            <w:vAlign w:val="center"/>
          </w:tcPr>
          <w:p w14:paraId="2932DCC1" w14:textId="77777777" w:rsidR="0090015B" w:rsidRPr="00E712DD" w:rsidRDefault="0090015B" w:rsidP="0090015B">
            <w:pPr>
              <w:spacing w:line="240" w:lineRule="auto"/>
              <w:ind w:left="33"/>
              <w:jc w:val="left"/>
            </w:pPr>
            <w:r>
              <w:t>S9_XT_groups</w:t>
            </w:r>
          </w:p>
        </w:tc>
        <w:tc>
          <w:tcPr>
            <w:tcW w:w="2268" w:type="dxa"/>
            <w:tcBorders>
              <w:left w:val="double" w:sz="4" w:space="0" w:color="auto"/>
            </w:tcBorders>
            <w:vAlign w:val="center"/>
          </w:tcPr>
          <w:p w14:paraId="1F4B9ABA" w14:textId="048106AF" w:rsidR="0090015B" w:rsidRDefault="0090015B" w:rsidP="0090015B">
            <w:pPr>
              <w:spacing w:line="240" w:lineRule="auto"/>
              <w:jc w:val="center"/>
            </w:pPr>
            <w:r w:rsidRPr="00E712DD">
              <w:t>ISIM</w:t>
            </w:r>
          </w:p>
        </w:tc>
        <w:tc>
          <w:tcPr>
            <w:tcW w:w="2614" w:type="dxa"/>
            <w:vAlign w:val="center"/>
          </w:tcPr>
          <w:p w14:paraId="327B9768" w14:textId="64EA16ED" w:rsidR="0090015B" w:rsidRPr="00E712DD" w:rsidRDefault="0090015B" w:rsidP="0090015B">
            <w:pPr>
              <w:spacing w:line="240" w:lineRule="auto"/>
              <w:jc w:val="left"/>
            </w:pPr>
            <w:r w:rsidRPr="00E712DD">
              <w:t>ISA_500_IM</w:t>
            </w:r>
          </w:p>
        </w:tc>
      </w:tr>
      <w:tr w:rsidR="0090015B" w:rsidRPr="00E712DD" w14:paraId="7014AC42" w14:textId="77777777" w:rsidTr="003A51F9">
        <w:trPr>
          <w:trHeight w:val="397"/>
        </w:trPr>
        <w:tc>
          <w:tcPr>
            <w:tcW w:w="2268" w:type="dxa"/>
            <w:vAlign w:val="center"/>
          </w:tcPr>
          <w:p w14:paraId="33613682" w14:textId="77777777" w:rsidR="0090015B" w:rsidRPr="00E712DD" w:rsidRDefault="0090015B" w:rsidP="0090015B">
            <w:pPr>
              <w:spacing w:line="240" w:lineRule="auto"/>
              <w:jc w:val="center"/>
            </w:pPr>
            <w:r>
              <w:t>S9S</w:t>
            </w:r>
          </w:p>
        </w:tc>
        <w:tc>
          <w:tcPr>
            <w:tcW w:w="2614" w:type="dxa"/>
            <w:tcBorders>
              <w:right w:val="double" w:sz="4" w:space="0" w:color="auto"/>
            </w:tcBorders>
            <w:vAlign w:val="center"/>
          </w:tcPr>
          <w:p w14:paraId="3374F683" w14:textId="77777777" w:rsidR="0090015B" w:rsidRPr="00E712DD" w:rsidRDefault="0090015B" w:rsidP="0090015B">
            <w:pPr>
              <w:spacing w:line="240" w:lineRule="auto"/>
              <w:ind w:left="33"/>
              <w:jc w:val="left"/>
            </w:pPr>
            <w:r>
              <w:t>S9_XT_sensors</w:t>
            </w:r>
          </w:p>
        </w:tc>
        <w:tc>
          <w:tcPr>
            <w:tcW w:w="2268" w:type="dxa"/>
            <w:tcBorders>
              <w:left w:val="double" w:sz="4" w:space="0" w:color="auto"/>
            </w:tcBorders>
            <w:vAlign w:val="center"/>
          </w:tcPr>
          <w:p w14:paraId="2921DEE6" w14:textId="037E7A83" w:rsidR="0090015B" w:rsidRPr="00E712DD" w:rsidRDefault="0090015B" w:rsidP="0090015B">
            <w:pPr>
              <w:spacing w:line="240" w:lineRule="auto"/>
              <w:jc w:val="center"/>
            </w:pPr>
            <w:r w:rsidRPr="00E712DD">
              <w:t>ISID</w:t>
            </w:r>
          </w:p>
        </w:tc>
        <w:tc>
          <w:tcPr>
            <w:tcW w:w="2614" w:type="dxa"/>
            <w:vAlign w:val="center"/>
          </w:tcPr>
          <w:p w14:paraId="1370F932" w14:textId="262EA319" w:rsidR="0090015B" w:rsidRPr="00E712DD" w:rsidRDefault="0090015B" w:rsidP="0090015B">
            <w:pPr>
              <w:spacing w:line="240" w:lineRule="auto"/>
              <w:jc w:val="left"/>
            </w:pPr>
            <w:r w:rsidRPr="00E712DD">
              <w:t>ISA_500_IM_ID</w:t>
            </w:r>
          </w:p>
        </w:tc>
      </w:tr>
      <w:tr w:rsidR="0090015B" w:rsidRPr="00E712DD" w14:paraId="6B949504" w14:textId="77777777" w:rsidTr="003A51F9">
        <w:trPr>
          <w:trHeight w:val="397"/>
        </w:trPr>
        <w:tc>
          <w:tcPr>
            <w:tcW w:w="2268" w:type="dxa"/>
            <w:vAlign w:val="center"/>
          </w:tcPr>
          <w:p w14:paraId="6421498C" w14:textId="77777777" w:rsidR="0090015B" w:rsidRPr="00E712DD" w:rsidRDefault="0090015B" w:rsidP="0090015B">
            <w:pPr>
              <w:spacing w:line="240" w:lineRule="auto"/>
              <w:jc w:val="center"/>
            </w:pPr>
            <w:r>
              <w:t>S9ID</w:t>
            </w:r>
          </w:p>
        </w:tc>
        <w:tc>
          <w:tcPr>
            <w:tcW w:w="2614" w:type="dxa"/>
            <w:tcBorders>
              <w:right w:val="double" w:sz="4" w:space="0" w:color="auto"/>
            </w:tcBorders>
            <w:vAlign w:val="center"/>
          </w:tcPr>
          <w:p w14:paraId="6C0F7D83" w14:textId="77777777" w:rsidR="0090015B" w:rsidRPr="00E712DD" w:rsidRDefault="0090015B" w:rsidP="0090015B">
            <w:pPr>
              <w:spacing w:line="240" w:lineRule="auto"/>
              <w:ind w:left="33"/>
              <w:jc w:val="left"/>
            </w:pPr>
            <w:r>
              <w:t>S9_XT_SBD_ID</w:t>
            </w:r>
          </w:p>
        </w:tc>
        <w:tc>
          <w:tcPr>
            <w:tcW w:w="2268" w:type="dxa"/>
            <w:tcBorders>
              <w:left w:val="double" w:sz="4" w:space="0" w:color="auto"/>
            </w:tcBorders>
            <w:vAlign w:val="center"/>
          </w:tcPr>
          <w:p w14:paraId="294EFBE2" w14:textId="6633AFB3" w:rsidR="0090015B" w:rsidRPr="00E712DD" w:rsidRDefault="0090015B" w:rsidP="0090015B">
            <w:pPr>
              <w:spacing w:line="240" w:lineRule="auto"/>
              <w:jc w:val="center"/>
            </w:pPr>
            <w:r w:rsidRPr="00E712DD">
              <w:t>TR</w:t>
            </w:r>
          </w:p>
        </w:tc>
        <w:tc>
          <w:tcPr>
            <w:tcW w:w="2614" w:type="dxa"/>
            <w:vAlign w:val="center"/>
          </w:tcPr>
          <w:p w14:paraId="5621D927" w14:textId="67E85A04" w:rsidR="0090015B" w:rsidRPr="00E712DD" w:rsidRDefault="0090015B" w:rsidP="0090015B">
            <w:pPr>
              <w:spacing w:line="240" w:lineRule="auto"/>
              <w:jc w:val="left"/>
            </w:pPr>
            <w:r w:rsidRPr="00E712DD">
              <w:t>task_retry</w:t>
            </w:r>
          </w:p>
        </w:tc>
      </w:tr>
      <w:tr w:rsidR="0090015B" w:rsidRPr="00E712DD" w14:paraId="345D9990" w14:textId="77777777" w:rsidTr="003A51F9">
        <w:trPr>
          <w:trHeight w:val="397"/>
        </w:trPr>
        <w:tc>
          <w:tcPr>
            <w:tcW w:w="2268" w:type="dxa"/>
            <w:vAlign w:val="center"/>
          </w:tcPr>
          <w:p w14:paraId="3E25B137" w14:textId="77777777" w:rsidR="0090015B" w:rsidRPr="00E712DD" w:rsidRDefault="0090015B" w:rsidP="0090015B">
            <w:pPr>
              <w:spacing w:line="240" w:lineRule="auto"/>
              <w:jc w:val="center"/>
            </w:pPr>
            <w:r>
              <w:t>SBI</w:t>
            </w:r>
          </w:p>
        </w:tc>
        <w:tc>
          <w:tcPr>
            <w:tcW w:w="2614" w:type="dxa"/>
            <w:tcBorders>
              <w:right w:val="double" w:sz="4" w:space="0" w:color="auto"/>
            </w:tcBorders>
            <w:vAlign w:val="center"/>
          </w:tcPr>
          <w:p w14:paraId="470C6113" w14:textId="77777777" w:rsidR="0090015B" w:rsidRPr="00E712DD" w:rsidRDefault="0090015B" w:rsidP="0090015B">
            <w:pPr>
              <w:spacing w:line="240" w:lineRule="auto"/>
              <w:ind w:left="33"/>
              <w:jc w:val="left"/>
            </w:pPr>
            <w:r w:rsidRPr="00E712DD">
              <w:t>SBE_37IM_int</w:t>
            </w:r>
          </w:p>
        </w:tc>
        <w:tc>
          <w:tcPr>
            <w:tcW w:w="2268" w:type="dxa"/>
            <w:tcBorders>
              <w:left w:val="double" w:sz="4" w:space="0" w:color="auto"/>
            </w:tcBorders>
            <w:vAlign w:val="center"/>
          </w:tcPr>
          <w:p w14:paraId="40F4E46D" w14:textId="19C42414" w:rsidR="0090015B" w:rsidRPr="00E712DD" w:rsidRDefault="0090015B" w:rsidP="0090015B">
            <w:pPr>
              <w:spacing w:line="240" w:lineRule="auto"/>
              <w:jc w:val="center"/>
            </w:pPr>
            <w:r>
              <w:t>SC</w:t>
            </w:r>
          </w:p>
        </w:tc>
        <w:tc>
          <w:tcPr>
            <w:tcW w:w="2614" w:type="dxa"/>
            <w:vAlign w:val="center"/>
          </w:tcPr>
          <w:p w14:paraId="0DEC113A" w14:textId="34F5F405" w:rsidR="0090015B" w:rsidRPr="00E712DD" w:rsidRDefault="0090015B" w:rsidP="0090015B">
            <w:pPr>
              <w:spacing w:line="240" w:lineRule="auto"/>
              <w:jc w:val="left"/>
            </w:pPr>
            <w:proofErr w:type="spellStart"/>
            <w:r>
              <w:t>s</w:t>
            </w:r>
            <w:r w:rsidRPr="00E712DD">
              <w:t>ync</w:t>
            </w:r>
            <w:r>
              <w:t>_clock</w:t>
            </w:r>
            <w:r w:rsidRPr="00E712DD">
              <w:t>_gps</w:t>
            </w:r>
            <w:proofErr w:type="spellEnd"/>
          </w:p>
        </w:tc>
      </w:tr>
      <w:tr w:rsidR="0090015B" w:rsidRPr="00E712DD" w14:paraId="4AC75A79" w14:textId="77777777" w:rsidTr="003A51F9">
        <w:trPr>
          <w:trHeight w:val="397"/>
        </w:trPr>
        <w:tc>
          <w:tcPr>
            <w:tcW w:w="2268" w:type="dxa"/>
            <w:vAlign w:val="center"/>
          </w:tcPr>
          <w:p w14:paraId="05D90BB2" w14:textId="77777777" w:rsidR="0090015B" w:rsidRPr="00E712DD" w:rsidRDefault="0090015B" w:rsidP="0090015B">
            <w:pPr>
              <w:spacing w:line="240" w:lineRule="auto"/>
              <w:jc w:val="center"/>
            </w:pPr>
            <w:r>
              <w:t>SBID</w:t>
            </w:r>
          </w:p>
        </w:tc>
        <w:tc>
          <w:tcPr>
            <w:tcW w:w="2614" w:type="dxa"/>
            <w:tcBorders>
              <w:right w:val="double" w:sz="4" w:space="0" w:color="auto"/>
            </w:tcBorders>
            <w:vAlign w:val="center"/>
          </w:tcPr>
          <w:p w14:paraId="72A27218" w14:textId="77777777" w:rsidR="0090015B" w:rsidRPr="00E712DD" w:rsidRDefault="0090015B" w:rsidP="0090015B">
            <w:pPr>
              <w:spacing w:line="240" w:lineRule="auto"/>
              <w:ind w:left="33"/>
              <w:jc w:val="left"/>
            </w:pPr>
            <w:r w:rsidRPr="00E712DD">
              <w:t>SBE_37IM_IM_ID</w:t>
            </w:r>
          </w:p>
        </w:tc>
        <w:tc>
          <w:tcPr>
            <w:tcW w:w="2268" w:type="dxa"/>
            <w:tcBorders>
              <w:left w:val="double" w:sz="4" w:space="0" w:color="auto"/>
            </w:tcBorders>
            <w:vAlign w:val="center"/>
          </w:tcPr>
          <w:p w14:paraId="5CFFF907" w14:textId="2DFF091B" w:rsidR="0090015B" w:rsidRPr="00E712DD" w:rsidRDefault="0090015B" w:rsidP="0090015B">
            <w:pPr>
              <w:spacing w:line="240" w:lineRule="auto"/>
              <w:jc w:val="center"/>
            </w:pPr>
            <w:r>
              <w:t>CS</w:t>
            </w:r>
          </w:p>
        </w:tc>
        <w:tc>
          <w:tcPr>
            <w:tcW w:w="2614" w:type="dxa"/>
            <w:vAlign w:val="center"/>
          </w:tcPr>
          <w:p w14:paraId="63017A8D" w14:textId="24264438" w:rsidR="0090015B" w:rsidRPr="00E712DD" w:rsidRDefault="0090015B" w:rsidP="0090015B">
            <w:pPr>
              <w:spacing w:line="240" w:lineRule="auto"/>
              <w:jc w:val="left"/>
            </w:pPr>
            <w:proofErr w:type="spellStart"/>
            <w:r>
              <w:t>adjust_clock_speed</w:t>
            </w:r>
            <w:proofErr w:type="spellEnd"/>
          </w:p>
        </w:tc>
      </w:tr>
      <w:tr w:rsidR="0090015B" w:rsidRPr="00E712DD" w14:paraId="6D4044EC" w14:textId="77777777" w:rsidTr="003A51F9">
        <w:trPr>
          <w:trHeight w:val="397"/>
        </w:trPr>
        <w:tc>
          <w:tcPr>
            <w:tcW w:w="2268" w:type="dxa"/>
            <w:vAlign w:val="center"/>
          </w:tcPr>
          <w:p w14:paraId="59C66B62" w14:textId="0D2A4F00" w:rsidR="0090015B" w:rsidRDefault="0090015B" w:rsidP="0090015B">
            <w:pPr>
              <w:spacing w:line="240" w:lineRule="auto"/>
              <w:jc w:val="center"/>
            </w:pPr>
            <w:r>
              <w:t>RBCI</w:t>
            </w:r>
          </w:p>
        </w:tc>
        <w:tc>
          <w:tcPr>
            <w:tcW w:w="2614" w:type="dxa"/>
            <w:tcBorders>
              <w:right w:val="double" w:sz="4" w:space="0" w:color="auto"/>
            </w:tcBorders>
            <w:vAlign w:val="center"/>
          </w:tcPr>
          <w:p w14:paraId="2C1270FC" w14:textId="2B256AD3" w:rsidR="0090015B" w:rsidRPr="00E712DD" w:rsidRDefault="0090015B" w:rsidP="0090015B">
            <w:pPr>
              <w:spacing w:line="240" w:lineRule="auto"/>
              <w:ind w:left="33"/>
              <w:jc w:val="left"/>
            </w:pPr>
            <w:r w:rsidRPr="00E712DD">
              <w:t>RBR_CTD_int</w:t>
            </w:r>
          </w:p>
        </w:tc>
        <w:tc>
          <w:tcPr>
            <w:tcW w:w="2268" w:type="dxa"/>
            <w:tcBorders>
              <w:left w:val="double" w:sz="4" w:space="0" w:color="auto"/>
            </w:tcBorders>
            <w:vAlign w:val="center"/>
          </w:tcPr>
          <w:p w14:paraId="5A8539FA" w14:textId="608AB020" w:rsidR="0090015B" w:rsidRPr="00E712DD" w:rsidRDefault="0090015B" w:rsidP="0090015B">
            <w:pPr>
              <w:spacing w:line="240" w:lineRule="auto"/>
              <w:jc w:val="center"/>
            </w:pPr>
            <w:r w:rsidRPr="00E712DD">
              <w:t>IR</w:t>
            </w:r>
          </w:p>
        </w:tc>
        <w:tc>
          <w:tcPr>
            <w:tcW w:w="2614" w:type="dxa"/>
            <w:vAlign w:val="center"/>
          </w:tcPr>
          <w:p w14:paraId="440E2222" w14:textId="2D858179" w:rsidR="0090015B" w:rsidRDefault="0090015B" w:rsidP="0090015B">
            <w:pPr>
              <w:spacing w:line="240" w:lineRule="auto"/>
              <w:jc w:val="left"/>
            </w:pPr>
            <w:r w:rsidRPr="00E712DD">
              <w:t>Iridium</w:t>
            </w:r>
          </w:p>
        </w:tc>
      </w:tr>
      <w:tr w:rsidR="0090015B" w:rsidRPr="00E712DD" w14:paraId="04D6D513" w14:textId="77777777" w:rsidTr="003A51F9">
        <w:trPr>
          <w:trHeight w:val="397"/>
        </w:trPr>
        <w:tc>
          <w:tcPr>
            <w:tcW w:w="2268" w:type="dxa"/>
            <w:vAlign w:val="center"/>
          </w:tcPr>
          <w:p w14:paraId="5CE6B955" w14:textId="557FE07E" w:rsidR="0090015B" w:rsidRPr="00E712DD" w:rsidRDefault="0090015B" w:rsidP="0090015B">
            <w:pPr>
              <w:spacing w:line="240" w:lineRule="auto"/>
              <w:jc w:val="center"/>
            </w:pPr>
            <w:r>
              <w:t>RBCID</w:t>
            </w:r>
          </w:p>
        </w:tc>
        <w:tc>
          <w:tcPr>
            <w:tcW w:w="2614" w:type="dxa"/>
            <w:tcBorders>
              <w:right w:val="double" w:sz="4" w:space="0" w:color="auto"/>
            </w:tcBorders>
            <w:vAlign w:val="center"/>
          </w:tcPr>
          <w:p w14:paraId="1A60E8DE" w14:textId="25D41253" w:rsidR="0090015B" w:rsidRPr="00E712DD" w:rsidRDefault="0090015B" w:rsidP="0090015B">
            <w:pPr>
              <w:spacing w:line="240" w:lineRule="auto"/>
              <w:ind w:left="33"/>
              <w:jc w:val="left"/>
            </w:pPr>
            <w:r w:rsidRPr="00E712DD">
              <w:t>RBR_CTD_IM_ID</w:t>
            </w:r>
          </w:p>
        </w:tc>
        <w:tc>
          <w:tcPr>
            <w:tcW w:w="2268" w:type="dxa"/>
            <w:tcBorders>
              <w:left w:val="double" w:sz="4" w:space="0" w:color="auto"/>
            </w:tcBorders>
            <w:vAlign w:val="center"/>
          </w:tcPr>
          <w:p w14:paraId="12D25136" w14:textId="43939BC2" w:rsidR="0090015B" w:rsidRPr="00E712DD" w:rsidRDefault="0090015B" w:rsidP="0090015B">
            <w:pPr>
              <w:spacing w:line="240" w:lineRule="auto"/>
              <w:jc w:val="center"/>
            </w:pPr>
            <w:r w:rsidRPr="00E712DD">
              <w:t>HK</w:t>
            </w:r>
          </w:p>
        </w:tc>
        <w:tc>
          <w:tcPr>
            <w:tcW w:w="2614" w:type="dxa"/>
            <w:vAlign w:val="center"/>
          </w:tcPr>
          <w:p w14:paraId="29823FD0" w14:textId="75C4D68C" w:rsidR="0090015B" w:rsidRPr="00E712DD" w:rsidRDefault="0090015B" w:rsidP="0090015B">
            <w:pPr>
              <w:spacing w:line="240" w:lineRule="auto"/>
              <w:jc w:val="left"/>
            </w:pPr>
            <w:r w:rsidRPr="00E712DD">
              <w:t>housekeeping</w:t>
            </w:r>
          </w:p>
        </w:tc>
      </w:tr>
      <w:tr w:rsidR="0090015B" w:rsidRPr="00E712DD" w14:paraId="50EF527F" w14:textId="77777777" w:rsidTr="003A51F9">
        <w:trPr>
          <w:trHeight w:val="397"/>
        </w:trPr>
        <w:tc>
          <w:tcPr>
            <w:tcW w:w="2268" w:type="dxa"/>
            <w:vAlign w:val="center"/>
          </w:tcPr>
          <w:p w14:paraId="40B8EA75" w14:textId="53CFB7BE" w:rsidR="0090015B" w:rsidRPr="00E712DD" w:rsidRDefault="0090015B" w:rsidP="0090015B">
            <w:pPr>
              <w:spacing w:line="240" w:lineRule="auto"/>
              <w:jc w:val="center"/>
            </w:pPr>
            <w:r w:rsidRPr="00E712DD">
              <w:t>RB</w:t>
            </w:r>
            <w:r>
              <w:t>C</w:t>
            </w:r>
            <w:r w:rsidRPr="00E712DD">
              <w:t>SA</w:t>
            </w:r>
          </w:p>
        </w:tc>
        <w:tc>
          <w:tcPr>
            <w:tcW w:w="2614" w:type="dxa"/>
            <w:tcBorders>
              <w:right w:val="double" w:sz="4" w:space="0" w:color="auto"/>
            </w:tcBorders>
            <w:vAlign w:val="center"/>
          </w:tcPr>
          <w:p w14:paraId="110758F5" w14:textId="62C8D9B3" w:rsidR="0090015B" w:rsidRPr="00E712DD" w:rsidRDefault="0090015B" w:rsidP="0090015B">
            <w:pPr>
              <w:spacing w:line="240" w:lineRule="auto"/>
              <w:ind w:left="33"/>
              <w:jc w:val="left"/>
            </w:pPr>
            <w:r w:rsidRPr="00E712DD">
              <w:t>RBR_CTD_skip_arch</w:t>
            </w:r>
          </w:p>
        </w:tc>
        <w:tc>
          <w:tcPr>
            <w:tcW w:w="2268" w:type="dxa"/>
            <w:tcBorders>
              <w:left w:val="double" w:sz="4" w:space="0" w:color="auto"/>
            </w:tcBorders>
            <w:vAlign w:val="center"/>
          </w:tcPr>
          <w:p w14:paraId="61EC694C" w14:textId="10CB3D0B" w:rsidR="0090015B" w:rsidRPr="00E712DD" w:rsidRDefault="0090015B" w:rsidP="0090015B">
            <w:pPr>
              <w:spacing w:line="240" w:lineRule="auto"/>
              <w:jc w:val="center"/>
            </w:pPr>
            <w:r w:rsidRPr="00E712DD">
              <w:t>DR</w:t>
            </w:r>
          </w:p>
        </w:tc>
        <w:tc>
          <w:tcPr>
            <w:tcW w:w="2614" w:type="dxa"/>
            <w:vAlign w:val="center"/>
          </w:tcPr>
          <w:p w14:paraId="45906E96" w14:textId="1B679FAA" w:rsidR="0090015B" w:rsidRPr="00E712DD" w:rsidRDefault="0090015B" w:rsidP="0090015B">
            <w:pPr>
              <w:spacing w:line="240" w:lineRule="auto"/>
              <w:jc w:val="left"/>
            </w:pPr>
            <w:r w:rsidRPr="00E712DD">
              <w:t>daily_reset</w:t>
            </w:r>
          </w:p>
        </w:tc>
      </w:tr>
      <w:tr w:rsidR="0090015B" w:rsidRPr="00E712DD" w14:paraId="73CAAE7F" w14:textId="77777777" w:rsidTr="003A51F9">
        <w:trPr>
          <w:trHeight w:val="397"/>
        </w:trPr>
        <w:tc>
          <w:tcPr>
            <w:tcW w:w="2268" w:type="dxa"/>
            <w:vAlign w:val="center"/>
          </w:tcPr>
          <w:p w14:paraId="083CC275" w14:textId="4E549486" w:rsidR="0090015B" w:rsidRPr="00E712DD" w:rsidRDefault="0090015B" w:rsidP="0090015B">
            <w:pPr>
              <w:spacing w:line="240" w:lineRule="auto"/>
              <w:jc w:val="center"/>
            </w:pPr>
            <w:r>
              <w:t>RBOI</w:t>
            </w:r>
          </w:p>
        </w:tc>
        <w:tc>
          <w:tcPr>
            <w:tcW w:w="2614" w:type="dxa"/>
            <w:tcBorders>
              <w:right w:val="double" w:sz="4" w:space="0" w:color="auto"/>
            </w:tcBorders>
            <w:vAlign w:val="center"/>
          </w:tcPr>
          <w:p w14:paraId="1DFCC0B2" w14:textId="1DD2B31F" w:rsidR="0090015B" w:rsidRPr="00E712DD" w:rsidRDefault="0090015B" w:rsidP="0090015B">
            <w:pPr>
              <w:spacing w:line="240" w:lineRule="auto"/>
              <w:ind w:left="33"/>
              <w:jc w:val="left"/>
            </w:pPr>
            <w:proofErr w:type="spellStart"/>
            <w:r>
              <w:t>RBR_TODO_int</w:t>
            </w:r>
            <w:proofErr w:type="spellEnd"/>
          </w:p>
        </w:tc>
        <w:tc>
          <w:tcPr>
            <w:tcW w:w="2268" w:type="dxa"/>
            <w:tcBorders>
              <w:left w:val="double" w:sz="4" w:space="0" w:color="auto"/>
            </w:tcBorders>
            <w:vAlign w:val="center"/>
          </w:tcPr>
          <w:p w14:paraId="04793D5E" w14:textId="5FF1811F" w:rsidR="0090015B" w:rsidRPr="00E712DD" w:rsidRDefault="0090015B" w:rsidP="0090015B">
            <w:pPr>
              <w:spacing w:line="240" w:lineRule="auto"/>
              <w:jc w:val="center"/>
            </w:pPr>
            <w:r w:rsidRPr="00E712DD">
              <w:t>LO</w:t>
            </w:r>
          </w:p>
        </w:tc>
        <w:tc>
          <w:tcPr>
            <w:tcW w:w="2614" w:type="dxa"/>
            <w:vAlign w:val="center"/>
          </w:tcPr>
          <w:p w14:paraId="3A33E450" w14:textId="7164F853" w:rsidR="0090015B" w:rsidRPr="00E712DD" w:rsidRDefault="0090015B" w:rsidP="0090015B">
            <w:pPr>
              <w:spacing w:line="240" w:lineRule="auto"/>
              <w:jc w:val="left"/>
            </w:pPr>
            <w:r w:rsidRPr="00E712DD">
              <w:t>logon</w:t>
            </w:r>
          </w:p>
        </w:tc>
      </w:tr>
      <w:tr w:rsidR="0090015B" w:rsidRPr="00E712DD" w14:paraId="0430ACBA" w14:textId="77777777" w:rsidTr="003A51F9">
        <w:trPr>
          <w:trHeight w:val="397"/>
        </w:trPr>
        <w:tc>
          <w:tcPr>
            <w:tcW w:w="2268" w:type="dxa"/>
            <w:vAlign w:val="center"/>
          </w:tcPr>
          <w:p w14:paraId="26C97943" w14:textId="372E68F4" w:rsidR="0090015B" w:rsidRPr="00E712DD" w:rsidRDefault="0090015B" w:rsidP="0090015B">
            <w:pPr>
              <w:spacing w:line="240" w:lineRule="auto"/>
              <w:jc w:val="center"/>
            </w:pPr>
            <w:r>
              <w:t>RBOSI</w:t>
            </w:r>
          </w:p>
        </w:tc>
        <w:tc>
          <w:tcPr>
            <w:tcW w:w="2614" w:type="dxa"/>
            <w:tcBorders>
              <w:right w:val="double" w:sz="4" w:space="0" w:color="auto"/>
            </w:tcBorders>
            <w:vAlign w:val="center"/>
          </w:tcPr>
          <w:p w14:paraId="1A3DD476" w14:textId="0A7D376E" w:rsidR="0090015B" w:rsidRPr="00E712DD" w:rsidRDefault="0090015B" w:rsidP="0090015B">
            <w:pPr>
              <w:spacing w:line="240" w:lineRule="auto"/>
              <w:ind w:left="33"/>
              <w:jc w:val="left"/>
            </w:pPr>
            <w:proofErr w:type="spellStart"/>
            <w:r>
              <w:t>RBR_TODO_sbd_int</w:t>
            </w:r>
            <w:proofErr w:type="spellEnd"/>
          </w:p>
        </w:tc>
        <w:tc>
          <w:tcPr>
            <w:tcW w:w="2268" w:type="dxa"/>
            <w:tcBorders>
              <w:left w:val="double" w:sz="4" w:space="0" w:color="auto"/>
            </w:tcBorders>
            <w:vAlign w:val="center"/>
          </w:tcPr>
          <w:p w14:paraId="510C7388" w14:textId="4EF36FF5" w:rsidR="0090015B" w:rsidRPr="00E712DD" w:rsidRDefault="0090015B" w:rsidP="0090015B">
            <w:pPr>
              <w:spacing w:line="240" w:lineRule="auto"/>
              <w:jc w:val="center"/>
            </w:pPr>
            <w:r w:rsidRPr="00E712DD">
              <w:t>DB</w:t>
            </w:r>
          </w:p>
        </w:tc>
        <w:tc>
          <w:tcPr>
            <w:tcW w:w="2614" w:type="dxa"/>
            <w:vAlign w:val="center"/>
          </w:tcPr>
          <w:p w14:paraId="65B8F8E1" w14:textId="49977180" w:rsidR="0090015B" w:rsidRPr="00E712DD" w:rsidRDefault="0090015B" w:rsidP="0090015B">
            <w:pPr>
              <w:spacing w:line="240" w:lineRule="auto"/>
              <w:jc w:val="left"/>
            </w:pPr>
            <w:r w:rsidRPr="00E712DD">
              <w:t>debug</w:t>
            </w:r>
          </w:p>
        </w:tc>
      </w:tr>
      <w:tr w:rsidR="0090015B" w:rsidRPr="00E712DD" w14:paraId="6CFC8DE8" w14:textId="77777777" w:rsidTr="003A51F9">
        <w:trPr>
          <w:trHeight w:val="397"/>
        </w:trPr>
        <w:tc>
          <w:tcPr>
            <w:tcW w:w="2268" w:type="dxa"/>
            <w:vAlign w:val="center"/>
          </w:tcPr>
          <w:p w14:paraId="32509D18" w14:textId="00C421D3" w:rsidR="0090015B" w:rsidRPr="00E712DD" w:rsidRDefault="0090015B" w:rsidP="0090015B">
            <w:pPr>
              <w:spacing w:line="240" w:lineRule="auto"/>
              <w:jc w:val="center"/>
            </w:pPr>
            <w:r>
              <w:t>RBOID</w:t>
            </w:r>
          </w:p>
        </w:tc>
        <w:tc>
          <w:tcPr>
            <w:tcW w:w="2614" w:type="dxa"/>
            <w:tcBorders>
              <w:right w:val="double" w:sz="4" w:space="0" w:color="auto"/>
            </w:tcBorders>
            <w:vAlign w:val="center"/>
          </w:tcPr>
          <w:p w14:paraId="59A75E2F" w14:textId="7F524B3A" w:rsidR="0090015B" w:rsidRPr="00E712DD" w:rsidRDefault="0090015B" w:rsidP="0090015B">
            <w:pPr>
              <w:spacing w:line="240" w:lineRule="auto"/>
              <w:ind w:left="33"/>
              <w:jc w:val="left"/>
            </w:pPr>
            <w:r>
              <w:t>RBR_TODO_IM_ID</w:t>
            </w:r>
          </w:p>
        </w:tc>
        <w:tc>
          <w:tcPr>
            <w:tcW w:w="2268" w:type="dxa"/>
            <w:tcBorders>
              <w:left w:val="double" w:sz="4" w:space="0" w:color="auto"/>
            </w:tcBorders>
            <w:vAlign w:val="center"/>
          </w:tcPr>
          <w:p w14:paraId="04D52152" w14:textId="6C1AE0D8" w:rsidR="0090015B" w:rsidRPr="00E712DD" w:rsidRDefault="0090015B" w:rsidP="0090015B">
            <w:pPr>
              <w:spacing w:line="240" w:lineRule="auto"/>
              <w:jc w:val="center"/>
            </w:pPr>
            <w:r w:rsidRPr="00E712DD">
              <w:t>FA</w:t>
            </w:r>
          </w:p>
        </w:tc>
        <w:tc>
          <w:tcPr>
            <w:tcW w:w="2614" w:type="dxa"/>
            <w:vAlign w:val="center"/>
          </w:tcPr>
          <w:p w14:paraId="7F6BFE02" w14:textId="51EA2453" w:rsidR="0090015B" w:rsidRPr="00E712DD" w:rsidRDefault="0090015B" w:rsidP="0090015B">
            <w:pPr>
              <w:spacing w:line="240" w:lineRule="auto"/>
              <w:jc w:val="left"/>
            </w:pPr>
            <w:r w:rsidRPr="00E712DD">
              <w:t>max_file_age</w:t>
            </w:r>
          </w:p>
        </w:tc>
      </w:tr>
      <w:tr w:rsidR="0090015B" w:rsidRPr="00E712DD" w14:paraId="4F44FCC6" w14:textId="77777777" w:rsidTr="003A51F9">
        <w:trPr>
          <w:trHeight w:val="397"/>
        </w:trPr>
        <w:tc>
          <w:tcPr>
            <w:tcW w:w="2268" w:type="dxa"/>
            <w:vAlign w:val="center"/>
          </w:tcPr>
          <w:p w14:paraId="41952B62" w14:textId="131CFD64" w:rsidR="0090015B" w:rsidRPr="00E712DD" w:rsidRDefault="0090015B" w:rsidP="0090015B">
            <w:pPr>
              <w:spacing w:line="240" w:lineRule="auto"/>
              <w:jc w:val="center"/>
            </w:pPr>
            <w:r w:rsidRPr="00E712DD">
              <w:t>ADI</w:t>
            </w:r>
          </w:p>
        </w:tc>
        <w:tc>
          <w:tcPr>
            <w:tcW w:w="2614" w:type="dxa"/>
            <w:tcBorders>
              <w:right w:val="double" w:sz="4" w:space="0" w:color="auto"/>
            </w:tcBorders>
            <w:vAlign w:val="center"/>
          </w:tcPr>
          <w:p w14:paraId="12AE2226" w14:textId="5A319402" w:rsidR="0090015B" w:rsidRPr="00E712DD" w:rsidRDefault="0090015B" w:rsidP="0090015B">
            <w:pPr>
              <w:spacing w:line="240" w:lineRule="auto"/>
              <w:ind w:left="33"/>
              <w:jc w:val="left"/>
            </w:pPr>
            <w:r w:rsidRPr="00E712DD">
              <w:t>Nortek_AQD_int</w:t>
            </w:r>
          </w:p>
        </w:tc>
        <w:tc>
          <w:tcPr>
            <w:tcW w:w="2268" w:type="dxa"/>
            <w:tcBorders>
              <w:left w:val="double" w:sz="4" w:space="0" w:color="auto"/>
            </w:tcBorders>
            <w:vAlign w:val="center"/>
          </w:tcPr>
          <w:p w14:paraId="3D60D396" w14:textId="5E30AC50" w:rsidR="0090015B" w:rsidRPr="00E712DD" w:rsidRDefault="0090015B" w:rsidP="0090015B">
            <w:pPr>
              <w:spacing w:line="240" w:lineRule="auto"/>
              <w:jc w:val="center"/>
            </w:pPr>
            <w:r w:rsidRPr="00E712DD">
              <w:t>SA</w:t>
            </w:r>
          </w:p>
        </w:tc>
        <w:tc>
          <w:tcPr>
            <w:tcW w:w="2614" w:type="dxa"/>
            <w:vAlign w:val="center"/>
          </w:tcPr>
          <w:p w14:paraId="46A1FBC8" w14:textId="1E80626A" w:rsidR="0090015B" w:rsidRPr="00E712DD" w:rsidRDefault="0090015B" w:rsidP="0090015B">
            <w:pPr>
              <w:spacing w:line="240" w:lineRule="auto"/>
              <w:jc w:val="left"/>
            </w:pPr>
            <w:r w:rsidRPr="00E712DD">
              <w:t>max_sbd_age</w:t>
            </w:r>
          </w:p>
        </w:tc>
      </w:tr>
      <w:tr w:rsidR="0090015B" w:rsidRPr="00E712DD" w14:paraId="5F820458" w14:textId="77777777" w:rsidTr="003A51F9">
        <w:trPr>
          <w:trHeight w:val="397"/>
        </w:trPr>
        <w:tc>
          <w:tcPr>
            <w:tcW w:w="2268" w:type="dxa"/>
            <w:vAlign w:val="center"/>
          </w:tcPr>
          <w:p w14:paraId="24A21EF5" w14:textId="3B07F0C9" w:rsidR="0090015B" w:rsidRPr="00E712DD" w:rsidRDefault="0090015B" w:rsidP="0090015B">
            <w:pPr>
              <w:spacing w:line="240" w:lineRule="auto"/>
              <w:jc w:val="center"/>
            </w:pPr>
            <w:r w:rsidRPr="00E712DD">
              <w:t>ADID</w:t>
            </w:r>
          </w:p>
        </w:tc>
        <w:tc>
          <w:tcPr>
            <w:tcW w:w="2614" w:type="dxa"/>
            <w:tcBorders>
              <w:right w:val="double" w:sz="4" w:space="0" w:color="auto"/>
            </w:tcBorders>
            <w:vAlign w:val="center"/>
          </w:tcPr>
          <w:p w14:paraId="7A8A6D79" w14:textId="3AAD239D" w:rsidR="0090015B" w:rsidRPr="00E712DD" w:rsidRDefault="0090015B" w:rsidP="0090015B">
            <w:pPr>
              <w:spacing w:line="240" w:lineRule="auto"/>
              <w:ind w:left="33"/>
              <w:jc w:val="left"/>
            </w:pPr>
            <w:r w:rsidRPr="00E712DD">
              <w:t>Nortek_AQD_IM_ID</w:t>
            </w:r>
          </w:p>
        </w:tc>
        <w:tc>
          <w:tcPr>
            <w:tcW w:w="2268" w:type="dxa"/>
            <w:tcBorders>
              <w:left w:val="double" w:sz="4" w:space="0" w:color="auto"/>
            </w:tcBorders>
            <w:vAlign w:val="center"/>
          </w:tcPr>
          <w:p w14:paraId="2B96BE4F" w14:textId="0C4F5DFF" w:rsidR="0090015B" w:rsidRPr="00E712DD" w:rsidRDefault="0090015B" w:rsidP="0090015B">
            <w:pPr>
              <w:spacing w:line="240" w:lineRule="auto"/>
              <w:jc w:val="center"/>
            </w:pPr>
            <w:r w:rsidRPr="00E712DD">
              <w:t>WD</w:t>
            </w:r>
          </w:p>
        </w:tc>
        <w:tc>
          <w:tcPr>
            <w:tcW w:w="2614" w:type="dxa"/>
            <w:vAlign w:val="center"/>
          </w:tcPr>
          <w:p w14:paraId="510FA035" w14:textId="3E4C4351" w:rsidR="0090015B" w:rsidRPr="00E712DD" w:rsidRDefault="0090015B" w:rsidP="0090015B">
            <w:pPr>
              <w:spacing w:line="240" w:lineRule="auto"/>
              <w:jc w:val="left"/>
            </w:pPr>
            <w:r w:rsidRPr="00E712DD">
              <w:t>watchdog_task_int</w:t>
            </w:r>
          </w:p>
        </w:tc>
      </w:tr>
      <w:tr w:rsidR="0090015B" w:rsidRPr="00E712DD" w14:paraId="62364DB1" w14:textId="77777777" w:rsidTr="003A51F9">
        <w:trPr>
          <w:trHeight w:val="397"/>
        </w:trPr>
        <w:tc>
          <w:tcPr>
            <w:tcW w:w="2268" w:type="dxa"/>
            <w:vAlign w:val="center"/>
          </w:tcPr>
          <w:p w14:paraId="19ED7DCF" w14:textId="1F3C1AA6" w:rsidR="0090015B" w:rsidRPr="00E712DD" w:rsidRDefault="0090015B" w:rsidP="0090015B">
            <w:pPr>
              <w:spacing w:line="240" w:lineRule="auto"/>
              <w:jc w:val="center"/>
            </w:pPr>
            <w:r w:rsidRPr="00E712DD">
              <w:t>ADIM</w:t>
            </w:r>
          </w:p>
        </w:tc>
        <w:tc>
          <w:tcPr>
            <w:tcW w:w="2614" w:type="dxa"/>
            <w:tcBorders>
              <w:right w:val="double" w:sz="4" w:space="0" w:color="auto"/>
            </w:tcBorders>
            <w:vAlign w:val="center"/>
          </w:tcPr>
          <w:p w14:paraId="47003FDF" w14:textId="5FD71943" w:rsidR="0090015B" w:rsidRPr="00E712DD" w:rsidRDefault="0090015B" w:rsidP="0090015B">
            <w:pPr>
              <w:spacing w:line="240" w:lineRule="auto"/>
              <w:ind w:left="33"/>
              <w:jc w:val="left"/>
            </w:pPr>
            <w:r w:rsidRPr="00E712DD">
              <w:t>Nortek_AQD_int_IM</w:t>
            </w:r>
          </w:p>
        </w:tc>
        <w:tc>
          <w:tcPr>
            <w:tcW w:w="2268" w:type="dxa"/>
            <w:tcBorders>
              <w:left w:val="double" w:sz="4" w:space="0" w:color="auto"/>
            </w:tcBorders>
            <w:vAlign w:val="center"/>
          </w:tcPr>
          <w:p w14:paraId="6F9F2766" w14:textId="5BD5A673" w:rsidR="0090015B" w:rsidRPr="00E712DD" w:rsidRDefault="0090015B" w:rsidP="0090015B">
            <w:pPr>
              <w:spacing w:line="240" w:lineRule="auto"/>
              <w:jc w:val="center"/>
            </w:pPr>
            <w:r w:rsidRPr="00E712DD">
              <w:t>HK</w:t>
            </w:r>
          </w:p>
        </w:tc>
        <w:tc>
          <w:tcPr>
            <w:tcW w:w="2614" w:type="dxa"/>
            <w:vAlign w:val="center"/>
          </w:tcPr>
          <w:p w14:paraId="47B768A5" w14:textId="0EBF46DB" w:rsidR="0090015B" w:rsidRPr="00E712DD" w:rsidRDefault="0090015B" w:rsidP="0090015B">
            <w:pPr>
              <w:spacing w:line="240" w:lineRule="auto"/>
              <w:jc w:val="left"/>
            </w:pPr>
            <w:r w:rsidRPr="00E712DD">
              <w:t>housekeeping_int</w:t>
            </w:r>
          </w:p>
        </w:tc>
      </w:tr>
      <w:tr w:rsidR="0090015B" w:rsidRPr="00E712DD" w14:paraId="33ECAAC0" w14:textId="77777777" w:rsidTr="003A51F9">
        <w:trPr>
          <w:trHeight w:val="397"/>
        </w:trPr>
        <w:tc>
          <w:tcPr>
            <w:tcW w:w="2268" w:type="dxa"/>
            <w:vAlign w:val="center"/>
          </w:tcPr>
          <w:p w14:paraId="584F71A4" w14:textId="59F0F9B4" w:rsidR="0090015B" w:rsidRPr="00E712DD" w:rsidRDefault="0090015B" w:rsidP="0090015B">
            <w:pPr>
              <w:spacing w:line="240" w:lineRule="auto"/>
              <w:jc w:val="center"/>
            </w:pPr>
            <w:r w:rsidRPr="00E712DD">
              <w:t>ADSA</w:t>
            </w:r>
          </w:p>
        </w:tc>
        <w:tc>
          <w:tcPr>
            <w:tcW w:w="2614" w:type="dxa"/>
            <w:tcBorders>
              <w:right w:val="double" w:sz="4" w:space="0" w:color="auto"/>
            </w:tcBorders>
            <w:vAlign w:val="center"/>
          </w:tcPr>
          <w:p w14:paraId="7AC78175" w14:textId="0CA84A7B" w:rsidR="0090015B" w:rsidRPr="00E712DD" w:rsidRDefault="0090015B" w:rsidP="0090015B">
            <w:pPr>
              <w:spacing w:line="240" w:lineRule="auto"/>
              <w:ind w:left="33"/>
              <w:jc w:val="left"/>
            </w:pPr>
            <w:r w:rsidRPr="00E712DD">
              <w:t>Nortek_AQD_skip_arch</w:t>
            </w:r>
          </w:p>
        </w:tc>
        <w:tc>
          <w:tcPr>
            <w:tcW w:w="2268" w:type="dxa"/>
            <w:tcBorders>
              <w:left w:val="double" w:sz="4" w:space="0" w:color="auto"/>
            </w:tcBorders>
            <w:vAlign w:val="center"/>
          </w:tcPr>
          <w:p w14:paraId="52BE6063" w14:textId="2E5F6711" w:rsidR="0090015B" w:rsidRPr="00E712DD" w:rsidRDefault="0090015B" w:rsidP="0090015B">
            <w:pPr>
              <w:spacing w:line="240" w:lineRule="auto"/>
              <w:jc w:val="center"/>
            </w:pPr>
            <w:r w:rsidRPr="00E712DD">
              <w:t>ST</w:t>
            </w:r>
          </w:p>
        </w:tc>
        <w:tc>
          <w:tcPr>
            <w:tcW w:w="2614" w:type="dxa"/>
            <w:vAlign w:val="center"/>
          </w:tcPr>
          <w:p w14:paraId="6C848B9B" w14:textId="5B0DFD86" w:rsidR="0090015B" w:rsidRPr="00E712DD" w:rsidRDefault="0090015B" w:rsidP="0090015B">
            <w:pPr>
              <w:spacing w:line="240" w:lineRule="auto"/>
              <w:jc w:val="left"/>
            </w:pPr>
            <w:r w:rsidRPr="00E712DD">
              <w:t>serial_timeout</w:t>
            </w:r>
          </w:p>
        </w:tc>
      </w:tr>
      <w:tr w:rsidR="0090015B" w:rsidRPr="00E712DD" w14:paraId="785CF952" w14:textId="77777777" w:rsidTr="003A51F9">
        <w:trPr>
          <w:trHeight w:val="397"/>
        </w:trPr>
        <w:tc>
          <w:tcPr>
            <w:tcW w:w="2268" w:type="dxa"/>
            <w:vAlign w:val="center"/>
          </w:tcPr>
          <w:p w14:paraId="195F61E4" w14:textId="3D738998" w:rsidR="0090015B" w:rsidRPr="00E712DD" w:rsidRDefault="0090015B" w:rsidP="0090015B">
            <w:pPr>
              <w:spacing w:line="240" w:lineRule="auto"/>
              <w:jc w:val="center"/>
            </w:pPr>
            <w:r w:rsidRPr="00E712DD">
              <w:t>API</w:t>
            </w:r>
          </w:p>
        </w:tc>
        <w:tc>
          <w:tcPr>
            <w:tcW w:w="2614" w:type="dxa"/>
            <w:tcBorders>
              <w:right w:val="double" w:sz="4" w:space="0" w:color="auto"/>
            </w:tcBorders>
            <w:vAlign w:val="center"/>
          </w:tcPr>
          <w:p w14:paraId="7B3B2F02" w14:textId="147268D5" w:rsidR="0090015B" w:rsidRPr="00E712DD" w:rsidRDefault="0090015B" w:rsidP="0090015B">
            <w:pPr>
              <w:spacing w:line="240" w:lineRule="auto"/>
              <w:ind w:left="33"/>
              <w:jc w:val="left"/>
            </w:pPr>
            <w:r w:rsidRPr="00E712DD">
              <w:t>Nortek_AQP_int</w:t>
            </w:r>
          </w:p>
        </w:tc>
        <w:tc>
          <w:tcPr>
            <w:tcW w:w="2268" w:type="dxa"/>
            <w:tcBorders>
              <w:left w:val="double" w:sz="4" w:space="0" w:color="auto"/>
            </w:tcBorders>
            <w:vAlign w:val="center"/>
          </w:tcPr>
          <w:p w14:paraId="28874EFF" w14:textId="70B2B9B6" w:rsidR="0090015B" w:rsidRPr="00E712DD" w:rsidRDefault="0090015B" w:rsidP="0090015B">
            <w:pPr>
              <w:spacing w:line="240" w:lineRule="auto"/>
              <w:jc w:val="center"/>
            </w:pPr>
          </w:p>
        </w:tc>
        <w:tc>
          <w:tcPr>
            <w:tcW w:w="2614" w:type="dxa"/>
            <w:vAlign w:val="center"/>
          </w:tcPr>
          <w:p w14:paraId="69EE5C6F" w14:textId="797080E9" w:rsidR="0090015B" w:rsidRPr="00E712DD" w:rsidRDefault="0090015B" w:rsidP="0090015B">
            <w:pPr>
              <w:spacing w:line="240" w:lineRule="auto"/>
              <w:jc w:val="left"/>
            </w:pPr>
          </w:p>
        </w:tc>
      </w:tr>
    </w:tbl>
    <w:p w14:paraId="5BA3F967" w14:textId="2C44D29D" w:rsidR="00735797" w:rsidRDefault="00861327" w:rsidP="00AF2879">
      <w:pPr>
        <w:rPr>
          <w:rFonts w:eastAsiaTheme="majorEastAsia" w:cstheme="minorHAnsi"/>
          <w:b/>
          <w:bCs/>
          <w:sz w:val="28"/>
          <w:szCs w:val="28"/>
        </w:rPr>
      </w:pPr>
      <w:r>
        <w:t xml:space="preserve"> </w:t>
      </w:r>
      <w:r w:rsidR="00735797">
        <w:br w:type="page"/>
      </w:r>
    </w:p>
    <w:p w14:paraId="32F36C36" w14:textId="77777777" w:rsidR="00946F83" w:rsidRDefault="00946F83" w:rsidP="00D06D3A">
      <w:pPr>
        <w:pStyle w:val="Heading1"/>
      </w:pPr>
      <w:bookmarkStart w:id="48" w:name="_Toc175041863"/>
      <w:r>
        <w:lastRenderedPageBreak/>
        <w:t>SD Card Endurance</w:t>
      </w:r>
      <w:bookmarkEnd w:id="48"/>
    </w:p>
    <w:p w14:paraId="20E37512" w14:textId="52C00B06" w:rsidR="005D703B" w:rsidRDefault="00946F83" w:rsidP="00946F83">
      <w:r>
        <w:t>The endurance of the SD card</w:t>
      </w:r>
      <w:r w:rsidR="00FD0968">
        <w:t>s</w:t>
      </w:r>
      <w:r>
        <w:t xml:space="preserve"> </w:t>
      </w:r>
      <w:proofErr w:type="gramStart"/>
      <w:r>
        <w:t>depend</w:t>
      </w:r>
      <w:proofErr w:type="gramEnd"/>
      <w:r>
        <w:t xml:space="preserve"> on the size of the SD card</w:t>
      </w:r>
      <w:r w:rsidR="00FD0968">
        <w:t>s</w:t>
      </w:r>
      <w:r>
        <w:t xml:space="preserve"> </w:t>
      </w:r>
      <w:r w:rsidR="00FD0968">
        <w:t>them</w:t>
      </w:r>
      <w:r>
        <w:t>sel</w:t>
      </w:r>
      <w:r w:rsidR="00FD0968">
        <w:t>ves</w:t>
      </w:r>
      <w:r>
        <w:t xml:space="preserve">, as well as the number of instruments sampled by the data logger and the </w:t>
      </w:r>
      <w:r w:rsidR="006A2304">
        <w:t xml:space="preserve">sampling interval </w:t>
      </w:r>
      <w:r w:rsidR="00967C65">
        <w:t>of each instrument. The table below details the s</w:t>
      </w:r>
      <w:r w:rsidR="007A2203">
        <w:t xml:space="preserve">pace </w:t>
      </w:r>
      <w:r w:rsidR="00DA2A1A">
        <w:t xml:space="preserve">required </w:t>
      </w:r>
      <w:r w:rsidR="007A2203">
        <w:t>on the SD card</w:t>
      </w:r>
      <w:r w:rsidR="00371836">
        <w:t xml:space="preserve"> </w:t>
      </w:r>
      <w:r w:rsidR="00525ABD">
        <w:t>each time the logger fetches a sample(s) from an instrument</w:t>
      </w:r>
      <w:r w:rsidR="007A2203">
        <w:t xml:space="preserve"> as a function of the communication method</w:t>
      </w:r>
      <w:r w:rsidR="00371836">
        <w:t xml:space="preserve"> used (i.e. type of inductive modem or </w:t>
      </w:r>
      <w:r w:rsidR="005D703B">
        <w:t>direct serial connection)</w:t>
      </w:r>
      <w:r w:rsidR="00525ABD">
        <w:t xml:space="preserve">. Some instruments (e.g. </w:t>
      </w:r>
      <w:proofErr w:type="spellStart"/>
      <w:r w:rsidR="00525ABD">
        <w:t>RBRconcerto</w:t>
      </w:r>
      <w:proofErr w:type="spellEnd"/>
      <w:r w:rsidR="00525ABD">
        <w:t xml:space="preserve"> CTD and Nortek Aquadopp) </w:t>
      </w:r>
      <w:r w:rsidR="008C333E">
        <w:t xml:space="preserve">return a single sample each time they are polled by </w:t>
      </w:r>
      <w:r w:rsidR="00392F84">
        <w:t xml:space="preserve">the </w:t>
      </w:r>
      <w:r w:rsidR="008C333E">
        <w:t xml:space="preserve">data logger, and therefore </w:t>
      </w:r>
      <w:r w:rsidR="00BE722B">
        <w:t>a single value for the number of bytes required</w:t>
      </w:r>
      <w:r w:rsidR="009C1B8E">
        <w:t xml:space="preserve"> each time the logger fetches a sample</w:t>
      </w:r>
      <w:r w:rsidR="00BE722B">
        <w:t xml:space="preserve"> is provided. For other instruments (e.g. Seabird </w:t>
      </w:r>
      <w:r w:rsidR="00A1276D">
        <w:t>SBE 37-IM</w:t>
      </w:r>
      <w:r w:rsidR="00BE722B">
        <w:t xml:space="preserve"> and </w:t>
      </w:r>
      <w:r w:rsidR="00D9284A">
        <w:t xml:space="preserve">Soundnine XT sensors), </w:t>
      </w:r>
      <w:r w:rsidR="00401FE7">
        <w:t xml:space="preserve">multiple samples are returned </w:t>
      </w:r>
      <w:r w:rsidR="009C1B8E">
        <w:t xml:space="preserve">each time the logger polls the instrument </w:t>
      </w:r>
      <w:r w:rsidR="00401FE7">
        <w:t xml:space="preserve">depending on </w:t>
      </w:r>
      <w:r w:rsidR="00D9284A">
        <w:t>the number of instruments attached to the inductive loop or the</w:t>
      </w:r>
      <w:r w:rsidR="007E444F">
        <w:t xml:space="preserve"> difference between the</w:t>
      </w:r>
      <w:r w:rsidR="00401FE7">
        <w:t xml:space="preserve"> sampling rate of the instrument </w:t>
      </w:r>
      <w:r w:rsidR="007E444F">
        <w:t>and the rate at which it is polled by the data logger. For these instruments</w:t>
      </w:r>
      <w:r w:rsidR="001E17D5">
        <w:t>, a simple algorithm is provided to calculate the data</w:t>
      </w:r>
      <w:r w:rsidR="00714186">
        <w:t xml:space="preserve"> usage</w:t>
      </w:r>
      <w:r w:rsidR="001969DB">
        <w:t>.</w:t>
      </w:r>
      <w:r w:rsidR="001E17D5">
        <w:t xml:space="preserve"> </w:t>
      </w:r>
      <w:r w:rsidR="00AC4766">
        <w:t>The length of the sample returned by some instruments can vary</w:t>
      </w:r>
      <w:r w:rsidR="0005474C">
        <w:t xml:space="preserve"> by small amounts</w:t>
      </w:r>
      <w:r w:rsidR="00AC4766">
        <w:t xml:space="preserve"> (e.g. </w:t>
      </w:r>
      <w:r w:rsidR="0005474C">
        <w:t xml:space="preserve">Nortek Aquadopp or </w:t>
      </w:r>
      <w:proofErr w:type="spellStart"/>
      <w:r w:rsidR="0005474C">
        <w:t>RBRcoda</w:t>
      </w:r>
      <w:proofErr w:type="spellEnd"/>
      <w:r w:rsidR="0005474C">
        <w:t xml:space="preserve"> T.ODO), and therefore </w:t>
      </w:r>
      <w:r w:rsidR="002C18AB">
        <w:t xml:space="preserve">endurance calculations should </w:t>
      </w:r>
      <w:proofErr w:type="gramStart"/>
      <w:r w:rsidR="00081B43">
        <w:t>considered</w:t>
      </w:r>
      <w:proofErr w:type="gramEnd"/>
      <w:r w:rsidR="002C18AB">
        <w:t xml:space="preserve"> as indicative only </w:t>
      </w:r>
      <w:r w:rsidR="00C77FBD">
        <w:t xml:space="preserve">and larger SD cards should be considered if space is </w:t>
      </w:r>
      <w:r w:rsidR="004C6F77">
        <w:t xml:space="preserve">becoming </w:t>
      </w:r>
      <w:r w:rsidR="00C77FBD">
        <w:t>limited.</w:t>
      </w:r>
    </w:p>
    <w:tbl>
      <w:tblPr>
        <w:tblStyle w:val="TableGrid"/>
        <w:tblW w:w="0" w:type="auto"/>
        <w:tblLook w:val="04A0" w:firstRow="1" w:lastRow="0" w:firstColumn="1" w:lastColumn="0" w:noHBand="0" w:noVBand="1"/>
      </w:tblPr>
      <w:tblGrid>
        <w:gridCol w:w="2263"/>
        <w:gridCol w:w="1488"/>
        <w:gridCol w:w="1489"/>
        <w:gridCol w:w="1706"/>
        <w:gridCol w:w="2682"/>
      </w:tblGrid>
      <w:tr w:rsidR="004752A6" w14:paraId="1E77713A" w14:textId="77777777" w:rsidTr="003C3440">
        <w:trPr>
          <w:trHeight w:val="454"/>
        </w:trPr>
        <w:tc>
          <w:tcPr>
            <w:tcW w:w="2263" w:type="dxa"/>
            <w:tcBorders>
              <w:top w:val="nil"/>
              <w:left w:val="nil"/>
              <w:bottom w:val="nil"/>
              <w:right w:val="single" w:sz="4" w:space="0" w:color="auto"/>
            </w:tcBorders>
            <w:vAlign w:val="center"/>
          </w:tcPr>
          <w:p w14:paraId="6BD024AD" w14:textId="77777777" w:rsidR="004752A6" w:rsidRDefault="004752A6" w:rsidP="007B29E7">
            <w:pPr>
              <w:spacing w:line="240" w:lineRule="auto"/>
              <w:jc w:val="center"/>
            </w:pPr>
          </w:p>
        </w:tc>
        <w:tc>
          <w:tcPr>
            <w:tcW w:w="7365" w:type="dxa"/>
            <w:gridSpan w:val="4"/>
            <w:tcBorders>
              <w:left w:val="single" w:sz="4" w:space="0" w:color="auto"/>
            </w:tcBorders>
            <w:vAlign w:val="center"/>
          </w:tcPr>
          <w:p w14:paraId="2EB986DC" w14:textId="34864A1C" w:rsidR="004752A6" w:rsidRPr="003C3440" w:rsidRDefault="004752A6" w:rsidP="007B29E7">
            <w:pPr>
              <w:spacing w:line="240" w:lineRule="auto"/>
              <w:jc w:val="center"/>
              <w:rPr>
                <w:b/>
                <w:bCs/>
              </w:rPr>
            </w:pPr>
            <w:r w:rsidRPr="003C3440">
              <w:rPr>
                <w:b/>
                <w:bCs/>
              </w:rPr>
              <w:t>Space required</w:t>
            </w:r>
            <w:r w:rsidR="00CB7E00" w:rsidRPr="003C3440">
              <w:rPr>
                <w:b/>
                <w:bCs/>
              </w:rPr>
              <w:t xml:space="preserve"> (bytes)</w:t>
            </w:r>
          </w:p>
        </w:tc>
      </w:tr>
      <w:tr w:rsidR="003C3440" w14:paraId="34A823F3" w14:textId="77777777" w:rsidTr="003C3440">
        <w:trPr>
          <w:trHeight w:val="454"/>
        </w:trPr>
        <w:tc>
          <w:tcPr>
            <w:tcW w:w="2263" w:type="dxa"/>
            <w:tcBorders>
              <w:top w:val="nil"/>
              <w:left w:val="nil"/>
              <w:bottom w:val="single" w:sz="4" w:space="0" w:color="auto"/>
              <w:right w:val="single" w:sz="4" w:space="0" w:color="auto"/>
            </w:tcBorders>
            <w:vAlign w:val="center"/>
          </w:tcPr>
          <w:p w14:paraId="0F6101DC" w14:textId="77777777" w:rsidR="003C3440" w:rsidRDefault="003C3440" w:rsidP="007B29E7">
            <w:pPr>
              <w:spacing w:line="240" w:lineRule="auto"/>
              <w:jc w:val="center"/>
            </w:pPr>
          </w:p>
        </w:tc>
        <w:tc>
          <w:tcPr>
            <w:tcW w:w="7365" w:type="dxa"/>
            <w:gridSpan w:val="4"/>
            <w:tcBorders>
              <w:left w:val="single" w:sz="4" w:space="0" w:color="auto"/>
            </w:tcBorders>
            <w:vAlign w:val="center"/>
          </w:tcPr>
          <w:p w14:paraId="17911A3C" w14:textId="6C29FF70" w:rsidR="003C3440" w:rsidRPr="003C3440" w:rsidRDefault="003C3440" w:rsidP="007B29E7">
            <w:pPr>
              <w:spacing w:line="240" w:lineRule="auto"/>
              <w:jc w:val="center"/>
              <w:rPr>
                <w:b/>
                <w:bCs/>
              </w:rPr>
            </w:pPr>
            <w:r>
              <w:rPr>
                <w:b/>
                <w:bCs/>
              </w:rPr>
              <w:t>Communication method</w:t>
            </w:r>
          </w:p>
        </w:tc>
      </w:tr>
      <w:tr w:rsidR="008D515C" w14:paraId="5B050291" w14:textId="77777777" w:rsidTr="006016C5">
        <w:trPr>
          <w:trHeight w:val="454"/>
        </w:trPr>
        <w:tc>
          <w:tcPr>
            <w:tcW w:w="2263" w:type="dxa"/>
            <w:tcBorders>
              <w:top w:val="single" w:sz="4" w:space="0" w:color="auto"/>
            </w:tcBorders>
            <w:vAlign w:val="center"/>
          </w:tcPr>
          <w:p w14:paraId="0B347BFF" w14:textId="5A43A9A0" w:rsidR="008D515C" w:rsidRPr="003C3440" w:rsidRDefault="008D515C" w:rsidP="007B29E7">
            <w:pPr>
              <w:spacing w:line="240" w:lineRule="auto"/>
              <w:jc w:val="center"/>
              <w:rPr>
                <w:b/>
                <w:bCs/>
              </w:rPr>
            </w:pPr>
            <w:r w:rsidRPr="003C3440">
              <w:rPr>
                <w:b/>
                <w:bCs/>
              </w:rPr>
              <w:t>Instrument</w:t>
            </w:r>
          </w:p>
        </w:tc>
        <w:tc>
          <w:tcPr>
            <w:tcW w:w="2977" w:type="dxa"/>
            <w:gridSpan w:val="2"/>
            <w:vAlign w:val="center"/>
          </w:tcPr>
          <w:p w14:paraId="03381759" w14:textId="360FFB23" w:rsidR="008D515C" w:rsidRDefault="008D515C" w:rsidP="007B29E7">
            <w:pPr>
              <w:spacing w:line="240" w:lineRule="auto"/>
              <w:jc w:val="center"/>
            </w:pPr>
            <w:r>
              <w:t>Soundnine IMM</w:t>
            </w:r>
          </w:p>
        </w:tc>
        <w:tc>
          <w:tcPr>
            <w:tcW w:w="1706" w:type="dxa"/>
            <w:vAlign w:val="center"/>
          </w:tcPr>
          <w:p w14:paraId="19E45EF7" w14:textId="0F8D2EE6" w:rsidR="008D515C" w:rsidRDefault="008D515C" w:rsidP="007B29E7">
            <w:pPr>
              <w:spacing w:line="240" w:lineRule="auto"/>
              <w:jc w:val="center"/>
            </w:pPr>
            <w:r>
              <w:t>RBR IMM</w:t>
            </w:r>
          </w:p>
        </w:tc>
        <w:tc>
          <w:tcPr>
            <w:tcW w:w="2682" w:type="dxa"/>
            <w:vAlign w:val="center"/>
          </w:tcPr>
          <w:p w14:paraId="77859729" w14:textId="59BA97C5" w:rsidR="008D515C" w:rsidRDefault="004D0EA6" w:rsidP="007B29E7">
            <w:pPr>
              <w:spacing w:line="240" w:lineRule="auto"/>
              <w:jc w:val="center"/>
            </w:pPr>
            <w:r>
              <w:t>Direct serial connection</w:t>
            </w:r>
          </w:p>
        </w:tc>
      </w:tr>
      <w:tr w:rsidR="008D515C" w14:paraId="719C78B0" w14:textId="77777777" w:rsidTr="006016C5">
        <w:trPr>
          <w:trHeight w:val="624"/>
        </w:trPr>
        <w:tc>
          <w:tcPr>
            <w:tcW w:w="2263" w:type="dxa"/>
            <w:vAlign w:val="center"/>
          </w:tcPr>
          <w:p w14:paraId="7A702FDC" w14:textId="6EA6AE77" w:rsidR="008D515C" w:rsidRDefault="004D0EA6" w:rsidP="007B29E7">
            <w:pPr>
              <w:spacing w:line="240" w:lineRule="auto"/>
              <w:jc w:val="center"/>
            </w:pPr>
            <w:r>
              <w:t>Seabird SBE</w:t>
            </w:r>
            <w:r w:rsidR="004A05D5">
              <w:t>_</w:t>
            </w:r>
            <w:r>
              <w:t>37IM</w:t>
            </w:r>
          </w:p>
        </w:tc>
        <w:tc>
          <w:tcPr>
            <w:tcW w:w="2977" w:type="dxa"/>
            <w:gridSpan w:val="2"/>
            <w:vAlign w:val="center"/>
          </w:tcPr>
          <w:p w14:paraId="0228BD27" w14:textId="77777777" w:rsidR="007B29E7" w:rsidRDefault="00CB7E00" w:rsidP="007B29E7">
            <w:pPr>
              <w:spacing w:line="240" w:lineRule="auto"/>
              <w:jc w:val="center"/>
            </w:pPr>
            <w:r>
              <w:t>1</w:t>
            </w:r>
            <w:r w:rsidR="00067A83">
              <w:t>90</w:t>
            </w:r>
            <w:r>
              <w:t xml:space="preserve"> + </w:t>
            </w:r>
          </w:p>
          <w:p w14:paraId="3CE91551" w14:textId="78BA57A9" w:rsidR="008D515C" w:rsidRDefault="005D1132" w:rsidP="007B29E7">
            <w:pPr>
              <w:spacing w:line="240" w:lineRule="auto"/>
              <w:jc w:val="center"/>
            </w:pPr>
            <w:r>
              <w:t>6</w:t>
            </w:r>
            <w:r w:rsidR="005A1F4B">
              <w:t>4</w:t>
            </w:r>
            <w:r w:rsidR="00CB7E00">
              <w:t xml:space="preserve"> × sample</w:t>
            </w:r>
            <w:r w:rsidR="00EC293E">
              <w:t xml:space="preserve"> number</w:t>
            </w:r>
          </w:p>
        </w:tc>
        <w:tc>
          <w:tcPr>
            <w:tcW w:w="1706" w:type="dxa"/>
            <w:vAlign w:val="center"/>
          </w:tcPr>
          <w:p w14:paraId="54E38AC8" w14:textId="22F9F42A" w:rsidR="008D515C" w:rsidRDefault="005D1132" w:rsidP="007B29E7">
            <w:pPr>
              <w:spacing w:line="240" w:lineRule="auto"/>
              <w:jc w:val="center"/>
            </w:pPr>
            <w:r>
              <w:t>-</w:t>
            </w:r>
          </w:p>
        </w:tc>
        <w:tc>
          <w:tcPr>
            <w:tcW w:w="2682" w:type="dxa"/>
            <w:vAlign w:val="center"/>
          </w:tcPr>
          <w:p w14:paraId="38500A00" w14:textId="7A4548DD" w:rsidR="008D515C" w:rsidRDefault="005D1132" w:rsidP="007B29E7">
            <w:pPr>
              <w:spacing w:line="240" w:lineRule="auto"/>
              <w:jc w:val="center"/>
            </w:pPr>
            <w:r>
              <w:t>-</w:t>
            </w:r>
          </w:p>
        </w:tc>
      </w:tr>
      <w:tr w:rsidR="005D1132" w14:paraId="1942F520" w14:textId="77777777" w:rsidTr="006016C5">
        <w:trPr>
          <w:trHeight w:val="624"/>
        </w:trPr>
        <w:tc>
          <w:tcPr>
            <w:tcW w:w="2263" w:type="dxa"/>
            <w:vAlign w:val="center"/>
          </w:tcPr>
          <w:p w14:paraId="236F6600" w14:textId="6BF83F54" w:rsidR="005D1132" w:rsidRDefault="005D1132" w:rsidP="007B29E7">
            <w:pPr>
              <w:spacing w:line="240" w:lineRule="auto"/>
              <w:jc w:val="center"/>
            </w:pPr>
            <w:proofErr w:type="spellStart"/>
            <w:r>
              <w:t>RBRconcerto</w:t>
            </w:r>
            <w:proofErr w:type="spellEnd"/>
            <w:r>
              <w:t xml:space="preserve"> CTD</w:t>
            </w:r>
          </w:p>
        </w:tc>
        <w:tc>
          <w:tcPr>
            <w:tcW w:w="2977" w:type="dxa"/>
            <w:gridSpan w:val="2"/>
            <w:vAlign w:val="center"/>
          </w:tcPr>
          <w:p w14:paraId="03A8CE11" w14:textId="65FA9E67" w:rsidR="005D1132" w:rsidRDefault="00EC293E" w:rsidP="007B29E7">
            <w:pPr>
              <w:spacing w:line="240" w:lineRule="auto"/>
              <w:jc w:val="center"/>
            </w:pPr>
            <w:r>
              <w:t>30</w:t>
            </w:r>
            <w:r w:rsidR="00D16C93">
              <w:t>4</w:t>
            </w:r>
          </w:p>
        </w:tc>
        <w:tc>
          <w:tcPr>
            <w:tcW w:w="1706" w:type="dxa"/>
            <w:vAlign w:val="center"/>
          </w:tcPr>
          <w:p w14:paraId="7DF62143" w14:textId="7FA4676F" w:rsidR="005D1132" w:rsidRDefault="00AD4207" w:rsidP="007B29E7">
            <w:pPr>
              <w:spacing w:line="240" w:lineRule="auto"/>
              <w:jc w:val="center"/>
            </w:pPr>
            <w:r>
              <w:t>146</w:t>
            </w:r>
          </w:p>
        </w:tc>
        <w:tc>
          <w:tcPr>
            <w:tcW w:w="2682" w:type="dxa"/>
            <w:vAlign w:val="center"/>
          </w:tcPr>
          <w:p w14:paraId="6667054B" w14:textId="6120F83F" w:rsidR="005D1132" w:rsidRDefault="00AD4207" w:rsidP="007B29E7">
            <w:pPr>
              <w:spacing w:line="240" w:lineRule="auto"/>
              <w:jc w:val="center"/>
            </w:pPr>
            <w:r>
              <w:t>-</w:t>
            </w:r>
          </w:p>
        </w:tc>
      </w:tr>
      <w:tr w:rsidR="00556014" w14:paraId="15E86E3C" w14:textId="77777777" w:rsidTr="006016C5">
        <w:trPr>
          <w:trHeight w:val="624"/>
        </w:trPr>
        <w:tc>
          <w:tcPr>
            <w:tcW w:w="2263" w:type="dxa"/>
            <w:vAlign w:val="center"/>
          </w:tcPr>
          <w:p w14:paraId="4FD2E1B9" w14:textId="348FB446" w:rsidR="00556014" w:rsidRDefault="00556014" w:rsidP="007B29E7">
            <w:pPr>
              <w:spacing w:line="240" w:lineRule="auto"/>
              <w:jc w:val="center"/>
            </w:pPr>
            <w:proofErr w:type="spellStart"/>
            <w:r>
              <w:t>RBRcoda</w:t>
            </w:r>
            <w:proofErr w:type="spellEnd"/>
            <w:r>
              <w:t xml:space="preserve"> T.ODO</w:t>
            </w:r>
          </w:p>
        </w:tc>
        <w:tc>
          <w:tcPr>
            <w:tcW w:w="2977" w:type="dxa"/>
            <w:gridSpan w:val="2"/>
            <w:vAlign w:val="center"/>
          </w:tcPr>
          <w:p w14:paraId="682A451B" w14:textId="1EDDB295" w:rsidR="00556014" w:rsidRDefault="00830B6D" w:rsidP="007B29E7">
            <w:pPr>
              <w:spacing w:line="240" w:lineRule="auto"/>
              <w:jc w:val="center"/>
            </w:pPr>
            <w:r>
              <w:t>230</w:t>
            </w:r>
          </w:p>
        </w:tc>
        <w:tc>
          <w:tcPr>
            <w:tcW w:w="1706" w:type="dxa"/>
            <w:vAlign w:val="center"/>
          </w:tcPr>
          <w:p w14:paraId="38AA00EA" w14:textId="375E3333" w:rsidR="00556014" w:rsidRDefault="00182AB6" w:rsidP="007B29E7">
            <w:pPr>
              <w:spacing w:line="240" w:lineRule="auto"/>
              <w:jc w:val="center"/>
            </w:pPr>
            <w:r>
              <w:t>-</w:t>
            </w:r>
          </w:p>
        </w:tc>
        <w:tc>
          <w:tcPr>
            <w:tcW w:w="2682" w:type="dxa"/>
            <w:vAlign w:val="center"/>
          </w:tcPr>
          <w:p w14:paraId="6CF1DE42" w14:textId="33DF055E" w:rsidR="00556014" w:rsidRDefault="00182AB6" w:rsidP="007B29E7">
            <w:pPr>
              <w:spacing w:line="240" w:lineRule="auto"/>
              <w:jc w:val="center"/>
            </w:pPr>
            <w:r>
              <w:t>-</w:t>
            </w:r>
          </w:p>
        </w:tc>
      </w:tr>
      <w:tr w:rsidR="00AD4207" w14:paraId="58297694" w14:textId="77777777" w:rsidTr="006016C5">
        <w:trPr>
          <w:trHeight w:val="624"/>
        </w:trPr>
        <w:tc>
          <w:tcPr>
            <w:tcW w:w="2263" w:type="dxa"/>
            <w:vAlign w:val="center"/>
          </w:tcPr>
          <w:p w14:paraId="3CD53CED" w14:textId="1F335D97" w:rsidR="00AD4207" w:rsidRDefault="00AD4207" w:rsidP="007B29E7">
            <w:pPr>
              <w:spacing w:line="240" w:lineRule="auto"/>
              <w:jc w:val="center"/>
            </w:pPr>
            <w:r>
              <w:t>Soundnine XT</w:t>
            </w:r>
          </w:p>
        </w:tc>
        <w:tc>
          <w:tcPr>
            <w:tcW w:w="2977" w:type="dxa"/>
            <w:gridSpan w:val="2"/>
            <w:vAlign w:val="center"/>
          </w:tcPr>
          <w:p w14:paraId="5B8F218B" w14:textId="4EC5A5E1" w:rsidR="00AD4207" w:rsidRDefault="00F64F2E" w:rsidP="007B29E7">
            <w:pPr>
              <w:spacing w:line="240" w:lineRule="auto"/>
              <w:jc w:val="center"/>
            </w:pPr>
            <w:r>
              <w:t xml:space="preserve">72 + </w:t>
            </w:r>
            <w:r w:rsidR="00680CF9">
              <w:t xml:space="preserve">87 × XT number + </w:t>
            </w:r>
            <w:r w:rsidR="005A5B61">
              <w:t>139 × XIM-CTD number</w:t>
            </w:r>
          </w:p>
        </w:tc>
        <w:tc>
          <w:tcPr>
            <w:tcW w:w="1706" w:type="dxa"/>
            <w:vAlign w:val="center"/>
          </w:tcPr>
          <w:p w14:paraId="1D06BC59" w14:textId="3F352417" w:rsidR="00AD4207" w:rsidRDefault="005A5B61" w:rsidP="007B29E7">
            <w:pPr>
              <w:spacing w:line="240" w:lineRule="auto"/>
              <w:jc w:val="center"/>
            </w:pPr>
            <w:r>
              <w:t>-</w:t>
            </w:r>
          </w:p>
        </w:tc>
        <w:tc>
          <w:tcPr>
            <w:tcW w:w="2682" w:type="dxa"/>
            <w:vAlign w:val="center"/>
          </w:tcPr>
          <w:p w14:paraId="2674568F" w14:textId="74B64C8F" w:rsidR="00AD4207" w:rsidRDefault="005A5B61" w:rsidP="007B29E7">
            <w:pPr>
              <w:spacing w:line="240" w:lineRule="auto"/>
              <w:jc w:val="center"/>
            </w:pPr>
            <w:r>
              <w:t>-</w:t>
            </w:r>
          </w:p>
        </w:tc>
      </w:tr>
      <w:tr w:rsidR="00391DA7" w14:paraId="0947A046" w14:textId="77777777" w:rsidTr="006016C5">
        <w:trPr>
          <w:trHeight w:val="454"/>
        </w:trPr>
        <w:tc>
          <w:tcPr>
            <w:tcW w:w="2263" w:type="dxa"/>
            <w:vMerge w:val="restart"/>
            <w:vAlign w:val="center"/>
          </w:tcPr>
          <w:p w14:paraId="7AC2E9C2" w14:textId="1BDC42E5" w:rsidR="00391DA7" w:rsidRDefault="00391DA7" w:rsidP="007B29E7">
            <w:pPr>
              <w:spacing w:line="240" w:lineRule="auto"/>
              <w:jc w:val="center"/>
            </w:pPr>
            <w:r>
              <w:t>Nortek Aquadopp</w:t>
            </w:r>
          </w:p>
        </w:tc>
        <w:tc>
          <w:tcPr>
            <w:tcW w:w="1488" w:type="dxa"/>
            <w:vAlign w:val="center"/>
          </w:tcPr>
          <w:p w14:paraId="3C7281D2" w14:textId="5B3171C1" w:rsidR="00391DA7" w:rsidRPr="008B6036" w:rsidRDefault="00391DA7" w:rsidP="007B29E7">
            <w:pPr>
              <w:spacing w:line="240" w:lineRule="auto"/>
              <w:jc w:val="center"/>
              <w:rPr>
                <w:b/>
                <w:bCs/>
              </w:rPr>
            </w:pPr>
            <w:r w:rsidRPr="008B6036">
              <w:rPr>
                <w:b/>
                <w:bCs/>
              </w:rPr>
              <w:t>Internal IMM</w:t>
            </w:r>
          </w:p>
        </w:tc>
        <w:tc>
          <w:tcPr>
            <w:tcW w:w="1489" w:type="dxa"/>
            <w:vAlign w:val="center"/>
          </w:tcPr>
          <w:p w14:paraId="228EA9D2" w14:textId="3A9CE46A" w:rsidR="00391DA7" w:rsidRPr="008B6036" w:rsidRDefault="00391DA7" w:rsidP="007B29E7">
            <w:pPr>
              <w:spacing w:line="240" w:lineRule="auto"/>
              <w:jc w:val="center"/>
              <w:rPr>
                <w:b/>
                <w:bCs/>
              </w:rPr>
            </w:pPr>
            <w:r w:rsidRPr="008B6036">
              <w:rPr>
                <w:b/>
                <w:bCs/>
              </w:rPr>
              <w:t>External IMM</w:t>
            </w:r>
          </w:p>
        </w:tc>
        <w:tc>
          <w:tcPr>
            <w:tcW w:w="1706" w:type="dxa"/>
            <w:vAlign w:val="center"/>
          </w:tcPr>
          <w:p w14:paraId="561597F5" w14:textId="578C236C" w:rsidR="00391DA7" w:rsidRPr="008B6036" w:rsidRDefault="00391DA7" w:rsidP="007B29E7">
            <w:pPr>
              <w:spacing w:line="240" w:lineRule="auto"/>
              <w:jc w:val="center"/>
              <w:rPr>
                <w:b/>
                <w:bCs/>
              </w:rPr>
            </w:pPr>
            <w:r w:rsidRPr="008B6036">
              <w:rPr>
                <w:b/>
                <w:bCs/>
              </w:rPr>
              <w:t>External IMM</w:t>
            </w:r>
          </w:p>
        </w:tc>
        <w:tc>
          <w:tcPr>
            <w:tcW w:w="2682" w:type="dxa"/>
            <w:vMerge w:val="restart"/>
            <w:vAlign w:val="center"/>
          </w:tcPr>
          <w:p w14:paraId="15737476" w14:textId="1C698431" w:rsidR="00391DA7" w:rsidRDefault="00391DA7" w:rsidP="007B29E7">
            <w:pPr>
              <w:spacing w:line="240" w:lineRule="auto"/>
              <w:jc w:val="center"/>
            </w:pPr>
            <w:r>
              <w:t>-</w:t>
            </w:r>
          </w:p>
        </w:tc>
      </w:tr>
      <w:tr w:rsidR="00671867" w14:paraId="7D6C4076" w14:textId="77777777" w:rsidTr="006016C5">
        <w:trPr>
          <w:trHeight w:val="454"/>
        </w:trPr>
        <w:tc>
          <w:tcPr>
            <w:tcW w:w="2263" w:type="dxa"/>
            <w:vMerge/>
            <w:vAlign w:val="center"/>
          </w:tcPr>
          <w:p w14:paraId="5E3FE05D" w14:textId="77777777" w:rsidR="00671867" w:rsidRDefault="00671867" w:rsidP="007B29E7">
            <w:pPr>
              <w:spacing w:line="240" w:lineRule="auto"/>
              <w:jc w:val="center"/>
            </w:pPr>
          </w:p>
        </w:tc>
        <w:tc>
          <w:tcPr>
            <w:tcW w:w="1488" w:type="dxa"/>
            <w:vAlign w:val="center"/>
          </w:tcPr>
          <w:p w14:paraId="062B1B4D" w14:textId="0B7FD7A4" w:rsidR="00671867" w:rsidRDefault="00FF7128" w:rsidP="007B29E7">
            <w:pPr>
              <w:spacing w:line="240" w:lineRule="auto"/>
              <w:jc w:val="center"/>
            </w:pPr>
            <w:r>
              <w:t>338</w:t>
            </w:r>
          </w:p>
        </w:tc>
        <w:tc>
          <w:tcPr>
            <w:tcW w:w="1489" w:type="dxa"/>
            <w:vAlign w:val="center"/>
          </w:tcPr>
          <w:p w14:paraId="538F4306" w14:textId="70CF1527" w:rsidR="00671867" w:rsidRDefault="00115E4B" w:rsidP="007B29E7">
            <w:pPr>
              <w:spacing w:line="240" w:lineRule="auto"/>
              <w:jc w:val="center"/>
            </w:pPr>
            <w:r>
              <w:t>232</w:t>
            </w:r>
          </w:p>
        </w:tc>
        <w:tc>
          <w:tcPr>
            <w:tcW w:w="1706" w:type="dxa"/>
            <w:vAlign w:val="center"/>
          </w:tcPr>
          <w:p w14:paraId="3A0B24F5" w14:textId="0D8226B4" w:rsidR="00671867" w:rsidRDefault="00B3563A" w:rsidP="007B29E7">
            <w:pPr>
              <w:spacing w:line="240" w:lineRule="auto"/>
              <w:jc w:val="center"/>
            </w:pPr>
            <w:r>
              <w:t>95</w:t>
            </w:r>
          </w:p>
        </w:tc>
        <w:tc>
          <w:tcPr>
            <w:tcW w:w="2682" w:type="dxa"/>
            <w:vMerge/>
            <w:vAlign w:val="center"/>
          </w:tcPr>
          <w:p w14:paraId="5895946F" w14:textId="77777777" w:rsidR="00671867" w:rsidRDefault="00671867" w:rsidP="007B29E7">
            <w:pPr>
              <w:spacing w:line="240" w:lineRule="auto"/>
              <w:jc w:val="center"/>
            </w:pPr>
          </w:p>
        </w:tc>
      </w:tr>
      <w:tr w:rsidR="0055180E" w14:paraId="6ED7122F" w14:textId="77777777" w:rsidTr="006016C5">
        <w:trPr>
          <w:trHeight w:val="624"/>
        </w:trPr>
        <w:tc>
          <w:tcPr>
            <w:tcW w:w="2263" w:type="dxa"/>
            <w:vAlign w:val="center"/>
          </w:tcPr>
          <w:p w14:paraId="0CE8025B" w14:textId="49D009DD" w:rsidR="0055180E" w:rsidRDefault="0055180E" w:rsidP="007B29E7">
            <w:pPr>
              <w:spacing w:line="240" w:lineRule="auto"/>
              <w:jc w:val="center"/>
            </w:pPr>
            <w:r>
              <w:t>Nortek Aquadopp Profiler</w:t>
            </w:r>
          </w:p>
        </w:tc>
        <w:tc>
          <w:tcPr>
            <w:tcW w:w="2977" w:type="dxa"/>
            <w:gridSpan w:val="2"/>
            <w:vAlign w:val="center"/>
          </w:tcPr>
          <w:p w14:paraId="464DE71D" w14:textId="5C5346F5" w:rsidR="0055180E" w:rsidRDefault="008940FF" w:rsidP="007B29E7">
            <w:pPr>
              <w:spacing w:line="240" w:lineRule="auto"/>
              <w:jc w:val="center"/>
            </w:pPr>
            <w:r>
              <w:t>442</w:t>
            </w:r>
          </w:p>
        </w:tc>
        <w:tc>
          <w:tcPr>
            <w:tcW w:w="1706" w:type="dxa"/>
            <w:vAlign w:val="center"/>
          </w:tcPr>
          <w:p w14:paraId="35A81F79" w14:textId="59D154FE" w:rsidR="0055180E" w:rsidRDefault="002106C7" w:rsidP="007B29E7">
            <w:pPr>
              <w:spacing w:line="240" w:lineRule="auto"/>
              <w:jc w:val="center"/>
            </w:pPr>
            <w:r>
              <w:t>265</w:t>
            </w:r>
          </w:p>
        </w:tc>
        <w:tc>
          <w:tcPr>
            <w:tcW w:w="2682" w:type="dxa"/>
            <w:vAlign w:val="center"/>
          </w:tcPr>
          <w:p w14:paraId="0DCC39EE" w14:textId="4EB67FA5" w:rsidR="0055180E" w:rsidRDefault="002106C7" w:rsidP="007B29E7">
            <w:pPr>
              <w:spacing w:line="240" w:lineRule="auto"/>
              <w:jc w:val="center"/>
            </w:pPr>
            <w:r>
              <w:t>-</w:t>
            </w:r>
          </w:p>
        </w:tc>
      </w:tr>
      <w:tr w:rsidR="002106C7" w14:paraId="7B7B3814" w14:textId="77777777" w:rsidTr="006016C5">
        <w:trPr>
          <w:trHeight w:val="624"/>
        </w:trPr>
        <w:tc>
          <w:tcPr>
            <w:tcW w:w="2263" w:type="dxa"/>
            <w:vAlign w:val="center"/>
          </w:tcPr>
          <w:p w14:paraId="174C59F6" w14:textId="177BFF2C" w:rsidR="002106C7" w:rsidRDefault="002106C7" w:rsidP="007B29E7">
            <w:pPr>
              <w:spacing w:line="240" w:lineRule="auto"/>
              <w:jc w:val="center"/>
            </w:pPr>
            <w:r>
              <w:t>Impact Subsea ISA 500</w:t>
            </w:r>
          </w:p>
        </w:tc>
        <w:tc>
          <w:tcPr>
            <w:tcW w:w="2977" w:type="dxa"/>
            <w:gridSpan w:val="2"/>
            <w:vAlign w:val="center"/>
          </w:tcPr>
          <w:p w14:paraId="6723FD38" w14:textId="2FEC2E1D" w:rsidR="002106C7" w:rsidRDefault="00FB3586" w:rsidP="007B29E7">
            <w:pPr>
              <w:spacing w:line="240" w:lineRule="auto"/>
              <w:jc w:val="center"/>
            </w:pPr>
            <w:r>
              <w:t>235</w:t>
            </w:r>
          </w:p>
        </w:tc>
        <w:tc>
          <w:tcPr>
            <w:tcW w:w="1706" w:type="dxa"/>
            <w:vAlign w:val="center"/>
          </w:tcPr>
          <w:p w14:paraId="6AB638CA" w14:textId="0AF90714" w:rsidR="002106C7" w:rsidRDefault="002106C7" w:rsidP="007B29E7">
            <w:pPr>
              <w:spacing w:line="240" w:lineRule="auto"/>
              <w:jc w:val="center"/>
            </w:pPr>
            <w:r>
              <w:t>-</w:t>
            </w:r>
          </w:p>
        </w:tc>
        <w:tc>
          <w:tcPr>
            <w:tcW w:w="2682" w:type="dxa"/>
            <w:vAlign w:val="center"/>
          </w:tcPr>
          <w:p w14:paraId="6BAD895A" w14:textId="033A8F73" w:rsidR="002106C7" w:rsidRDefault="00C31BEE" w:rsidP="007B29E7">
            <w:pPr>
              <w:spacing w:line="240" w:lineRule="auto"/>
              <w:jc w:val="center"/>
            </w:pPr>
            <w:r>
              <w:t>109</w:t>
            </w:r>
          </w:p>
        </w:tc>
      </w:tr>
      <w:tr w:rsidR="009336E3" w14:paraId="798E45B4" w14:textId="77777777" w:rsidTr="006016C5">
        <w:trPr>
          <w:trHeight w:val="624"/>
        </w:trPr>
        <w:tc>
          <w:tcPr>
            <w:tcW w:w="2263" w:type="dxa"/>
            <w:vAlign w:val="center"/>
          </w:tcPr>
          <w:p w14:paraId="352DBD64" w14:textId="02C15B5B" w:rsidR="009336E3" w:rsidRDefault="009336E3" w:rsidP="007B29E7">
            <w:pPr>
              <w:spacing w:line="240" w:lineRule="auto"/>
              <w:jc w:val="center"/>
            </w:pPr>
            <w:r>
              <w:t>Nobska MAVS</w:t>
            </w:r>
          </w:p>
        </w:tc>
        <w:tc>
          <w:tcPr>
            <w:tcW w:w="2977" w:type="dxa"/>
            <w:gridSpan w:val="2"/>
            <w:vAlign w:val="center"/>
          </w:tcPr>
          <w:p w14:paraId="36C77B92" w14:textId="4EDA71AC" w:rsidR="009336E3" w:rsidRDefault="009336E3" w:rsidP="007B29E7">
            <w:pPr>
              <w:spacing w:line="240" w:lineRule="auto"/>
              <w:jc w:val="center"/>
            </w:pPr>
            <w:r>
              <w:t>-</w:t>
            </w:r>
          </w:p>
        </w:tc>
        <w:tc>
          <w:tcPr>
            <w:tcW w:w="1706" w:type="dxa"/>
            <w:vAlign w:val="center"/>
          </w:tcPr>
          <w:p w14:paraId="1DDC6C81" w14:textId="2D47B57F" w:rsidR="009336E3" w:rsidRDefault="009336E3" w:rsidP="007B29E7">
            <w:pPr>
              <w:spacing w:line="240" w:lineRule="auto"/>
              <w:jc w:val="center"/>
            </w:pPr>
            <w:r>
              <w:t>-</w:t>
            </w:r>
          </w:p>
        </w:tc>
        <w:tc>
          <w:tcPr>
            <w:tcW w:w="2682" w:type="dxa"/>
            <w:vAlign w:val="center"/>
          </w:tcPr>
          <w:p w14:paraId="07F9D1DA" w14:textId="77777777" w:rsidR="009336E3" w:rsidRDefault="00A93803" w:rsidP="007B29E7">
            <w:pPr>
              <w:spacing w:line="240" w:lineRule="auto"/>
              <w:jc w:val="center"/>
            </w:pPr>
            <w:r>
              <w:t>110 (no compass)</w:t>
            </w:r>
          </w:p>
          <w:p w14:paraId="2C3B49E3" w14:textId="05362602" w:rsidR="00A93803" w:rsidRDefault="00A93803" w:rsidP="007B29E7">
            <w:pPr>
              <w:spacing w:line="240" w:lineRule="auto"/>
              <w:jc w:val="center"/>
            </w:pPr>
            <w:r>
              <w:t>130 (compass)</w:t>
            </w:r>
          </w:p>
        </w:tc>
      </w:tr>
    </w:tbl>
    <w:p w14:paraId="2026F5CD" w14:textId="510F03F0" w:rsidR="00946F83" w:rsidRPr="00946F83" w:rsidRDefault="007A2203" w:rsidP="00946F83">
      <w:r>
        <w:t xml:space="preserve"> </w:t>
      </w:r>
    </w:p>
    <w:p w14:paraId="02E987AC" w14:textId="79277876" w:rsidR="005D1132" w:rsidRPr="00C31BEE" w:rsidRDefault="00946F83">
      <w:pPr>
        <w:autoSpaceDE/>
        <w:autoSpaceDN/>
        <w:adjustRightInd/>
        <w:spacing w:line="259" w:lineRule="auto"/>
        <w:jc w:val="left"/>
        <w:rPr>
          <w:rFonts w:ascii="Symbol" w:hAnsi="Symbol"/>
        </w:rPr>
      </w:pPr>
      <w:r>
        <w:br w:type="page"/>
      </w:r>
    </w:p>
    <w:p w14:paraId="18A7243B" w14:textId="3F8B1568" w:rsidR="00D86D8A" w:rsidRPr="00D06D3A" w:rsidRDefault="00D86D8A" w:rsidP="00D06D3A">
      <w:pPr>
        <w:pStyle w:val="Heading1"/>
      </w:pPr>
      <w:bookmarkStart w:id="49" w:name="_Toc175041864"/>
      <w:r w:rsidRPr="00D06D3A">
        <w:lastRenderedPageBreak/>
        <w:t>Real</w:t>
      </w:r>
      <w:r w:rsidR="00CC1AB1" w:rsidRPr="00D06D3A">
        <w:t>-T</w:t>
      </w:r>
      <w:r w:rsidRPr="00D06D3A">
        <w:t xml:space="preserve">ime Data </w:t>
      </w:r>
      <w:r w:rsidR="001E0D40" w:rsidRPr="00D06D3A">
        <w:t>D</w:t>
      </w:r>
      <w:r w:rsidR="00E3459C" w:rsidRPr="00D06D3A">
        <w:t>uring</w:t>
      </w:r>
      <w:r w:rsidRPr="00D06D3A">
        <w:t xml:space="preserve"> </w:t>
      </w:r>
      <w:r w:rsidR="003E7F2F" w:rsidRPr="00D06D3A">
        <w:t xml:space="preserve">Mooring </w:t>
      </w:r>
      <w:r w:rsidRPr="00D06D3A">
        <w:t>Deployment</w:t>
      </w:r>
      <w:bookmarkEnd w:id="49"/>
    </w:p>
    <w:p w14:paraId="0A98715C" w14:textId="716DDDB9" w:rsidR="005D3D19" w:rsidRDefault="00DD0922" w:rsidP="00DD0922">
      <w:r>
        <w:t>Experience has shown that during deployment of a mooring through a hot water-drilled borehole</w:t>
      </w:r>
      <w:r w:rsidR="00716933">
        <w:t xml:space="preserve">, it is useful to know the instantaneous temperature, </w:t>
      </w:r>
      <w:r w:rsidR="003E7F2F">
        <w:t>conductivity,</w:t>
      </w:r>
      <w:r w:rsidR="00716933">
        <w:t xml:space="preserve"> and pressure </w:t>
      </w:r>
      <w:r w:rsidR="00B42154">
        <w:t xml:space="preserve">from any compatible instrument on the string. This allows more accurate placement of the instruments with respect to the ice base or the </w:t>
      </w:r>
      <w:r w:rsidR="005D3D19">
        <w:t>seabed</w:t>
      </w:r>
      <w:r w:rsidR="00B42154">
        <w:t xml:space="preserve">. </w:t>
      </w:r>
      <w:r w:rsidR="005D3D19">
        <w:t>Currently this functionality is</w:t>
      </w:r>
      <w:r w:rsidR="00A31198">
        <w:t xml:space="preserve"> only</w:t>
      </w:r>
      <w:r w:rsidR="005D3D19">
        <w:t xml:space="preserve"> available for </w:t>
      </w:r>
      <w:proofErr w:type="spellStart"/>
      <w:r w:rsidR="00B42E0D">
        <w:t>RBRconcerto</w:t>
      </w:r>
      <w:proofErr w:type="spellEnd"/>
      <w:r w:rsidR="00F80F92">
        <w:t xml:space="preserve"> and </w:t>
      </w:r>
      <w:r w:rsidR="00A1276D">
        <w:t>SBE 37-IM</w:t>
      </w:r>
      <w:r w:rsidR="005D3D19">
        <w:t xml:space="preserve"> CTDs.</w:t>
      </w:r>
    </w:p>
    <w:p w14:paraId="6C36B4BA" w14:textId="044E1A3D" w:rsidR="00AD12B6" w:rsidRDefault="00CC1AB1" w:rsidP="00AD12B6">
      <w:pPr>
        <w:rPr>
          <w:rFonts w:asciiTheme="minorHAnsi" w:hAnsiTheme="minorHAnsi" w:cstheme="minorHAnsi"/>
        </w:rPr>
      </w:pPr>
      <w:r>
        <w:t>To acquire real-time samples,</w:t>
      </w:r>
      <w:r w:rsidR="002B5E65">
        <w:t xml:space="preserve"> the logger must be connected to the inductive loop through the primary or secondary I/O port on the side of the data logger, depending on which port the inductive modem is attached to.</w:t>
      </w:r>
      <w:r w:rsidR="00AD12B6">
        <w:t xml:space="preserve"> Attach the Terminal (TTL) cable to the</w:t>
      </w:r>
      <w:r w:rsidR="0043209D">
        <w:t xml:space="preserve"> data logger</w:t>
      </w:r>
      <w:r w:rsidR="00AD12B6">
        <w:t xml:space="preserve"> mainboard (orientate the connector such that the missing wire aligns with the VCC pin) and plug into a PC via USB. Move the </w:t>
      </w:r>
      <w:r w:rsidR="00AD12B6" w:rsidRPr="00171931">
        <w:rPr>
          <w:rFonts w:ascii="Consolas" w:hAnsi="Consolas"/>
        </w:rPr>
        <w:t>Prog</w:t>
      </w:r>
      <w:r w:rsidR="00AD12B6" w:rsidRPr="00171931">
        <w:rPr>
          <w:rFonts w:asciiTheme="minorHAnsi" w:hAnsiTheme="minorHAnsi" w:cstheme="minorHAnsi"/>
        </w:rPr>
        <w:t xml:space="preserve"> </w:t>
      </w:r>
      <w:r w:rsidR="00AD12B6" w:rsidRPr="00171931">
        <w:rPr>
          <w:rFonts w:ascii="Consolas" w:hAnsi="Consolas"/>
        </w:rPr>
        <w:t>(2)</w:t>
      </w:r>
      <w:r w:rsidR="00AD12B6">
        <w:t xml:space="preserve"> DIP switch to </w:t>
      </w:r>
      <w:r w:rsidR="00AD12B6" w:rsidRPr="00171931">
        <w:rPr>
          <w:rFonts w:ascii="Consolas" w:hAnsi="Consolas"/>
        </w:rPr>
        <w:t>On</w:t>
      </w:r>
      <w:r w:rsidR="00AD12B6">
        <w:rPr>
          <w:rFonts w:asciiTheme="minorHAnsi" w:hAnsiTheme="minorHAnsi" w:cstheme="minorHAnsi"/>
        </w:rPr>
        <w:t xml:space="preserve">. Open the Venom IDE and select </w:t>
      </w:r>
      <w:r w:rsidR="00AD12B6" w:rsidRPr="007F759B">
        <w:rPr>
          <w:rFonts w:asciiTheme="minorHAnsi" w:hAnsiTheme="minorHAnsi" w:cstheme="minorHAnsi"/>
          <w:i/>
          <w:iCs/>
        </w:rPr>
        <w:t>Terminal</w:t>
      </w:r>
      <w:r w:rsidR="00AD12B6">
        <w:rPr>
          <w:rFonts w:asciiTheme="minorHAnsi" w:hAnsiTheme="minorHAnsi" w:cstheme="minorHAnsi"/>
        </w:rPr>
        <w:t xml:space="preserve"> from the top menu bar, followed by </w:t>
      </w:r>
      <w:r w:rsidR="007F759B" w:rsidRPr="007F759B">
        <w:rPr>
          <w:rFonts w:asciiTheme="minorHAnsi" w:hAnsiTheme="minorHAnsi" w:cstheme="minorHAnsi"/>
          <w:i/>
          <w:iCs/>
        </w:rPr>
        <w:t>T</w:t>
      </w:r>
      <w:r w:rsidR="00AD12B6" w:rsidRPr="007F759B">
        <w:rPr>
          <w:rFonts w:asciiTheme="minorHAnsi" w:hAnsiTheme="minorHAnsi" w:cstheme="minorHAnsi"/>
          <w:i/>
          <w:iCs/>
        </w:rPr>
        <w:t>erminal Settings…</w:t>
      </w:r>
      <w:r w:rsidR="00AD12B6">
        <w:rPr>
          <w:rFonts w:asciiTheme="minorHAnsi" w:hAnsiTheme="minorHAnsi" w:cstheme="minorHAnsi"/>
        </w:rPr>
        <w:t xml:space="preserve">. Set the correct COM port and click </w:t>
      </w:r>
      <w:r w:rsidR="00AD12B6" w:rsidRPr="007F759B">
        <w:rPr>
          <w:rFonts w:asciiTheme="minorHAnsi" w:hAnsiTheme="minorHAnsi" w:cstheme="minorHAnsi"/>
          <w:i/>
          <w:iCs/>
        </w:rPr>
        <w:t>OK</w:t>
      </w:r>
      <w:r w:rsidR="007F759B">
        <w:rPr>
          <w:rFonts w:asciiTheme="minorHAnsi" w:hAnsiTheme="minorHAnsi" w:cstheme="minorHAnsi"/>
          <w:i/>
          <w:iCs/>
        </w:rPr>
        <w:t xml:space="preserve"> </w:t>
      </w:r>
      <w:r w:rsidR="00AD12B6">
        <w:rPr>
          <w:rFonts w:asciiTheme="minorHAnsi" w:hAnsiTheme="minorHAnsi" w:cstheme="minorHAnsi"/>
        </w:rPr>
        <w:t xml:space="preserve">(leave all other settings unchanged). If a box in the bottom left of the IDE shows </w:t>
      </w:r>
      <w:r w:rsidR="00AD12B6" w:rsidRPr="009D4748">
        <w:rPr>
          <w:rFonts w:asciiTheme="minorHAnsi" w:hAnsiTheme="minorHAnsi" w:cstheme="minorHAnsi"/>
          <w:highlight w:val="yellow"/>
        </w:rPr>
        <w:t>Closed</w:t>
      </w:r>
      <w:r w:rsidR="00AD12B6">
        <w:rPr>
          <w:rFonts w:asciiTheme="minorHAnsi" w:hAnsiTheme="minorHAnsi" w:cstheme="minorHAnsi"/>
        </w:rPr>
        <w:t xml:space="preserve">, select </w:t>
      </w:r>
      <w:r w:rsidR="00AD12B6" w:rsidRPr="007F759B">
        <w:rPr>
          <w:rFonts w:asciiTheme="minorHAnsi" w:hAnsiTheme="minorHAnsi" w:cstheme="minorHAnsi"/>
          <w:i/>
          <w:iCs/>
        </w:rPr>
        <w:t>Terminal</w:t>
      </w:r>
      <w:r w:rsidR="00AD12B6">
        <w:rPr>
          <w:rFonts w:asciiTheme="minorHAnsi" w:hAnsiTheme="minorHAnsi" w:cstheme="minorHAnsi"/>
        </w:rPr>
        <w:t xml:space="preserve"> from the top menu bar, followed by </w:t>
      </w:r>
      <w:r w:rsidR="00AD12B6" w:rsidRPr="007F759B">
        <w:rPr>
          <w:rFonts w:asciiTheme="minorHAnsi" w:hAnsiTheme="minorHAnsi" w:cstheme="minorHAnsi"/>
          <w:i/>
          <w:iCs/>
        </w:rPr>
        <w:t>Open/Close COM Port</w:t>
      </w:r>
      <w:r w:rsidR="00B9205E">
        <w:rPr>
          <w:rFonts w:asciiTheme="minorHAnsi" w:hAnsiTheme="minorHAnsi" w:cstheme="minorHAnsi"/>
          <w:i/>
          <w:iCs/>
        </w:rPr>
        <w:t xml:space="preserve"> </w:t>
      </w:r>
      <w:r w:rsidR="00B9205E">
        <w:rPr>
          <w:rFonts w:asciiTheme="minorHAnsi" w:hAnsiTheme="minorHAnsi" w:cstheme="minorHAnsi"/>
        </w:rPr>
        <w:t>(more details can be found</w:t>
      </w:r>
      <w:r w:rsidR="00C32CF8">
        <w:rPr>
          <w:rFonts w:asciiTheme="minorHAnsi" w:hAnsiTheme="minorHAnsi" w:cstheme="minorHAnsi"/>
        </w:rPr>
        <w:t xml:space="preserve"> in the </w:t>
      </w:r>
      <w:hyperlink w:anchor="_Preparing_the_Data" w:history="1">
        <w:r w:rsidR="005E5077" w:rsidRPr="005E5077">
          <w:rPr>
            <w:rStyle w:val="Hyperlink"/>
            <w:rFonts w:asciiTheme="minorHAnsi" w:hAnsiTheme="minorHAnsi" w:cstheme="minorHAnsi"/>
          </w:rPr>
          <w:t>Preparing the Data Logger</w:t>
        </w:r>
      </w:hyperlink>
      <w:r w:rsidR="005E5077">
        <w:rPr>
          <w:rFonts w:asciiTheme="minorHAnsi" w:hAnsiTheme="minorHAnsi" w:cstheme="minorHAnsi"/>
        </w:rPr>
        <w:t xml:space="preserve"> section</w:t>
      </w:r>
      <w:r w:rsidR="00F06644">
        <w:rPr>
          <w:rFonts w:asciiTheme="minorHAnsi" w:hAnsiTheme="minorHAnsi" w:cstheme="minorHAnsi"/>
        </w:rPr>
        <w:t>)</w:t>
      </w:r>
      <w:r w:rsidR="00AD12B6">
        <w:rPr>
          <w:rFonts w:asciiTheme="minorHAnsi" w:hAnsiTheme="minorHAnsi" w:cstheme="minorHAnsi"/>
        </w:rPr>
        <w:t xml:space="preserve">. </w:t>
      </w:r>
    </w:p>
    <w:p w14:paraId="6D1126B8" w14:textId="77777777" w:rsidR="00960318" w:rsidRDefault="00960318" w:rsidP="00960318">
      <w:r>
        <w:t>Apply 12 V power to the logger using a battery or DC power supply and turn it on using the power switch on the side. In the Venom IDE, the terminal should respond with:</w:t>
      </w:r>
    </w:p>
    <w:p w14:paraId="46074F70" w14:textId="77777777" w:rsidR="00960318" w:rsidRPr="00E53BD3" w:rsidRDefault="00960318" w:rsidP="00960318">
      <w:pPr>
        <w:spacing w:after="0" w:line="240" w:lineRule="auto"/>
        <w:rPr>
          <w:rFonts w:ascii="Consolas" w:hAnsi="Consolas"/>
        </w:rPr>
      </w:pPr>
      <w:r w:rsidRPr="00E53BD3">
        <w:rPr>
          <w:rFonts w:ascii="Consolas" w:hAnsi="Consolas"/>
        </w:rPr>
        <w:t xml:space="preserve">VM2 Control Computer running Venom2 at </w:t>
      </w:r>
      <w:proofErr w:type="gramStart"/>
      <w:r w:rsidRPr="00E53BD3">
        <w:rPr>
          <w:rFonts w:ascii="Consolas" w:hAnsi="Consolas"/>
        </w:rPr>
        <w:t>72MHz</w:t>
      </w:r>
      <w:proofErr w:type="gramEnd"/>
    </w:p>
    <w:p w14:paraId="217F596D" w14:textId="77777777" w:rsidR="00960318" w:rsidRPr="00E53BD3" w:rsidRDefault="00960318" w:rsidP="00960318">
      <w:pPr>
        <w:spacing w:after="0" w:line="240" w:lineRule="auto"/>
        <w:rPr>
          <w:rFonts w:ascii="Consolas" w:hAnsi="Consolas"/>
        </w:rPr>
      </w:pPr>
      <w:r w:rsidRPr="00E53BD3">
        <w:rPr>
          <w:rFonts w:ascii="Consolas" w:hAnsi="Consolas"/>
        </w:rPr>
        <w:t>### PRE-RELEASE</w:t>
      </w:r>
    </w:p>
    <w:p w14:paraId="2D9666FE" w14:textId="7F6779A0" w:rsidR="00960318" w:rsidRPr="00E53BD3" w:rsidRDefault="003A0ADF" w:rsidP="00960318">
      <w:pPr>
        <w:spacing w:after="0" w:line="240" w:lineRule="auto"/>
        <w:rPr>
          <w:rFonts w:ascii="Consolas" w:hAnsi="Consolas"/>
        </w:rPr>
      </w:pPr>
      <w:r>
        <w:rPr>
          <w:rFonts w:ascii="Consolas" w:hAnsi="Consolas"/>
        </w:rPr>
        <w:t>Version 2023 05 24</w:t>
      </w:r>
      <w:r w:rsidR="00960318" w:rsidRPr="00E53BD3">
        <w:rPr>
          <w:rFonts w:ascii="Consolas" w:hAnsi="Consolas"/>
        </w:rPr>
        <w:t xml:space="preserve"> </w:t>
      </w:r>
    </w:p>
    <w:p w14:paraId="7DF9E12E" w14:textId="06D4F561" w:rsidR="00960318" w:rsidRPr="00E53BD3" w:rsidRDefault="006A5C30" w:rsidP="00960318">
      <w:pPr>
        <w:spacing w:after="0" w:line="240" w:lineRule="auto"/>
        <w:rPr>
          <w:rFonts w:ascii="Consolas" w:hAnsi="Consolas"/>
        </w:rPr>
      </w:pPr>
      <w:r>
        <w:rPr>
          <w:rFonts w:ascii="Consolas" w:hAnsi="Consolas"/>
        </w:rPr>
        <w:t>Copyright 2023</w:t>
      </w:r>
      <w:r w:rsidR="00960318" w:rsidRPr="00E53BD3">
        <w:rPr>
          <w:rFonts w:ascii="Consolas" w:hAnsi="Consolas"/>
        </w:rPr>
        <w:t xml:space="preserve"> Venom Control Systems Ltd.</w:t>
      </w:r>
    </w:p>
    <w:p w14:paraId="7640A9C7" w14:textId="77777777" w:rsidR="00960318" w:rsidRPr="00E53BD3" w:rsidRDefault="00960318" w:rsidP="00960318">
      <w:pPr>
        <w:spacing w:after="0" w:line="240" w:lineRule="auto"/>
        <w:rPr>
          <w:rFonts w:ascii="Consolas" w:hAnsi="Consolas"/>
        </w:rPr>
      </w:pPr>
    </w:p>
    <w:p w14:paraId="29BE321A" w14:textId="77777777" w:rsidR="00960318" w:rsidRDefault="00960318" w:rsidP="00960318">
      <w:r w:rsidRPr="00E53BD3">
        <w:rPr>
          <w:rFonts w:ascii="Consolas" w:hAnsi="Consolas"/>
        </w:rPr>
        <w:t>Application in Flash: Erase Application?</w:t>
      </w:r>
      <w:r>
        <w:t xml:space="preserve"> </w:t>
      </w:r>
    </w:p>
    <w:p w14:paraId="3295050A" w14:textId="719AA3CF" w:rsidR="00ED0F45" w:rsidRDefault="00960318" w:rsidP="00960318">
      <w:r>
        <w:t xml:space="preserve">Press </w:t>
      </w:r>
      <w:r w:rsidRPr="00435014">
        <w:rPr>
          <w:rFonts w:ascii="Consolas" w:hAnsi="Consolas"/>
        </w:rPr>
        <w:t>N</w:t>
      </w:r>
      <w:r>
        <w:t xml:space="preserve"> to confirm that we don’t wish to delete the programme currently stored in the logger’s flash memory. </w:t>
      </w:r>
      <w:r w:rsidR="00ED0F45">
        <w:t>T</w:t>
      </w:r>
      <w:r w:rsidR="008B00C3">
        <w:t xml:space="preserve">ype </w:t>
      </w:r>
      <w:r w:rsidR="008B00C3" w:rsidRPr="00F3553C">
        <w:rPr>
          <w:rFonts w:ascii="Consolas" w:hAnsi="Consolas"/>
        </w:rPr>
        <w:t>init</w:t>
      </w:r>
      <w:r w:rsidR="008B00C3">
        <w:t xml:space="preserve"> </w:t>
      </w:r>
      <w:r w:rsidR="008121A2">
        <w:t>and press</w:t>
      </w:r>
      <w:r w:rsidR="008B00C3">
        <w:t xml:space="preserve"> </w:t>
      </w:r>
      <w:r w:rsidR="008B00C3" w:rsidRPr="00F3553C">
        <w:rPr>
          <w:rFonts w:ascii="Consolas" w:hAnsi="Consolas"/>
        </w:rPr>
        <w:t>enter</w:t>
      </w:r>
      <w:r w:rsidR="008B00C3">
        <w:t xml:space="preserve"> in the terminal to initialise the logger</w:t>
      </w:r>
      <w:r w:rsidR="00ED0F45">
        <w:t>,</w:t>
      </w:r>
      <w:r w:rsidR="008B00C3">
        <w:t xml:space="preserve"> </w:t>
      </w:r>
      <w:r w:rsidR="00ED0F45">
        <w:t>ensuring</w:t>
      </w:r>
      <w:r w:rsidR="008B00C3">
        <w:t xml:space="preserve"> that a</w:t>
      </w:r>
      <w:r w:rsidR="00F8442D">
        <w:t>n</w:t>
      </w:r>
      <w:r w:rsidR="008B00C3">
        <w:t xml:space="preserve"> SD card</w:t>
      </w:r>
      <w:r w:rsidR="00F8442D">
        <w:t xml:space="preserve"> with a valid configuration</w:t>
      </w:r>
      <w:r w:rsidR="008B00C3">
        <w:t xml:space="preserve"> is present </w:t>
      </w:r>
      <w:r w:rsidR="00F3553C">
        <w:t>in the Card 1 slot. Once the logger has finished initialising and the prompt (</w:t>
      </w:r>
      <w:r w:rsidR="00B0787A" w:rsidRPr="00B0787A">
        <w:rPr>
          <w:rFonts w:ascii="Consolas" w:hAnsi="Consolas"/>
        </w:rPr>
        <w:t>--&gt;</w:t>
      </w:r>
      <w:r w:rsidR="00F3553C">
        <w:t>)</w:t>
      </w:r>
      <w:r w:rsidR="00B0787A">
        <w:t xml:space="preserve"> has been returned, a real time sample can be </w:t>
      </w:r>
      <w:r w:rsidR="00ED0F45">
        <w:t xml:space="preserve">acquired using one of the following </w:t>
      </w:r>
      <w:proofErr w:type="gramStart"/>
      <w:r w:rsidR="00ED0F45">
        <w:t>commands</w:t>
      </w:r>
      <w:proofErr w:type="gramEnd"/>
    </w:p>
    <w:p w14:paraId="3E7A18AB" w14:textId="010FE4B8" w:rsidR="00960318" w:rsidRPr="00AC6DC0" w:rsidRDefault="00B42E0D" w:rsidP="00AC6DC0">
      <w:pPr>
        <w:spacing w:line="276" w:lineRule="auto"/>
        <w:rPr>
          <w:b/>
          <w:bCs/>
          <w:u w:val="single"/>
        </w:rPr>
      </w:pPr>
      <w:proofErr w:type="spellStart"/>
      <w:r>
        <w:rPr>
          <w:b/>
          <w:bCs/>
          <w:u w:val="single"/>
        </w:rPr>
        <w:t>RBRconcerto</w:t>
      </w:r>
      <w:proofErr w:type="spellEnd"/>
      <w:r w:rsidR="00ED0F45" w:rsidRPr="001745E7">
        <w:rPr>
          <w:b/>
          <w:bCs/>
          <w:u w:val="single"/>
        </w:rPr>
        <w:t xml:space="preserve"> CTD</w:t>
      </w:r>
      <w:r w:rsidR="00AC6DC0" w:rsidRPr="00AC6DC0">
        <w:rPr>
          <w:b/>
          <w:bCs/>
        </w:rPr>
        <w:t xml:space="preserve">: </w:t>
      </w:r>
      <w:r w:rsidR="001A3C05" w:rsidRPr="001A3C05">
        <w:rPr>
          <w:rFonts w:ascii="Consolas" w:hAnsi="Consolas"/>
        </w:rPr>
        <w:t>RBR_CTD.get_single_sample(</w:t>
      </w:r>
      <w:r w:rsidR="0046645C">
        <w:rPr>
          <w:rFonts w:ascii="Consolas" w:hAnsi="Consolas"/>
        </w:rPr>
        <w:t>“</w:t>
      </w:r>
      <w:r w:rsidR="001A3C05" w:rsidRPr="001A3C05">
        <w:rPr>
          <w:rFonts w:ascii="Consolas" w:hAnsi="Consolas"/>
        </w:rPr>
        <w:t>XX</w:t>
      </w:r>
      <w:r w:rsidR="0046645C">
        <w:rPr>
          <w:rFonts w:ascii="Consolas" w:hAnsi="Consolas"/>
        </w:rPr>
        <w:t>”</w:t>
      </w:r>
      <w:r w:rsidR="001A3C05" w:rsidRPr="001A3C05">
        <w:rPr>
          <w:rFonts w:ascii="Consolas" w:hAnsi="Consolas"/>
        </w:rPr>
        <w:t>)</w:t>
      </w:r>
    </w:p>
    <w:p w14:paraId="6A54037C" w14:textId="3EB60213" w:rsidR="001A3C05" w:rsidRDefault="009B06BE" w:rsidP="001A3C05">
      <w:r>
        <w:t>where</w:t>
      </w:r>
      <w:r w:rsidR="001A3C05">
        <w:t xml:space="preserve"> </w:t>
      </w:r>
      <w:r w:rsidR="001A3C05" w:rsidRPr="001A3C05">
        <w:rPr>
          <w:rFonts w:ascii="Consolas" w:hAnsi="Consolas"/>
        </w:rPr>
        <w:t>XX</w:t>
      </w:r>
      <w:r w:rsidR="001A3C05">
        <w:t xml:space="preserve"> is the inductive modem ID of the instrument from which you want the sample. </w:t>
      </w:r>
      <w:r w:rsidR="005B688B">
        <w:t xml:space="preserve">An example response </w:t>
      </w:r>
      <w:r w:rsidR="00C119DB">
        <w:t>looks like:</w:t>
      </w:r>
    </w:p>
    <w:p w14:paraId="07D18D24" w14:textId="4449D515" w:rsidR="00D8749F" w:rsidRPr="00D8749F" w:rsidRDefault="00D8749F" w:rsidP="00B56057">
      <w:pPr>
        <w:spacing w:after="0" w:line="240" w:lineRule="auto"/>
        <w:rPr>
          <w:rFonts w:ascii="Consolas" w:hAnsi="Consolas" w:cstheme="minorHAnsi"/>
        </w:rPr>
      </w:pPr>
      <w:r w:rsidRPr="00D8749F">
        <w:rPr>
          <w:rFonts w:ascii="Consolas" w:hAnsi="Consolas" w:cstheme="minorHAnsi"/>
        </w:rPr>
        <w:t xml:space="preserve">RBR_CTD sample from instrument </w:t>
      </w:r>
      <w:r w:rsidR="00EB5D99">
        <w:rPr>
          <w:rFonts w:ascii="Consolas" w:hAnsi="Consolas" w:cstheme="minorHAnsi"/>
        </w:rPr>
        <w:t>XX</w:t>
      </w:r>
    </w:p>
    <w:p w14:paraId="3112D339" w14:textId="77777777" w:rsidR="00B56057" w:rsidRDefault="00B56057" w:rsidP="00B56057">
      <w:pPr>
        <w:spacing w:after="0" w:line="240" w:lineRule="auto"/>
        <w:rPr>
          <w:rFonts w:ascii="Consolas" w:hAnsi="Consolas" w:cstheme="minorHAnsi"/>
        </w:rPr>
      </w:pPr>
      <w:r>
        <w:rPr>
          <w:rFonts w:ascii="Consolas" w:hAnsi="Consolas" w:cstheme="minorHAnsi"/>
        </w:rPr>
        <w:t>---------------------------------</w:t>
      </w:r>
    </w:p>
    <w:p w14:paraId="4FA1F4C5" w14:textId="07A9DEF1" w:rsidR="00B56057" w:rsidRPr="00D8749F" w:rsidRDefault="00B56057" w:rsidP="00B56057">
      <w:pPr>
        <w:spacing w:after="0" w:line="240" w:lineRule="auto"/>
        <w:rPr>
          <w:rFonts w:ascii="Consolas" w:hAnsi="Consolas" w:cstheme="minorHAnsi"/>
        </w:rPr>
      </w:pPr>
      <w:r w:rsidRPr="00B56057">
        <w:rPr>
          <w:rFonts w:ascii="Consolas" w:hAnsi="Consolas" w:cstheme="minorHAnsi"/>
        </w:rPr>
        <w:t xml:space="preserve">Timestamp     </w:t>
      </w:r>
      <w:r>
        <w:rPr>
          <w:rFonts w:ascii="Consolas" w:hAnsi="Consolas" w:cstheme="minorHAnsi"/>
        </w:rPr>
        <w:t xml:space="preserve"> </w:t>
      </w:r>
      <w:r w:rsidRPr="00B56057">
        <w:rPr>
          <w:rFonts w:ascii="Consolas" w:hAnsi="Consolas" w:cstheme="minorHAnsi"/>
        </w:rPr>
        <w:t>2023-07-24 10:56:42</w:t>
      </w:r>
    </w:p>
    <w:p w14:paraId="2D301763" w14:textId="0FA3F058" w:rsidR="00D8749F" w:rsidRPr="00D8749F" w:rsidRDefault="00D8749F" w:rsidP="00D8749F">
      <w:pPr>
        <w:spacing w:after="0" w:line="240" w:lineRule="auto"/>
        <w:rPr>
          <w:rFonts w:ascii="Consolas" w:hAnsi="Consolas" w:cstheme="minorHAnsi"/>
        </w:rPr>
      </w:pPr>
      <w:r w:rsidRPr="00D8749F">
        <w:rPr>
          <w:rFonts w:ascii="Consolas" w:hAnsi="Consolas" w:cstheme="minorHAnsi"/>
        </w:rPr>
        <w:t>Conductivity:</w:t>
      </w:r>
      <w:r>
        <w:rPr>
          <w:rFonts w:ascii="Consolas" w:hAnsi="Consolas" w:cstheme="minorHAnsi"/>
        </w:rPr>
        <w:t xml:space="preserve">  2</w:t>
      </w:r>
      <w:r w:rsidRPr="00D8749F">
        <w:rPr>
          <w:rFonts w:ascii="Consolas" w:hAnsi="Consolas" w:cstheme="minorHAnsi"/>
        </w:rPr>
        <w:t>.</w:t>
      </w:r>
      <w:r>
        <w:rPr>
          <w:rFonts w:ascii="Consolas" w:hAnsi="Consolas" w:cstheme="minorHAnsi"/>
        </w:rPr>
        <w:t>165</w:t>
      </w:r>
      <w:r w:rsidR="00F72203">
        <w:rPr>
          <w:rFonts w:ascii="Consolas" w:hAnsi="Consolas" w:cstheme="minorHAnsi"/>
        </w:rPr>
        <w:t>9</w:t>
      </w:r>
    </w:p>
    <w:p w14:paraId="28FDFCCB" w14:textId="0D1586C4" w:rsidR="00D8749F" w:rsidRPr="00D8749F" w:rsidRDefault="00D8749F" w:rsidP="00D8749F">
      <w:pPr>
        <w:spacing w:after="0" w:line="240" w:lineRule="auto"/>
        <w:rPr>
          <w:rFonts w:ascii="Consolas" w:hAnsi="Consolas" w:cstheme="minorHAnsi"/>
        </w:rPr>
      </w:pPr>
      <w:r w:rsidRPr="00D8749F">
        <w:rPr>
          <w:rFonts w:ascii="Consolas" w:hAnsi="Consolas" w:cstheme="minorHAnsi"/>
        </w:rPr>
        <w:t xml:space="preserve">Temperature:  </w:t>
      </w:r>
      <w:r>
        <w:rPr>
          <w:rFonts w:ascii="Consolas" w:hAnsi="Consolas" w:cstheme="minorHAnsi"/>
        </w:rPr>
        <w:t xml:space="preserve"> </w:t>
      </w:r>
      <w:r w:rsidR="0067454A">
        <w:rPr>
          <w:rFonts w:ascii="Consolas" w:hAnsi="Consolas" w:cstheme="minorHAnsi"/>
        </w:rPr>
        <w:t>-1</w:t>
      </w:r>
      <w:r w:rsidRPr="00D8749F">
        <w:rPr>
          <w:rFonts w:ascii="Consolas" w:hAnsi="Consolas" w:cstheme="minorHAnsi"/>
        </w:rPr>
        <w:t>.1496</w:t>
      </w:r>
    </w:p>
    <w:p w14:paraId="42657201" w14:textId="14AEB032" w:rsidR="00A61F49" w:rsidRPr="00D8749F" w:rsidRDefault="00D8749F" w:rsidP="00D8749F">
      <w:pPr>
        <w:spacing w:after="0" w:line="240" w:lineRule="auto"/>
        <w:rPr>
          <w:rFonts w:ascii="Consolas" w:hAnsi="Consolas" w:cstheme="minorHAnsi"/>
        </w:rPr>
      </w:pPr>
      <w:r w:rsidRPr="00D8749F">
        <w:rPr>
          <w:rFonts w:ascii="Consolas" w:hAnsi="Consolas" w:cstheme="minorHAnsi"/>
        </w:rPr>
        <w:t xml:space="preserve">Pressure:     </w:t>
      </w:r>
      <w:r>
        <w:rPr>
          <w:rFonts w:ascii="Consolas" w:hAnsi="Consolas" w:cstheme="minorHAnsi"/>
        </w:rPr>
        <w:t xml:space="preserve"> 543.595</w:t>
      </w:r>
      <w:r w:rsidR="009A79F9">
        <w:rPr>
          <w:rFonts w:ascii="Consolas" w:hAnsi="Consolas" w:cstheme="minorHAnsi"/>
        </w:rPr>
        <w:t>7</w:t>
      </w:r>
    </w:p>
    <w:p w14:paraId="7B5D0B7D" w14:textId="77777777" w:rsidR="00B56057" w:rsidRDefault="00B56057">
      <w:pPr>
        <w:autoSpaceDE/>
        <w:autoSpaceDN/>
        <w:adjustRightInd/>
        <w:spacing w:line="259" w:lineRule="auto"/>
        <w:jc w:val="left"/>
      </w:pPr>
    </w:p>
    <w:p w14:paraId="23E65811" w14:textId="77777777" w:rsidR="00B56057" w:rsidRDefault="00B56057" w:rsidP="00B56057">
      <w:pPr>
        <w:spacing w:line="276" w:lineRule="auto"/>
        <w:rPr>
          <w:b/>
          <w:bCs/>
          <w:u w:val="single"/>
        </w:rPr>
      </w:pPr>
    </w:p>
    <w:p w14:paraId="3B8EB60B" w14:textId="0F68FD4F" w:rsidR="00B56057" w:rsidRPr="00AC6DC0" w:rsidRDefault="00B56057" w:rsidP="00B56057">
      <w:pPr>
        <w:spacing w:line="276" w:lineRule="auto"/>
        <w:rPr>
          <w:b/>
          <w:bCs/>
          <w:u w:val="single"/>
        </w:rPr>
      </w:pPr>
      <w:r>
        <w:rPr>
          <w:b/>
          <w:bCs/>
          <w:u w:val="single"/>
        </w:rPr>
        <w:lastRenderedPageBreak/>
        <w:t>SBE37IM</w:t>
      </w:r>
      <w:r w:rsidRPr="001745E7">
        <w:rPr>
          <w:b/>
          <w:bCs/>
          <w:u w:val="single"/>
        </w:rPr>
        <w:t xml:space="preserve"> CTD</w:t>
      </w:r>
      <w:r w:rsidRPr="00AC6DC0">
        <w:rPr>
          <w:b/>
          <w:bCs/>
        </w:rPr>
        <w:t xml:space="preserve">: </w:t>
      </w:r>
      <w:r>
        <w:rPr>
          <w:rFonts w:ascii="Consolas" w:hAnsi="Consolas"/>
        </w:rPr>
        <w:t>SBE_37IM</w:t>
      </w:r>
      <w:r w:rsidRPr="001A3C05">
        <w:rPr>
          <w:rFonts w:ascii="Consolas" w:hAnsi="Consolas"/>
        </w:rPr>
        <w:t>.get_single_sample(</w:t>
      </w:r>
      <w:r w:rsidR="0046645C">
        <w:rPr>
          <w:rFonts w:ascii="Consolas" w:hAnsi="Consolas"/>
        </w:rPr>
        <w:t>“</w:t>
      </w:r>
      <w:r w:rsidRPr="001A3C05">
        <w:rPr>
          <w:rFonts w:ascii="Consolas" w:hAnsi="Consolas"/>
        </w:rPr>
        <w:t>XX</w:t>
      </w:r>
      <w:r w:rsidR="0046645C">
        <w:rPr>
          <w:rFonts w:ascii="Consolas" w:hAnsi="Consolas"/>
        </w:rPr>
        <w:t>”</w:t>
      </w:r>
      <w:r w:rsidRPr="001A3C05">
        <w:rPr>
          <w:rFonts w:ascii="Consolas" w:hAnsi="Consolas"/>
        </w:rPr>
        <w:t>)</w:t>
      </w:r>
    </w:p>
    <w:p w14:paraId="6CEA92BE" w14:textId="77777777" w:rsidR="00B56057" w:rsidRDefault="00B56057" w:rsidP="00B56057">
      <w:r>
        <w:t xml:space="preserve">where </w:t>
      </w:r>
      <w:r w:rsidRPr="001A3C05">
        <w:rPr>
          <w:rFonts w:ascii="Consolas" w:hAnsi="Consolas"/>
        </w:rPr>
        <w:t>XX</w:t>
      </w:r>
      <w:r>
        <w:t xml:space="preserve"> is the inductive modem ID of the instrument from which you want the sample. An example response looks like:</w:t>
      </w:r>
    </w:p>
    <w:p w14:paraId="7E0C7F8D" w14:textId="5927758E" w:rsidR="00B56057" w:rsidRPr="00D8749F" w:rsidRDefault="009679CD" w:rsidP="00B56057">
      <w:pPr>
        <w:spacing w:after="0" w:line="240" w:lineRule="auto"/>
        <w:rPr>
          <w:rFonts w:ascii="Consolas" w:hAnsi="Consolas" w:cstheme="minorHAnsi"/>
        </w:rPr>
      </w:pPr>
      <w:r>
        <w:rPr>
          <w:rFonts w:ascii="Consolas" w:hAnsi="Consolas" w:cstheme="minorHAnsi"/>
        </w:rPr>
        <w:t>SBE_37IM</w:t>
      </w:r>
      <w:r w:rsidR="00B56057" w:rsidRPr="00D8749F">
        <w:rPr>
          <w:rFonts w:ascii="Consolas" w:hAnsi="Consolas" w:cstheme="minorHAnsi"/>
        </w:rPr>
        <w:t xml:space="preserve"> sample from instrument </w:t>
      </w:r>
      <w:r w:rsidR="00B56057">
        <w:rPr>
          <w:rFonts w:ascii="Consolas" w:hAnsi="Consolas" w:cstheme="minorHAnsi"/>
        </w:rPr>
        <w:t>XX</w:t>
      </w:r>
    </w:p>
    <w:p w14:paraId="4086403B" w14:textId="051D92C1" w:rsidR="00B56057" w:rsidRDefault="00B56057" w:rsidP="00B56057">
      <w:pPr>
        <w:spacing w:after="0" w:line="240" w:lineRule="auto"/>
        <w:rPr>
          <w:rFonts w:ascii="Consolas" w:hAnsi="Consolas" w:cstheme="minorHAnsi"/>
        </w:rPr>
      </w:pPr>
      <w:r>
        <w:rPr>
          <w:rFonts w:ascii="Consolas" w:hAnsi="Consolas" w:cstheme="minorHAnsi"/>
        </w:rPr>
        <w:t>---------------------------------</w:t>
      </w:r>
      <w:r w:rsidR="00BB2466">
        <w:rPr>
          <w:rFonts w:ascii="Consolas" w:hAnsi="Consolas" w:cstheme="minorHAnsi"/>
        </w:rPr>
        <w:t>-</w:t>
      </w:r>
    </w:p>
    <w:p w14:paraId="795AE295" w14:textId="77777777" w:rsidR="00B56057" w:rsidRPr="00D8749F" w:rsidRDefault="00B56057" w:rsidP="00B56057">
      <w:pPr>
        <w:spacing w:after="0" w:line="240" w:lineRule="auto"/>
        <w:rPr>
          <w:rFonts w:ascii="Consolas" w:hAnsi="Consolas" w:cstheme="minorHAnsi"/>
        </w:rPr>
      </w:pPr>
      <w:r w:rsidRPr="00B56057">
        <w:rPr>
          <w:rFonts w:ascii="Consolas" w:hAnsi="Consolas" w:cstheme="minorHAnsi"/>
        </w:rPr>
        <w:t xml:space="preserve">Timestamp     </w:t>
      </w:r>
      <w:r>
        <w:rPr>
          <w:rFonts w:ascii="Consolas" w:hAnsi="Consolas" w:cstheme="minorHAnsi"/>
        </w:rPr>
        <w:t xml:space="preserve"> </w:t>
      </w:r>
      <w:r w:rsidRPr="00B56057">
        <w:rPr>
          <w:rFonts w:ascii="Consolas" w:hAnsi="Consolas" w:cstheme="minorHAnsi"/>
        </w:rPr>
        <w:t>2023-07-24 10:56:42</w:t>
      </w:r>
    </w:p>
    <w:p w14:paraId="2EB37573" w14:textId="77777777" w:rsidR="00B56057" w:rsidRPr="00D8749F" w:rsidRDefault="00B56057" w:rsidP="00B56057">
      <w:pPr>
        <w:spacing w:after="0" w:line="240" w:lineRule="auto"/>
        <w:rPr>
          <w:rFonts w:ascii="Consolas" w:hAnsi="Consolas" w:cstheme="minorHAnsi"/>
        </w:rPr>
      </w:pPr>
      <w:r w:rsidRPr="00D8749F">
        <w:rPr>
          <w:rFonts w:ascii="Consolas" w:hAnsi="Consolas" w:cstheme="minorHAnsi"/>
        </w:rPr>
        <w:t>Conductivity:</w:t>
      </w:r>
      <w:r>
        <w:rPr>
          <w:rFonts w:ascii="Consolas" w:hAnsi="Consolas" w:cstheme="minorHAnsi"/>
        </w:rPr>
        <w:t xml:space="preserve">  2</w:t>
      </w:r>
      <w:r w:rsidRPr="00D8749F">
        <w:rPr>
          <w:rFonts w:ascii="Consolas" w:hAnsi="Consolas" w:cstheme="minorHAnsi"/>
        </w:rPr>
        <w:t>.</w:t>
      </w:r>
      <w:r>
        <w:rPr>
          <w:rFonts w:ascii="Consolas" w:hAnsi="Consolas" w:cstheme="minorHAnsi"/>
        </w:rPr>
        <w:t>1659</w:t>
      </w:r>
    </w:p>
    <w:p w14:paraId="35AD986A" w14:textId="77777777" w:rsidR="00B56057" w:rsidRPr="00D8749F" w:rsidRDefault="00B56057" w:rsidP="00B56057">
      <w:pPr>
        <w:spacing w:after="0" w:line="240" w:lineRule="auto"/>
        <w:rPr>
          <w:rFonts w:ascii="Consolas" w:hAnsi="Consolas" w:cstheme="minorHAnsi"/>
        </w:rPr>
      </w:pPr>
      <w:r w:rsidRPr="00D8749F">
        <w:rPr>
          <w:rFonts w:ascii="Consolas" w:hAnsi="Consolas" w:cstheme="minorHAnsi"/>
        </w:rPr>
        <w:t xml:space="preserve">Temperature:  </w:t>
      </w:r>
      <w:r>
        <w:rPr>
          <w:rFonts w:ascii="Consolas" w:hAnsi="Consolas" w:cstheme="minorHAnsi"/>
        </w:rPr>
        <w:t xml:space="preserve"> -1</w:t>
      </w:r>
      <w:r w:rsidRPr="00D8749F">
        <w:rPr>
          <w:rFonts w:ascii="Consolas" w:hAnsi="Consolas" w:cstheme="minorHAnsi"/>
        </w:rPr>
        <w:t>.1496</w:t>
      </w:r>
    </w:p>
    <w:p w14:paraId="5FBCF9F7" w14:textId="77777777" w:rsidR="00B56057" w:rsidRPr="00D8749F" w:rsidRDefault="00B56057" w:rsidP="00B56057">
      <w:pPr>
        <w:spacing w:after="0" w:line="240" w:lineRule="auto"/>
        <w:rPr>
          <w:rFonts w:ascii="Consolas" w:hAnsi="Consolas" w:cstheme="minorHAnsi"/>
        </w:rPr>
      </w:pPr>
      <w:r w:rsidRPr="00D8749F">
        <w:rPr>
          <w:rFonts w:ascii="Consolas" w:hAnsi="Consolas" w:cstheme="minorHAnsi"/>
        </w:rPr>
        <w:t xml:space="preserve">Pressure:     </w:t>
      </w:r>
      <w:r>
        <w:rPr>
          <w:rFonts w:ascii="Consolas" w:hAnsi="Consolas" w:cstheme="minorHAnsi"/>
        </w:rPr>
        <w:t xml:space="preserve"> 543.5957</w:t>
      </w:r>
    </w:p>
    <w:p w14:paraId="0D3469AF" w14:textId="4840DCA2" w:rsidR="008F48BB" w:rsidRDefault="008F48BB">
      <w:pPr>
        <w:autoSpaceDE/>
        <w:autoSpaceDN/>
        <w:adjustRightInd/>
        <w:spacing w:line="259" w:lineRule="auto"/>
        <w:jc w:val="left"/>
        <w:rPr>
          <w:rFonts w:eastAsiaTheme="majorEastAsia" w:cstheme="minorHAnsi"/>
          <w:b/>
          <w:bCs/>
          <w:sz w:val="28"/>
          <w:szCs w:val="28"/>
        </w:rPr>
      </w:pPr>
      <w:r>
        <w:br w:type="page"/>
      </w:r>
    </w:p>
    <w:p w14:paraId="6FA2B85C" w14:textId="71A76CB5" w:rsidR="0002254A" w:rsidRDefault="0002254A" w:rsidP="0002254A">
      <w:pPr>
        <w:pStyle w:val="Heading1"/>
      </w:pPr>
      <w:bookmarkStart w:id="50" w:name="_Toc175041865"/>
      <w:r w:rsidRPr="0002254A">
        <w:lastRenderedPageBreak/>
        <w:t>Deploying the Data Logger</w:t>
      </w:r>
      <w:bookmarkEnd w:id="50"/>
    </w:p>
    <w:p w14:paraId="3F02518B" w14:textId="582A587E" w:rsidR="00F916CD" w:rsidRDefault="00E13FD6" w:rsidP="00E13FD6">
      <w:pPr>
        <w:pStyle w:val="Heading2"/>
      </w:pPr>
      <w:bookmarkStart w:id="51" w:name="_Toc175041866"/>
      <w:r>
        <w:t>Power System</w:t>
      </w:r>
      <w:r w:rsidR="00B55165">
        <w:t xml:space="preserve"> and Antenna</w:t>
      </w:r>
      <w:r>
        <w:t xml:space="preserve"> Setup</w:t>
      </w:r>
      <w:bookmarkEnd w:id="51"/>
    </w:p>
    <w:p w14:paraId="5052A68D" w14:textId="77777777" w:rsidR="00BA12C3" w:rsidRDefault="00E13FD6" w:rsidP="00E13FD6">
      <w:r>
        <w:t xml:space="preserve">Before the data logger can be deployed, the power system must be assembled </w:t>
      </w:r>
      <w:r w:rsidR="00760127">
        <w:t xml:space="preserve">and attached to the data logger. The power system consists of a solar panel and batteries of varying sizes and </w:t>
      </w:r>
      <w:r w:rsidR="00A91EDB">
        <w:t>number, as well as a charge controlled if required. Dig a snow pit</w:t>
      </w:r>
      <w:r w:rsidR="00DB0CE2">
        <w:t xml:space="preserve"> approximately 1 m deep</w:t>
      </w:r>
      <w:r w:rsidR="00A91EDB">
        <w:t xml:space="preserve"> with a lip that can be covered with a sheet of plywood</w:t>
      </w:r>
      <w:r w:rsidR="005D70C4">
        <w:t xml:space="preserve">. Placing the data logger and battery in a pit </w:t>
      </w:r>
      <w:r w:rsidR="00D85EE5" w:rsidRPr="00D85EE5">
        <w:t>help</w:t>
      </w:r>
      <w:r w:rsidR="00D85EE5">
        <w:t>s</w:t>
      </w:r>
      <w:r w:rsidR="00D85EE5" w:rsidRPr="00D85EE5">
        <w:t xml:space="preserve"> prevent excessive chilling of the electronics by winter cold spikes</w:t>
      </w:r>
      <w:r w:rsidR="00D85EE5">
        <w:t>.</w:t>
      </w:r>
      <w:r w:rsidR="008A7401">
        <w:t xml:space="preserve"> </w:t>
      </w:r>
    </w:p>
    <w:p w14:paraId="72FBC6E2" w14:textId="3BBAEF5B" w:rsidR="00BA12C3" w:rsidRDefault="00632647" w:rsidP="009F6222">
      <w:pPr>
        <w:jc w:val="center"/>
      </w:pPr>
      <w:r>
        <w:rPr>
          <w:noProof/>
        </w:rPr>
        <w:drawing>
          <wp:inline distT="0" distB="0" distL="0" distR="0" wp14:anchorId="0D7D591E" wp14:editId="6F29F048">
            <wp:extent cx="4122513" cy="4582244"/>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5">
                      <a:extLst>
                        <a:ext uri="{28A0092B-C50C-407E-A947-70E740481C1C}">
                          <a14:useLocalDpi xmlns:a14="http://schemas.microsoft.com/office/drawing/2010/main" val="0"/>
                        </a:ext>
                      </a:extLst>
                    </a:blip>
                    <a:stretch>
                      <a:fillRect/>
                    </a:stretch>
                  </pic:blipFill>
                  <pic:spPr>
                    <a:xfrm>
                      <a:off x="0" y="0"/>
                      <a:ext cx="4122513" cy="4582244"/>
                    </a:xfrm>
                    <a:prstGeom prst="rect">
                      <a:avLst/>
                    </a:prstGeom>
                  </pic:spPr>
                </pic:pic>
              </a:graphicData>
            </a:graphic>
          </wp:inline>
        </w:drawing>
      </w:r>
    </w:p>
    <w:p w14:paraId="7E7BC1FB" w14:textId="0DC96477" w:rsidR="005C55E2" w:rsidRDefault="00BA12C3" w:rsidP="00E13FD6">
      <w:r>
        <w:t>A</w:t>
      </w:r>
      <w:r w:rsidR="008A7401">
        <w:t>ssemble the solar panel</w:t>
      </w:r>
      <w:r w:rsidR="00E407D7">
        <w:t xml:space="preserve"> (facing true North)</w:t>
      </w:r>
      <w:r w:rsidR="006D0511">
        <w:t xml:space="preserve"> and GPS/Iridium antennas</w:t>
      </w:r>
      <w:r w:rsidR="008A7401">
        <w:t xml:space="preserve"> on a glacier pole</w:t>
      </w:r>
      <w:r w:rsidR="008A62B0">
        <w:t xml:space="preserve"> mast</w:t>
      </w:r>
      <w:r w:rsidR="008A7401">
        <w:t xml:space="preserve">. </w:t>
      </w:r>
      <w:r w:rsidR="005C55E2">
        <w:t xml:space="preserve">The metallic pole will have no </w:t>
      </w:r>
      <w:r w:rsidR="003C1A8A">
        <w:t>effect</w:t>
      </w:r>
      <w:r w:rsidR="005C55E2">
        <w:t xml:space="preserve"> on the performance </w:t>
      </w:r>
      <w:r w:rsidR="008A62B0">
        <w:t xml:space="preserve">of the antennas. </w:t>
      </w:r>
      <w:r w:rsidR="008A62B0" w:rsidRPr="008A62B0">
        <w:t>Use hose clamps (Jubilee clips) to fix the antenna bracket to the mast.</w:t>
      </w:r>
      <w:r w:rsidR="00F349A8">
        <w:t xml:space="preserve"> Use a washer or two beneath the bracket when connecting the antennas. </w:t>
      </w:r>
      <w:r w:rsidR="006F64E0">
        <w:t xml:space="preserve">the antennas need to be screwed down tightly enough to draw the O-ring firmly onto the top of the bracket, but not so tight as to damage the antenna. If no washers are used, the connector will come to the end of the thread before the O-ring has been drawn onto the bracket. If too many washers are used, the O-ring will sit beautifully, but the connector might not be properly engaged electrically. Experience shows that either no washers or one washer is required. </w:t>
      </w:r>
      <w:r w:rsidR="00837AE0">
        <w:t>Ensure the solar panel, Iridium and GPS cables are neatly clipped to the mast every 300 mm or so using cable ties or equivalent to avoid them whipping in the wind.</w:t>
      </w:r>
    </w:p>
    <w:p w14:paraId="2C48F025" w14:textId="1C8D6AF0" w:rsidR="005C55E2" w:rsidRDefault="00C04354" w:rsidP="00C04354">
      <w:pPr>
        <w:jc w:val="center"/>
      </w:pPr>
      <w:r>
        <w:rPr>
          <w:noProof/>
        </w:rPr>
        <w:lastRenderedPageBreak/>
        <w:drawing>
          <wp:inline distT="0" distB="0" distL="0" distR="0" wp14:anchorId="784C379A" wp14:editId="3D838F08">
            <wp:extent cx="3428016" cy="2819400"/>
            <wp:effectExtent l="0" t="0" r="1270" b="0"/>
            <wp:docPr id="32" name="Picture 32" descr="A diagram of a wire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wire connecti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454497" cy="2841180"/>
                    </a:xfrm>
                    <a:prstGeom prst="rect">
                      <a:avLst/>
                    </a:prstGeom>
                  </pic:spPr>
                </pic:pic>
              </a:graphicData>
            </a:graphic>
          </wp:inline>
        </w:drawing>
      </w:r>
    </w:p>
    <w:p w14:paraId="6FF03BE3" w14:textId="6DA25A1F" w:rsidR="00E13FD6" w:rsidRPr="00E13FD6" w:rsidRDefault="008A7401" w:rsidP="00E13FD6">
      <w:r>
        <w:t xml:space="preserve">Erect the </w:t>
      </w:r>
      <w:r w:rsidR="00DA45AC">
        <w:t>mast,</w:t>
      </w:r>
      <w:r>
        <w:t xml:space="preserve"> using guy ropes to secure the glacier pole </w:t>
      </w:r>
      <w:r w:rsidR="00122101">
        <w:t>and</w:t>
      </w:r>
      <w:r>
        <w:t xml:space="preserve"> attach the solar panel</w:t>
      </w:r>
      <w:r w:rsidR="00DA45AC">
        <w:t xml:space="preserve"> cable</w:t>
      </w:r>
      <w:r>
        <w:t xml:space="preserve"> directly to the battery or the charge controlle</w:t>
      </w:r>
      <w:r w:rsidR="004334E5">
        <w:t>r</w:t>
      </w:r>
      <w:r>
        <w:t xml:space="preserve">. </w:t>
      </w:r>
      <w:r w:rsidR="00122101">
        <w:t>Place the battery in the snow pit. Attach the data logger to the battery</w:t>
      </w:r>
      <w:r w:rsidR="00431E46">
        <w:t xml:space="preserve"> or charge controller</w:t>
      </w:r>
      <w:r w:rsidR="00122101">
        <w:t xml:space="preserve"> using the power cable</w:t>
      </w:r>
      <w:r w:rsidR="006D0511">
        <w:t xml:space="preserve">, ensuring the correct polarity. </w:t>
      </w:r>
      <w:r w:rsidR="00431E46">
        <w:t>Careful, t</w:t>
      </w:r>
      <w:r w:rsidR="006D0511">
        <w:t>here is not polarity protection in the data logger. Attach the GPS</w:t>
      </w:r>
      <w:r w:rsidR="008A5721">
        <w:t xml:space="preserve"> (blue)</w:t>
      </w:r>
      <w:r w:rsidR="006D0511">
        <w:t xml:space="preserve"> and </w:t>
      </w:r>
      <w:r w:rsidR="008A5721">
        <w:t>I</w:t>
      </w:r>
      <w:r w:rsidR="006D0511">
        <w:t xml:space="preserve">ridium </w:t>
      </w:r>
      <w:r w:rsidR="008A5721">
        <w:t xml:space="preserve">(red) antennas cables </w:t>
      </w:r>
      <w:r w:rsidR="00C43004">
        <w:t>to the data logger</w:t>
      </w:r>
      <w:r w:rsidR="00B86132">
        <w:t xml:space="preserve"> and finally attach the instrument</w:t>
      </w:r>
      <w:r w:rsidR="00CD2422">
        <w:t xml:space="preserve"> cables to the Primary and Secondary I</w:t>
      </w:r>
      <w:r w:rsidR="008D09CF">
        <w:t>/</w:t>
      </w:r>
      <w:r w:rsidR="00CD2422">
        <w:t>O</w:t>
      </w:r>
      <w:r w:rsidR="008D09CF">
        <w:t xml:space="preserve"> ports. </w:t>
      </w:r>
    </w:p>
    <w:p w14:paraId="27280238" w14:textId="42B68896" w:rsidR="008F48BB" w:rsidRDefault="008F48BB" w:rsidP="0002254A">
      <w:pPr>
        <w:pStyle w:val="Heading2"/>
      </w:pPr>
      <w:bookmarkStart w:id="52" w:name="_Toc175041867"/>
      <w:r>
        <w:t>GPS and Iridium Communication Checks</w:t>
      </w:r>
      <w:bookmarkEnd w:id="52"/>
    </w:p>
    <w:p w14:paraId="40EBF5A2" w14:textId="3DCF2F53" w:rsidR="00F12048" w:rsidRDefault="00F12048" w:rsidP="00F12048">
      <w:r>
        <w:t xml:space="preserve">GPS and Iridium communications are central to </w:t>
      </w:r>
      <w:r w:rsidR="00AF5ED1">
        <w:t xml:space="preserve">smooth operation of the data logger. Once the logger has been </w:t>
      </w:r>
      <w:r w:rsidR="00383495">
        <w:t xml:space="preserve">setup with the power system and </w:t>
      </w:r>
      <w:r w:rsidR="0078505F">
        <w:t xml:space="preserve">the GPS and Iridium antennas are attached, communications can be fully tested before the data logger is left to overwinter. </w:t>
      </w:r>
    </w:p>
    <w:p w14:paraId="17470B79" w14:textId="09318749" w:rsidR="00A21986" w:rsidRDefault="00A21986" w:rsidP="00A21986">
      <w:r>
        <w:t xml:space="preserve">To test the communications, attach the Terminal (TTL) cable to the data logger mainboard (orientate the connector such that the missing wire aligns with the VCC pin) and plug into a PC via USB. Move the </w:t>
      </w:r>
      <w:r w:rsidRPr="00171931">
        <w:rPr>
          <w:rFonts w:ascii="Consolas" w:hAnsi="Consolas"/>
        </w:rPr>
        <w:t>Prog</w:t>
      </w:r>
      <w:r w:rsidRPr="00171931">
        <w:rPr>
          <w:rFonts w:asciiTheme="minorHAnsi" w:hAnsiTheme="minorHAnsi" w:cstheme="minorHAnsi"/>
        </w:rPr>
        <w:t xml:space="preserve"> </w:t>
      </w:r>
      <w:r w:rsidRPr="00171931">
        <w:rPr>
          <w:rFonts w:ascii="Consolas" w:hAnsi="Consolas"/>
        </w:rPr>
        <w:t>(2)</w:t>
      </w:r>
      <w:r>
        <w:t xml:space="preserve"> DIP switch to </w:t>
      </w:r>
      <w:r w:rsidRPr="00171931">
        <w:rPr>
          <w:rFonts w:ascii="Consolas" w:hAnsi="Consolas"/>
        </w:rPr>
        <w:t>On</w:t>
      </w:r>
      <w:r>
        <w:rPr>
          <w:rFonts w:asciiTheme="minorHAnsi" w:hAnsiTheme="minorHAnsi" w:cstheme="minorHAnsi"/>
        </w:rPr>
        <w:t xml:space="preserve">. Open the Venom IDE and select </w:t>
      </w:r>
      <w:r w:rsidRPr="007F759B">
        <w:rPr>
          <w:rFonts w:asciiTheme="minorHAnsi" w:hAnsiTheme="minorHAnsi" w:cstheme="minorHAnsi"/>
          <w:i/>
          <w:iCs/>
        </w:rPr>
        <w:t>Terminal</w:t>
      </w:r>
      <w:r>
        <w:rPr>
          <w:rFonts w:asciiTheme="minorHAnsi" w:hAnsiTheme="minorHAnsi" w:cstheme="minorHAnsi"/>
        </w:rPr>
        <w:t xml:space="preserve"> from the top menu bar, followed by </w:t>
      </w:r>
      <w:r w:rsidRPr="007F759B">
        <w:rPr>
          <w:rFonts w:asciiTheme="minorHAnsi" w:hAnsiTheme="minorHAnsi" w:cstheme="minorHAnsi"/>
          <w:i/>
          <w:iCs/>
        </w:rPr>
        <w:t>Terminal Settings…</w:t>
      </w:r>
      <w:r>
        <w:rPr>
          <w:rFonts w:asciiTheme="minorHAnsi" w:hAnsiTheme="minorHAnsi" w:cstheme="minorHAnsi"/>
        </w:rPr>
        <w:t xml:space="preserve">. Set the correct COM port and click </w:t>
      </w:r>
      <w:r w:rsidRPr="007F759B">
        <w:rPr>
          <w:rFonts w:asciiTheme="minorHAnsi" w:hAnsiTheme="minorHAnsi" w:cstheme="minorHAnsi"/>
          <w:i/>
          <w:iCs/>
        </w:rPr>
        <w:t>OK</w:t>
      </w:r>
      <w:r>
        <w:rPr>
          <w:rFonts w:asciiTheme="minorHAnsi" w:hAnsiTheme="minorHAnsi" w:cstheme="minorHAnsi"/>
          <w:i/>
          <w:iCs/>
        </w:rPr>
        <w:t xml:space="preserve"> </w:t>
      </w:r>
      <w:r>
        <w:rPr>
          <w:rFonts w:asciiTheme="minorHAnsi" w:hAnsiTheme="minorHAnsi" w:cstheme="minorHAnsi"/>
        </w:rPr>
        <w:t xml:space="preserve">(leave all other settings unchanged). If a box in the bottom left of the IDE shows </w:t>
      </w:r>
      <w:r w:rsidRPr="009D4748">
        <w:rPr>
          <w:rFonts w:asciiTheme="minorHAnsi" w:hAnsiTheme="minorHAnsi" w:cstheme="minorHAnsi"/>
          <w:highlight w:val="yellow"/>
        </w:rPr>
        <w:t>Closed</w:t>
      </w:r>
      <w:r>
        <w:rPr>
          <w:rFonts w:asciiTheme="minorHAnsi" w:hAnsiTheme="minorHAnsi" w:cstheme="minorHAnsi"/>
        </w:rPr>
        <w:t xml:space="preserve">, select </w:t>
      </w:r>
      <w:r w:rsidRPr="007F759B">
        <w:rPr>
          <w:rFonts w:asciiTheme="minorHAnsi" w:hAnsiTheme="minorHAnsi" w:cstheme="minorHAnsi"/>
          <w:i/>
          <w:iCs/>
        </w:rPr>
        <w:t>Terminal</w:t>
      </w:r>
      <w:r>
        <w:rPr>
          <w:rFonts w:asciiTheme="minorHAnsi" w:hAnsiTheme="minorHAnsi" w:cstheme="minorHAnsi"/>
        </w:rPr>
        <w:t xml:space="preserve"> from the top menu bar, followed by </w:t>
      </w:r>
      <w:r w:rsidRPr="007F759B">
        <w:rPr>
          <w:rFonts w:asciiTheme="minorHAnsi" w:hAnsiTheme="minorHAnsi" w:cstheme="minorHAnsi"/>
          <w:i/>
          <w:iCs/>
        </w:rPr>
        <w:t>Open/Close COM Port</w:t>
      </w:r>
      <w:r w:rsidR="00FB211C">
        <w:rPr>
          <w:rFonts w:asciiTheme="minorHAnsi" w:hAnsiTheme="minorHAnsi" w:cstheme="minorHAnsi"/>
          <w:i/>
          <w:iCs/>
        </w:rPr>
        <w:t xml:space="preserve"> </w:t>
      </w:r>
      <w:r w:rsidR="00FB211C">
        <w:rPr>
          <w:rFonts w:asciiTheme="minorHAnsi" w:hAnsiTheme="minorHAnsi" w:cstheme="minorHAnsi"/>
        </w:rPr>
        <w:t xml:space="preserve">(see </w:t>
      </w:r>
      <w:hyperlink w:anchor="_Preparing_the_Data" w:history="1">
        <w:r w:rsidR="00FB211C" w:rsidRPr="00FB211C">
          <w:rPr>
            <w:rStyle w:val="Hyperlink"/>
            <w:rFonts w:asciiTheme="minorHAnsi" w:hAnsiTheme="minorHAnsi" w:cstheme="minorHAnsi"/>
          </w:rPr>
          <w:t>preparing the logger</w:t>
        </w:r>
      </w:hyperlink>
      <w:r w:rsidR="00FB211C">
        <w:rPr>
          <w:rFonts w:asciiTheme="minorHAnsi" w:hAnsiTheme="minorHAnsi" w:cstheme="minorHAnsi"/>
        </w:rPr>
        <w:t xml:space="preserve"> for more information)</w:t>
      </w:r>
      <w:r>
        <w:rPr>
          <w:rFonts w:asciiTheme="minorHAnsi" w:hAnsiTheme="minorHAnsi" w:cstheme="minorHAnsi"/>
        </w:rPr>
        <w:t xml:space="preserve">. </w:t>
      </w:r>
    </w:p>
    <w:p w14:paraId="790DE2E6" w14:textId="77777777" w:rsidR="001C4E9F" w:rsidRDefault="001C4E9F" w:rsidP="001C4E9F">
      <w:r>
        <w:t>Apply 12 V power to the logger using a battery or DC power supply and turn it on using the power switch on the side. In the Venom IDE, the terminal should respond with:</w:t>
      </w:r>
    </w:p>
    <w:p w14:paraId="24C69907" w14:textId="77777777" w:rsidR="001C4E9F" w:rsidRPr="00E53BD3" w:rsidRDefault="001C4E9F" w:rsidP="001C4E9F">
      <w:pPr>
        <w:spacing w:after="0" w:line="240" w:lineRule="auto"/>
        <w:rPr>
          <w:rFonts w:ascii="Consolas" w:hAnsi="Consolas"/>
        </w:rPr>
      </w:pPr>
      <w:r w:rsidRPr="00E53BD3">
        <w:rPr>
          <w:rFonts w:ascii="Consolas" w:hAnsi="Consolas"/>
        </w:rPr>
        <w:t xml:space="preserve">VM2 Control Computer running Venom2 at </w:t>
      </w:r>
      <w:proofErr w:type="gramStart"/>
      <w:r w:rsidRPr="00E53BD3">
        <w:rPr>
          <w:rFonts w:ascii="Consolas" w:hAnsi="Consolas"/>
        </w:rPr>
        <w:t>72MHz</w:t>
      </w:r>
      <w:proofErr w:type="gramEnd"/>
    </w:p>
    <w:p w14:paraId="71E9649A" w14:textId="77777777" w:rsidR="001C4E9F" w:rsidRPr="00E53BD3" w:rsidRDefault="001C4E9F" w:rsidP="001C4E9F">
      <w:pPr>
        <w:spacing w:after="0" w:line="240" w:lineRule="auto"/>
        <w:rPr>
          <w:rFonts w:ascii="Consolas" w:hAnsi="Consolas"/>
        </w:rPr>
      </w:pPr>
      <w:r w:rsidRPr="00E53BD3">
        <w:rPr>
          <w:rFonts w:ascii="Consolas" w:hAnsi="Consolas"/>
        </w:rPr>
        <w:t>### PRE-RELEASE</w:t>
      </w:r>
    </w:p>
    <w:p w14:paraId="21C55797" w14:textId="13574EB1" w:rsidR="001C4E9F" w:rsidRPr="00E53BD3" w:rsidRDefault="003A0ADF" w:rsidP="001C4E9F">
      <w:pPr>
        <w:spacing w:after="0" w:line="240" w:lineRule="auto"/>
        <w:rPr>
          <w:rFonts w:ascii="Consolas" w:hAnsi="Consolas"/>
        </w:rPr>
      </w:pPr>
      <w:r>
        <w:rPr>
          <w:rFonts w:ascii="Consolas" w:hAnsi="Consolas"/>
        </w:rPr>
        <w:t>Version 2023 05 24</w:t>
      </w:r>
      <w:r w:rsidR="001C4E9F" w:rsidRPr="00E53BD3">
        <w:rPr>
          <w:rFonts w:ascii="Consolas" w:hAnsi="Consolas"/>
        </w:rPr>
        <w:t xml:space="preserve"> </w:t>
      </w:r>
    </w:p>
    <w:p w14:paraId="2ABE0836" w14:textId="7D830B6A" w:rsidR="001C4E9F" w:rsidRPr="00E53BD3" w:rsidRDefault="006A5C30" w:rsidP="001C4E9F">
      <w:pPr>
        <w:spacing w:after="0" w:line="240" w:lineRule="auto"/>
        <w:rPr>
          <w:rFonts w:ascii="Consolas" w:hAnsi="Consolas"/>
        </w:rPr>
      </w:pPr>
      <w:r>
        <w:rPr>
          <w:rFonts w:ascii="Consolas" w:hAnsi="Consolas"/>
        </w:rPr>
        <w:t>Copyright 2023</w:t>
      </w:r>
      <w:r w:rsidR="001C4E9F" w:rsidRPr="00E53BD3">
        <w:rPr>
          <w:rFonts w:ascii="Consolas" w:hAnsi="Consolas"/>
        </w:rPr>
        <w:t xml:space="preserve"> Venom Control Systems Ltd.</w:t>
      </w:r>
    </w:p>
    <w:p w14:paraId="574DB69D" w14:textId="77777777" w:rsidR="001C4E9F" w:rsidRPr="00E53BD3" w:rsidRDefault="001C4E9F" w:rsidP="001C4E9F">
      <w:pPr>
        <w:spacing w:after="0" w:line="240" w:lineRule="auto"/>
        <w:rPr>
          <w:rFonts w:ascii="Consolas" w:hAnsi="Consolas"/>
        </w:rPr>
      </w:pPr>
    </w:p>
    <w:p w14:paraId="5B638B50" w14:textId="77777777" w:rsidR="001C4E9F" w:rsidRDefault="001C4E9F" w:rsidP="001C4E9F">
      <w:r w:rsidRPr="00E53BD3">
        <w:rPr>
          <w:rFonts w:ascii="Consolas" w:hAnsi="Consolas"/>
        </w:rPr>
        <w:t>Application in Flash: Erase Application?</w:t>
      </w:r>
      <w:r>
        <w:t xml:space="preserve"> </w:t>
      </w:r>
    </w:p>
    <w:p w14:paraId="50576861" w14:textId="66A6598F" w:rsidR="00A21986" w:rsidRPr="00F12048" w:rsidRDefault="001C4E9F" w:rsidP="001C4E9F">
      <w:r>
        <w:lastRenderedPageBreak/>
        <w:t xml:space="preserve">Press </w:t>
      </w:r>
      <w:r w:rsidRPr="00435014">
        <w:rPr>
          <w:rFonts w:ascii="Consolas" w:hAnsi="Consolas"/>
        </w:rPr>
        <w:t>N</w:t>
      </w:r>
      <w:r>
        <w:t xml:space="preserve"> to confirm that we don’t wish to delete the programme currently stored in the logger’s flash memory. Type </w:t>
      </w:r>
      <w:r w:rsidRPr="00F3553C">
        <w:rPr>
          <w:rFonts w:ascii="Consolas" w:hAnsi="Consolas"/>
        </w:rPr>
        <w:t>init</w:t>
      </w:r>
      <w:r>
        <w:t xml:space="preserve"> </w:t>
      </w:r>
      <w:r w:rsidR="002B36F2">
        <w:t>and press</w:t>
      </w:r>
      <w:r>
        <w:t xml:space="preserve"> </w:t>
      </w:r>
      <w:r w:rsidRPr="00F3553C">
        <w:rPr>
          <w:rFonts w:ascii="Consolas" w:hAnsi="Consolas"/>
        </w:rPr>
        <w:t>enter</w:t>
      </w:r>
      <w:r>
        <w:t xml:space="preserve"> in the terminal to initialise the logger, ensuring that an SD card with a valid configuration is present in the Card 1 slot. Once the logger has finished initialising and the prompt (</w:t>
      </w:r>
      <w:r w:rsidRPr="00B0787A">
        <w:rPr>
          <w:rFonts w:ascii="Consolas" w:hAnsi="Consolas"/>
        </w:rPr>
        <w:t>--&gt;</w:t>
      </w:r>
      <w:r>
        <w:t>) has been returned, the logger is ready for the communication checks.</w:t>
      </w:r>
    </w:p>
    <w:p w14:paraId="5EBAB68E" w14:textId="548B2540" w:rsidR="008F48BB" w:rsidRDefault="0051617F" w:rsidP="0002254A">
      <w:pPr>
        <w:pStyle w:val="Heading3"/>
        <w:spacing w:line="360" w:lineRule="auto"/>
      </w:pPr>
      <w:bookmarkStart w:id="53" w:name="_Toc175041868"/>
      <w:r>
        <w:t>GPS</w:t>
      </w:r>
      <w:bookmarkEnd w:id="53"/>
    </w:p>
    <w:p w14:paraId="7920EC20" w14:textId="55C76456" w:rsidR="008121A2" w:rsidRDefault="008121A2" w:rsidP="008121A2">
      <w:r>
        <w:t xml:space="preserve">To test GPS </w:t>
      </w:r>
      <w:r w:rsidR="00A03315">
        <w:t>communications</w:t>
      </w:r>
      <w:r>
        <w:t xml:space="preserve">, type </w:t>
      </w:r>
      <w:r w:rsidRPr="00250D86">
        <w:rPr>
          <w:rFonts w:ascii="Consolas" w:hAnsi="Consolas"/>
        </w:rPr>
        <w:t>GPS.</w:t>
      </w:r>
      <w:r w:rsidR="00B25070" w:rsidRPr="00250D86">
        <w:rPr>
          <w:rFonts w:ascii="Consolas" w:hAnsi="Consolas"/>
        </w:rPr>
        <w:t>get_test_</w:t>
      </w:r>
      <w:proofErr w:type="gramStart"/>
      <w:r w:rsidR="00B25070" w:rsidRPr="00250D86">
        <w:rPr>
          <w:rFonts w:ascii="Consolas" w:hAnsi="Consolas"/>
        </w:rPr>
        <w:t>fix(</w:t>
      </w:r>
      <w:proofErr w:type="gramEnd"/>
      <w:r w:rsidR="00B25070" w:rsidRPr="00250D86">
        <w:rPr>
          <w:rFonts w:ascii="Consolas" w:hAnsi="Consolas"/>
        </w:rPr>
        <w:t>)</w:t>
      </w:r>
      <w:r w:rsidR="00B25070" w:rsidRPr="00250D86">
        <w:rPr>
          <w:rFonts w:asciiTheme="minorHAnsi" w:hAnsiTheme="minorHAnsi" w:cstheme="minorHAnsi"/>
        </w:rPr>
        <w:t xml:space="preserve"> </w:t>
      </w:r>
      <w:r w:rsidR="00B25070">
        <w:t xml:space="preserve">in the terminal and press </w:t>
      </w:r>
      <w:r w:rsidR="00B25070" w:rsidRPr="00A03315">
        <w:rPr>
          <w:rFonts w:ascii="Consolas" w:hAnsi="Consolas"/>
        </w:rPr>
        <w:t>enter</w:t>
      </w:r>
      <w:r w:rsidR="00B25070">
        <w:t xml:space="preserve">. The logger will wait </w:t>
      </w:r>
      <w:r w:rsidR="0048338B">
        <w:t>up to</w:t>
      </w:r>
      <w:r w:rsidR="00B25070">
        <w:t xml:space="preserve"> 120 seconds to get a valid GPS fix and will print the results to the </w:t>
      </w:r>
      <w:r w:rsidR="000E2066">
        <w:t>terminal</w:t>
      </w:r>
      <w:r w:rsidR="00B25070">
        <w:t>. A valid fix that confirms that GPS communications are working correctly will look like this:</w:t>
      </w:r>
    </w:p>
    <w:p w14:paraId="5B588B1B" w14:textId="77777777" w:rsidR="0048338B" w:rsidRPr="0048338B" w:rsidRDefault="0048338B" w:rsidP="0048338B">
      <w:pPr>
        <w:spacing w:after="0" w:line="240" w:lineRule="auto"/>
        <w:rPr>
          <w:rFonts w:ascii="Consolas" w:hAnsi="Consolas"/>
        </w:rPr>
      </w:pPr>
      <w:r w:rsidRPr="0048338B">
        <w:rPr>
          <w:rFonts w:ascii="Consolas" w:hAnsi="Consolas"/>
        </w:rPr>
        <w:t xml:space="preserve">2022-11-01-151937: test_gps_fix - Attempting to obtaining GPS </w:t>
      </w:r>
      <w:proofErr w:type="gramStart"/>
      <w:r w:rsidRPr="0048338B">
        <w:rPr>
          <w:rFonts w:ascii="Consolas" w:hAnsi="Consolas"/>
        </w:rPr>
        <w:t>fix</w:t>
      </w:r>
      <w:proofErr w:type="gramEnd"/>
    </w:p>
    <w:p w14:paraId="6EDD6026" w14:textId="77777777" w:rsidR="0048338B" w:rsidRPr="0048338B" w:rsidRDefault="0048338B" w:rsidP="0048338B">
      <w:pPr>
        <w:spacing w:after="0" w:line="240" w:lineRule="auto"/>
        <w:rPr>
          <w:rFonts w:ascii="Consolas" w:hAnsi="Consolas"/>
        </w:rPr>
      </w:pPr>
      <w:r w:rsidRPr="0048338B">
        <w:rPr>
          <w:rFonts w:ascii="Consolas" w:hAnsi="Consolas"/>
        </w:rPr>
        <w:t xml:space="preserve">2022-11-01-152017: test_gps_fix - GPS fix </w:t>
      </w:r>
      <w:proofErr w:type="gramStart"/>
      <w:r w:rsidRPr="0048338B">
        <w:rPr>
          <w:rFonts w:ascii="Consolas" w:hAnsi="Consolas"/>
        </w:rPr>
        <w:t>successful</w:t>
      </w:r>
      <w:proofErr w:type="gramEnd"/>
    </w:p>
    <w:p w14:paraId="3DBE8DBD" w14:textId="100FC5FA" w:rsidR="0048338B" w:rsidRPr="0048338B" w:rsidRDefault="0048338B" w:rsidP="0048338B">
      <w:pPr>
        <w:spacing w:after="0" w:line="240" w:lineRule="auto"/>
        <w:rPr>
          <w:rFonts w:ascii="Consolas" w:hAnsi="Consolas"/>
        </w:rPr>
      </w:pPr>
      <w:r w:rsidRPr="0048338B">
        <w:rPr>
          <w:rFonts w:ascii="Consolas" w:hAnsi="Consolas"/>
        </w:rPr>
        <w:t xml:space="preserve">2022-11-01-152017: test_gps_fix - VM2 timestamp       </w:t>
      </w:r>
      <w:r w:rsidRPr="0048338B">
        <w:rPr>
          <w:rFonts w:ascii="Consolas" w:hAnsi="Consolas"/>
        </w:rPr>
        <w:tab/>
        <w:t>2022-11-01 15:20:17</w:t>
      </w:r>
    </w:p>
    <w:p w14:paraId="52504FEB" w14:textId="3B784585" w:rsidR="0048338B" w:rsidRPr="0048338B" w:rsidRDefault="0048338B" w:rsidP="0048338B">
      <w:pPr>
        <w:spacing w:after="0" w:line="240" w:lineRule="auto"/>
        <w:rPr>
          <w:rFonts w:ascii="Consolas" w:hAnsi="Consolas"/>
        </w:rPr>
      </w:pPr>
      <w:r w:rsidRPr="0048338B">
        <w:rPr>
          <w:rFonts w:ascii="Consolas" w:hAnsi="Consolas"/>
        </w:rPr>
        <w:t xml:space="preserve">2022-11-01-152017: test_gps_fix - GPS timestamp       </w:t>
      </w:r>
      <w:r w:rsidRPr="0048338B">
        <w:rPr>
          <w:rFonts w:ascii="Consolas" w:hAnsi="Consolas"/>
        </w:rPr>
        <w:tab/>
        <w:t>2022-11-01 15:20:21</w:t>
      </w:r>
    </w:p>
    <w:p w14:paraId="6E16D66A" w14:textId="482AC64F" w:rsidR="0048338B" w:rsidRPr="0048338B" w:rsidRDefault="0048338B" w:rsidP="0048338B">
      <w:pPr>
        <w:spacing w:after="0" w:line="240" w:lineRule="auto"/>
        <w:rPr>
          <w:rFonts w:ascii="Consolas" w:hAnsi="Consolas"/>
        </w:rPr>
      </w:pPr>
      <w:r w:rsidRPr="0048338B">
        <w:rPr>
          <w:rFonts w:ascii="Consolas" w:hAnsi="Consolas"/>
        </w:rPr>
        <w:t xml:space="preserve">2022-11-01-152018: test_gps_fix - GPS latitude        </w:t>
      </w:r>
      <w:r w:rsidRPr="0048338B">
        <w:rPr>
          <w:rFonts w:ascii="Consolas" w:hAnsi="Consolas"/>
        </w:rPr>
        <w:tab/>
        <w:t>+52.2116</w:t>
      </w:r>
    </w:p>
    <w:p w14:paraId="4EAAD7E0" w14:textId="625C6541" w:rsidR="0048338B" w:rsidRDefault="0048338B" w:rsidP="0048338B">
      <w:pPr>
        <w:spacing w:after="0" w:line="240" w:lineRule="auto"/>
        <w:rPr>
          <w:rFonts w:ascii="Consolas" w:hAnsi="Consolas"/>
        </w:rPr>
      </w:pPr>
      <w:r w:rsidRPr="0048338B">
        <w:rPr>
          <w:rFonts w:ascii="Consolas" w:hAnsi="Consolas"/>
        </w:rPr>
        <w:t xml:space="preserve">2022-11-01-152018: test_gps_fix - GPS longitude       </w:t>
      </w:r>
      <w:r w:rsidRPr="0048338B">
        <w:rPr>
          <w:rFonts w:ascii="Consolas" w:hAnsi="Consolas"/>
        </w:rPr>
        <w:tab/>
        <w:t>+000.0799</w:t>
      </w:r>
    </w:p>
    <w:p w14:paraId="0DA5653A" w14:textId="1D292A27" w:rsidR="0048338B" w:rsidRDefault="0048338B" w:rsidP="0048338B">
      <w:pPr>
        <w:spacing w:after="0" w:line="240" w:lineRule="auto"/>
        <w:rPr>
          <w:rFonts w:ascii="Consolas" w:hAnsi="Consolas"/>
        </w:rPr>
      </w:pPr>
    </w:p>
    <w:p w14:paraId="4F42E9F7" w14:textId="23416590" w:rsidR="0048338B" w:rsidRDefault="0048338B" w:rsidP="0048338B">
      <w:pPr>
        <w:spacing w:after="0" w:line="240" w:lineRule="auto"/>
        <w:rPr>
          <w:rFonts w:asciiTheme="minorHAnsi" w:hAnsiTheme="minorHAnsi" w:cstheme="minorHAnsi"/>
        </w:rPr>
      </w:pPr>
      <w:r w:rsidRPr="000E2066">
        <w:rPr>
          <w:rFonts w:asciiTheme="minorHAnsi" w:hAnsiTheme="minorHAnsi" w:cstheme="minorHAnsi"/>
        </w:rPr>
        <w:t>If the GPS communications fail,</w:t>
      </w:r>
      <w:r w:rsidR="000E2066" w:rsidRPr="000E2066">
        <w:rPr>
          <w:rFonts w:asciiTheme="minorHAnsi" w:hAnsiTheme="minorHAnsi" w:cstheme="minorHAnsi"/>
        </w:rPr>
        <w:t xml:space="preserve"> the result printed to the terminal will look like this: </w:t>
      </w:r>
    </w:p>
    <w:p w14:paraId="1EE2036E" w14:textId="77777777" w:rsidR="00A03315" w:rsidRPr="000E2066" w:rsidRDefault="00A03315" w:rsidP="0048338B">
      <w:pPr>
        <w:spacing w:after="0" w:line="240" w:lineRule="auto"/>
        <w:rPr>
          <w:rFonts w:asciiTheme="minorHAnsi" w:hAnsiTheme="minorHAnsi" w:cstheme="minorHAnsi"/>
        </w:rPr>
      </w:pPr>
    </w:p>
    <w:p w14:paraId="6B1CAF2A" w14:textId="77777777" w:rsidR="00A03315" w:rsidRPr="0048338B" w:rsidRDefault="00A03315" w:rsidP="00A03315">
      <w:pPr>
        <w:spacing w:after="0" w:line="240" w:lineRule="auto"/>
        <w:rPr>
          <w:rFonts w:ascii="Consolas" w:hAnsi="Consolas"/>
        </w:rPr>
      </w:pPr>
      <w:r w:rsidRPr="0048338B">
        <w:rPr>
          <w:rFonts w:ascii="Consolas" w:hAnsi="Consolas"/>
        </w:rPr>
        <w:t xml:space="preserve">2022-11-01-151937: test_gps_fix - Attempting to obtaining GPS </w:t>
      </w:r>
      <w:proofErr w:type="gramStart"/>
      <w:r w:rsidRPr="0048338B">
        <w:rPr>
          <w:rFonts w:ascii="Consolas" w:hAnsi="Consolas"/>
        </w:rPr>
        <w:t>fix</w:t>
      </w:r>
      <w:proofErr w:type="gramEnd"/>
    </w:p>
    <w:p w14:paraId="326302CE" w14:textId="6934CB28" w:rsidR="00A03315" w:rsidRPr="00F62D5E" w:rsidRDefault="00F62D5E" w:rsidP="0096260F">
      <w:pPr>
        <w:rPr>
          <w:rFonts w:ascii="Consolas" w:hAnsi="Consolas"/>
        </w:rPr>
      </w:pPr>
      <w:r w:rsidRPr="00F62D5E">
        <w:rPr>
          <w:rFonts w:ascii="Consolas" w:hAnsi="Consolas"/>
        </w:rPr>
        <w:t xml:space="preserve">2022-11-01-152400: test_gps_fix - GPS fix </w:t>
      </w:r>
      <w:proofErr w:type="gramStart"/>
      <w:r w:rsidRPr="00F62D5E">
        <w:rPr>
          <w:rFonts w:ascii="Consolas" w:hAnsi="Consolas"/>
        </w:rPr>
        <w:t>failed</w:t>
      </w:r>
      <w:proofErr w:type="gramEnd"/>
    </w:p>
    <w:p w14:paraId="678A555B" w14:textId="4CCBC260" w:rsidR="0096260F" w:rsidRDefault="0096260F" w:rsidP="0002254A">
      <w:pPr>
        <w:pStyle w:val="Heading3"/>
        <w:spacing w:line="360" w:lineRule="auto"/>
      </w:pPr>
      <w:bookmarkStart w:id="54" w:name="_Toc175041869"/>
      <w:r>
        <w:t>Iridium</w:t>
      </w:r>
      <w:bookmarkEnd w:id="54"/>
    </w:p>
    <w:p w14:paraId="1EF7DEFA" w14:textId="3C33EBD1" w:rsidR="00B37E3F" w:rsidRDefault="00B37E3F" w:rsidP="00B37E3F">
      <w:r>
        <w:t xml:space="preserve">To test Iridium communications, type </w:t>
      </w:r>
      <w:r>
        <w:rPr>
          <w:rFonts w:ascii="Consolas" w:hAnsi="Consolas"/>
        </w:rPr>
        <w:t>Iridium</w:t>
      </w:r>
      <w:r w:rsidRPr="00250D86">
        <w:rPr>
          <w:rFonts w:ascii="Consolas" w:hAnsi="Consolas"/>
        </w:rPr>
        <w:t>.</w:t>
      </w:r>
      <w:r w:rsidR="006B7BBF">
        <w:rPr>
          <w:rFonts w:ascii="Consolas" w:hAnsi="Consolas"/>
        </w:rPr>
        <w:t>test_sbd_</w:t>
      </w:r>
      <w:proofErr w:type="gramStart"/>
      <w:r w:rsidR="006B7BBF">
        <w:rPr>
          <w:rFonts w:ascii="Consolas" w:hAnsi="Consolas"/>
        </w:rPr>
        <w:t>exchange</w:t>
      </w:r>
      <w:r w:rsidRPr="00250D86">
        <w:rPr>
          <w:rFonts w:ascii="Consolas" w:hAnsi="Consolas"/>
        </w:rPr>
        <w:t>(</w:t>
      </w:r>
      <w:proofErr w:type="gramEnd"/>
      <w:r w:rsidRPr="00250D86">
        <w:rPr>
          <w:rFonts w:ascii="Consolas" w:hAnsi="Consolas"/>
        </w:rPr>
        <w:t>)</w:t>
      </w:r>
      <w:r w:rsidRPr="00250D86">
        <w:rPr>
          <w:rFonts w:asciiTheme="minorHAnsi" w:hAnsiTheme="minorHAnsi" w:cstheme="minorHAnsi"/>
        </w:rPr>
        <w:t xml:space="preserve"> </w:t>
      </w:r>
      <w:r>
        <w:t xml:space="preserve">in the terminal and press </w:t>
      </w:r>
      <w:r w:rsidRPr="00A03315">
        <w:rPr>
          <w:rFonts w:ascii="Consolas" w:hAnsi="Consolas"/>
        </w:rPr>
        <w:t>enter</w:t>
      </w:r>
      <w:r>
        <w:t xml:space="preserve">. The logger will </w:t>
      </w:r>
      <w:r w:rsidR="006B7BBF">
        <w:t xml:space="preserve">create a test Iridium SBD message </w:t>
      </w:r>
      <w:r w:rsidR="003F5A29">
        <w:t>from</w:t>
      </w:r>
      <w:r w:rsidR="006B7BBF">
        <w:t xml:space="preserve"> housekeeping data (</w:t>
      </w:r>
      <w:r w:rsidR="00416037">
        <w:t xml:space="preserve">e.g. </w:t>
      </w:r>
      <w:r w:rsidR="006B7BBF">
        <w:t xml:space="preserve">logger position, </w:t>
      </w:r>
      <w:r w:rsidR="00416037">
        <w:t xml:space="preserve">logger </w:t>
      </w:r>
      <w:r w:rsidR="006B7BBF">
        <w:t xml:space="preserve">temperature, </w:t>
      </w:r>
      <w:r w:rsidR="00416037">
        <w:t xml:space="preserve">logger </w:t>
      </w:r>
      <w:r w:rsidR="006B7BBF">
        <w:t xml:space="preserve">voltage etc.) and will attempt to send this message via the Iridium modem. </w:t>
      </w:r>
      <w:r w:rsidR="00F62D5E">
        <w:t xml:space="preserve">Iridium communications </w:t>
      </w:r>
      <w:r w:rsidR="00AA1E43">
        <w:t>require</w:t>
      </w:r>
      <w:r w:rsidR="00F62D5E">
        <w:t xml:space="preserve"> a working GPS connection, so make sure to test </w:t>
      </w:r>
      <w:r w:rsidR="0030428D">
        <w:t xml:space="preserve">and confirm </w:t>
      </w:r>
      <w:r w:rsidR="00F62D5E">
        <w:t xml:space="preserve">the GPS functionality first. </w:t>
      </w:r>
      <w:r w:rsidR="0030428D">
        <w:t>The logger will attempt to send the SBD message three times</w:t>
      </w:r>
      <w:r w:rsidR="004A7E0C">
        <w:t xml:space="preserve"> and will print the results to the terminal.</w:t>
      </w:r>
      <w:r w:rsidR="006B05F0">
        <w:t xml:space="preserve"> A successful transmission on the first attempt (i.e. SBD exchange is started only once) will look like this:</w:t>
      </w:r>
      <w:r w:rsidR="004A7E0C">
        <w:t xml:space="preserve"> </w:t>
      </w:r>
      <w:r w:rsidR="00466AB4">
        <w:t xml:space="preserve"> </w:t>
      </w:r>
    </w:p>
    <w:p w14:paraId="3746E5B7" w14:textId="6EE7A1E7" w:rsidR="00452AE6" w:rsidRDefault="003B5A5B" w:rsidP="00217E77">
      <w:pPr>
        <w:autoSpaceDE/>
        <w:autoSpaceDN/>
        <w:adjustRightInd/>
        <w:spacing w:after="0" w:line="240" w:lineRule="auto"/>
        <w:jc w:val="left"/>
        <w:rPr>
          <w:rFonts w:ascii="Consolas" w:hAnsi="Consolas"/>
        </w:rPr>
      </w:pPr>
      <w:r w:rsidRPr="00EA390F">
        <w:rPr>
          <w:rFonts w:ascii="Consolas" w:hAnsi="Consolas"/>
        </w:rPr>
        <w:t xml:space="preserve">2022-11-01-152540: test_SBD_exchange - Attempting to </w:t>
      </w:r>
      <w:r w:rsidR="006A4EDD" w:rsidRPr="00EA390F">
        <w:rPr>
          <w:rFonts w:ascii="Consolas" w:hAnsi="Consolas"/>
        </w:rPr>
        <w:t xml:space="preserve">send SBD </w:t>
      </w:r>
      <w:proofErr w:type="gramStart"/>
      <w:r w:rsidR="006A4EDD" w:rsidRPr="00EA390F">
        <w:rPr>
          <w:rFonts w:ascii="Consolas" w:hAnsi="Consolas"/>
        </w:rPr>
        <w:t>message</w:t>
      </w:r>
      <w:proofErr w:type="gramEnd"/>
    </w:p>
    <w:p w14:paraId="35E76C9B" w14:textId="063FDAA6" w:rsidR="00452AE6" w:rsidRPr="00EA390F" w:rsidRDefault="00452AE6" w:rsidP="00452AE6">
      <w:pPr>
        <w:autoSpaceDE/>
        <w:autoSpaceDN/>
        <w:adjustRightInd/>
        <w:spacing w:after="0" w:line="240" w:lineRule="auto"/>
        <w:jc w:val="left"/>
        <w:rPr>
          <w:rFonts w:ascii="Consolas" w:hAnsi="Consolas"/>
        </w:rPr>
      </w:pPr>
      <w:r w:rsidRPr="00EA390F">
        <w:rPr>
          <w:rFonts w:ascii="Consolas" w:hAnsi="Consolas"/>
        </w:rPr>
        <w:t xml:space="preserve">2022-11-01-152540: test_SBD_exchange - Attempting </w:t>
      </w:r>
      <w:r w:rsidR="00040A05">
        <w:rPr>
          <w:rFonts w:ascii="Consolas" w:hAnsi="Consolas"/>
        </w:rPr>
        <w:t xml:space="preserve">to obtain GPS </w:t>
      </w:r>
      <w:proofErr w:type="gramStart"/>
      <w:r w:rsidR="00040A05">
        <w:rPr>
          <w:rFonts w:ascii="Consolas" w:hAnsi="Consolas"/>
        </w:rPr>
        <w:t>fix</w:t>
      </w:r>
      <w:proofErr w:type="gramEnd"/>
    </w:p>
    <w:p w14:paraId="64BA0EFD" w14:textId="041BBDA4"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 xml:space="preserve">2022-11-01-153003: test_SBD_exchange - GPS fix </w:t>
      </w:r>
      <w:proofErr w:type="gramStart"/>
      <w:r w:rsidRPr="00217E77">
        <w:rPr>
          <w:rFonts w:ascii="Consolas" w:hAnsi="Consolas"/>
        </w:rPr>
        <w:t>successful</w:t>
      </w:r>
      <w:proofErr w:type="gramEnd"/>
    </w:p>
    <w:p w14:paraId="50DDDE05"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2022-11-01-153003: test_SBD_exchange - Battery voltage: 10.97</w:t>
      </w:r>
    </w:p>
    <w:p w14:paraId="6A9B450C"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2022-11-01-153004: test_SBD_exchange - Logger temperature: 21.73</w:t>
      </w:r>
    </w:p>
    <w:p w14:paraId="61B4D864"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2022-11-01-153004: test_SBD_exchange - GPS latitude: +52.2120</w:t>
      </w:r>
    </w:p>
    <w:p w14:paraId="71DE57E8"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2022-11-01-153004: test_SBD_exchange - GPS longitude: +000.0802</w:t>
      </w:r>
    </w:p>
    <w:p w14:paraId="79DF487A"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2022-11-01-153005: test_SBD_exchange - GPS timestamp: 2022-11-01 15:30:07</w:t>
      </w:r>
    </w:p>
    <w:p w14:paraId="05EC716D"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2022-11-01-153005: test_SBD_exchange - VM2 timestamp: 2022-11-01 15:30:03</w:t>
      </w:r>
    </w:p>
    <w:p w14:paraId="5AC814E0"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 xml:space="preserve">2022-11-01-153006: Iridium - Transferring message to </w:t>
      </w:r>
      <w:proofErr w:type="gramStart"/>
      <w:r w:rsidRPr="00217E77">
        <w:rPr>
          <w:rFonts w:ascii="Consolas" w:hAnsi="Consolas"/>
        </w:rPr>
        <w:t>ISU</w:t>
      </w:r>
      <w:proofErr w:type="gramEnd"/>
    </w:p>
    <w:p w14:paraId="48D5AAA5"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2022-11-01-153007: Iridium - ISU response: READY</w:t>
      </w:r>
    </w:p>
    <w:p w14:paraId="48004A8B"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2022-11-01-153007: Iridium - Transfer to ISU code: 0</w:t>
      </w:r>
    </w:p>
    <w:p w14:paraId="4E387EBA"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 xml:space="preserve">2022-11-01-153007: Iridium - Starting SBD </w:t>
      </w:r>
      <w:proofErr w:type="gramStart"/>
      <w:r w:rsidRPr="00217E77">
        <w:rPr>
          <w:rFonts w:ascii="Consolas" w:hAnsi="Consolas"/>
        </w:rPr>
        <w:t>exchange</w:t>
      </w:r>
      <w:proofErr w:type="gramEnd"/>
    </w:p>
    <w:p w14:paraId="6862834E"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2022-11-01-153013: Iridium - Signal strength: +CSQ:</w:t>
      </w:r>
      <w:proofErr w:type="gramStart"/>
      <w:r w:rsidRPr="00217E77">
        <w:rPr>
          <w:rFonts w:ascii="Consolas" w:hAnsi="Consolas"/>
        </w:rPr>
        <w:t>5,OK</w:t>
      </w:r>
      <w:proofErr w:type="gramEnd"/>
    </w:p>
    <w:p w14:paraId="26542A18"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 xml:space="preserve">2022-11-01-153018: Iridium - ISU response: +SBDI: 1, 12898, 0, 0, 0, </w:t>
      </w:r>
      <w:proofErr w:type="gramStart"/>
      <w:r w:rsidRPr="00217E77">
        <w:rPr>
          <w:rFonts w:ascii="Consolas" w:hAnsi="Consolas"/>
        </w:rPr>
        <w:t>0,OK</w:t>
      </w:r>
      <w:proofErr w:type="gramEnd"/>
    </w:p>
    <w:p w14:paraId="05DF9DA2"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 xml:space="preserve">2022-11-01-153018: Iridium - </w:t>
      </w:r>
      <w:proofErr w:type="spellStart"/>
      <w:r w:rsidRPr="00217E77">
        <w:rPr>
          <w:rFonts w:ascii="Consolas" w:hAnsi="Consolas"/>
        </w:rPr>
        <w:t>SBDExchange</w:t>
      </w:r>
      <w:proofErr w:type="spellEnd"/>
      <w:r w:rsidRPr="00217E77">
        <w:rPr>
          <w:rFonts w:ascii="Consolas" w:hAnsi="Consolas"/>
        </w:rPr>
        <w:t xml:space="preserve"> MO Status: 1</w:t>
      </w:r>
    </w:p>
    <w:p w14:paraId="6EAF0B31" w14:textId="77777777" w:rsidR="00217E77" w:rsidRPr="00217E77" w:rsidRDefault="00217E77" w:rsidP="00217E77">
      <w:pPr>
        <w:autoSpaceDE/>
        <w:autoSpaceDN/>
        <w:adjustRightInd/>
        <w:spacing w:after="0" w:line="240" w:lineRule="auto"/>
        <w:jc w:val="left"/>
        <w:rPr>
          <w:rFonts w:ascii="Consolas" w:hAnsi="Consolas"/>
        </w:rPr>
      </w:pPr>
      <w:r w:rsidRPr="00217E77">
        <w:rPr>
          <w:rFonts w:ascii="Consolas" w:hAnsi="Consolas"/>
        </w:rPr>
        <w:t xml:space="preserve">2022-11-01-153019: Iridium - </w:t>
      </w:r>
      <w:proofErr w:type="spellStart"/>
      <w:r w:rsidRPr="00217E77">
        <w:rPr>
          <w:rFonts w:ascii="Consolas" w:hAnsi="Consolas"/>
        </w:rPr>
        <w:t>SBDExchange</w:t>
      </w:r>
      <w:proofErr w:type="spellEnd"/>
      <w:r w:rsidRPr="00217E77">
        <w:rPr>
          <w:rFonts w:ascii="Consolas" w:hAnsi="Consolas"/>
        </w:rPr>
        <w:t xml:space="preserve"> MT Status: 0</w:t>
      </w:r>
    </w:p>
    <w:p w14:paraId="33359CC9" w14:textId="77777777" w:rsidR="006B05F0" w:rsidRDefault="00217E77" w:rsidP="00217E77">
      <w:pPr>
        <w:autoSpaceDE/>
        <w:autoSpaceDN/>
        <w:adjustRightInd/>
        <w:spacing w:after="0" w:line="240" w:lineRule="auto"/>
        <w:jc w:val="left"/>
        <w:rPr>
          <w:rFonts w:ascii="Consolas" w:hAnsi="Consolas"/>
        </w:rPr>
      </w:pPr>
      <w:r w:rsidRPr="00217E77">
        <w:rPr>
          <w:rFonts w:ascii="Consolas" w:hAnsi="Consolas"/>
        </w:rPr>
        <w:t>2022-11-01-153019: Iridium - Successful transmission of SBD message</w:t>
      </w:r>
    </w:p>
    <w:p w14:paraId="0608D2AD" w14:textId="77777777" w:rsidR="006B05F0" w:rsidRDefault="006B05F0" w:rsidP="00217E77">
      <w:pPr>
        <w:autoSpaceDE/>
        <w:autoSpaceDN/>
        <w:adjustRightInd/>
        <w:spacing w:after="0" w:line="240" w:lineRule="auto"/>
        <w:jc w:val="left"/>
        <w:rPr>
          <w:rFonts w:ascii="Consolas" w:hAnsi="Consolas"/>
        </w:rPr>
      </w:pPr>
    </w:p>
    <w:p w14:paraId="647BEC81" w14:textId="36FEFA60" w:rsidR="006B05F0" w:rsidRPr="002E2B88" w:rsidRDefault="006B05F0" w:rsidP="00217E77">
      <w:pPr>
        <w:autoSpaceDE/>
        <w:autoSpaceDN/>
        <w:adjustRightInd/>
        <w:spacing w:after="0" w:line="240" w:lineRule="auto"/>
        <w:jc w:val="left"/>
        <w:rPr>
          <w:rFonts w:asciiTheme="minorHAnsi" w:hAnsiTheme="minorHAnsi" w:cstheme="minorHAnsi"/>
        </w:rPr>
      </w:pPr>
      <w:r w:rsidRPr="002E2B88">
        <w:rPr>
          <w:rFonts w:asciiTheme="minorHAnsi" w:hAnsiTheme="minorHAnsi" w:cstheme="minorHAnsi"/>
        </w:rPr>
        <w:t>A failed transmission after three attempts</w:t>
      </w:r>
      <w:r w:rsidR="00162FB1">
        <w:rPr>
          <w:rFonts w:asciiTheme="minorHAnsi" w:hAnsiTheme="minorHAnsi" w:cstheme="minorHAnsi"/>
        </w:rPr>
        <w:t xml:space="preserve"> </w:t>
      </w:r>
      <w:r w:rsidR="00162FB1">
        <w:t xml:space="preserve">(i.e. SBD exchange is started three times) </w:t>
      </w:r>
      <w:r w:rsidRPr="002E2B88">
        <w:rPr>
          <w:rFonts w:asciiTheme="minorHAnsi" w:hAnsiTheme="minorHAnsi" w:cstheme="minorHAnsi"/>
        </w:rPr>
        <w:t>will look like this:</w:t>
      </w:r>
    </w:p>
    <w:p w14:paraId="384DD259" w14:textId="77777777" w:rsidR="006B05F0" w:rsidRDefault="006B05F0" w:rsidP="00217E77">
      <w:pPr>
        <w:autoSpaceDE/>
        <w:autoSpaceDN/>
        <w:adjustRightInd/>
        <w:spacing w:after="0" w:line="240" w:lineRule="auto"/>
        <w:jc w:val="left"/>
        <w:rPr>
          <w:rFonts w:ascii="Consolas" w:hAnsi="Consolas"/>
        </w:rPr>
      </w:pPr>
    </w:p>
    <w:p w14:paraId="1A879191" w14:textId="77777777" w:rsidR="0087627F"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2022-11-01-152824: test_SBD_exchange - </w:t>
      </w:r>
      <w:r w:rsidR="0087627F" w:rsidRPr="00EA390F">
        <w:rPr>
          <w:rFonts w:ascii="Consolas" w:hAnsi="Consolas"/>
        </w:rPr>
        <w:t xml:space="preserve">Attempting to send SBD </w:t>
      </w:r>
      <w:proofErr w:type="gramStart"/>
      <w:r w:rsidR="0087627F" w:rsidRPr="00EA390F">
        <w:rPr>
          <w:rFonts w:ascii="Consolas" w:hAnsi="Consolas"/>
        </w:rPr>
        <w:t>message</w:t>
      </w:r>
      <w:proofErr w:type="gramEnd"/>
      <w:r w:rsidR="0087627F" w:rsidRPr="002E2B88">
        <w:rPr>
          <w:rFonts w:ascii="Consolas" w:hAnsi="Consolas"/>
        </w:rPr>
        <w:t xml:space="preserve"> </w:t>
      </w:r>
    </w:p>
    <w:p w14:paraId="288E9BA1" w14:textId="610867EB"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2022-11-01-152829: test_SBD_exchange - GPS fix </w:t>
      </w:r>
      <w:proofErr w:type="gramStart"/>
      <w:r w:rsidRPr="002E2B88">
        <w:rPr>
          <w:rFonts w:ascii="Consolas" w:hAnsi="Consolas"/>
        </w:rPr>
        <w:t>successful</w:t>
      </w:r>
      <w:proofErr w:type="gramEnd"/>
    </w:p>
    <w:p w14:paraId="01F5370D"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2022-11-01-152830: test_SBD_exchange - Battery voltage: 10.94</w:t>
      </w:r>
    </w:p>
    <w:p w14:paraId="374D8CBE"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2022-11-01-152830: test_SBD_exchange - Logger temperature: 21.88</w:t>
      </w:r>
    </w:p>
    <w:p w14:paraId="351D3682"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2022-11-01-152830: test_SBD_exchange - GPS latitude: +52.2120</w:t>
      </w:r>
    </w:p>
    <w:p w14:paraId="3CC0EFC5"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2022-11-01-152831: test_SBD_exchange - GPS longitude: +000.0803</w:t>
      </w:r>
    </w:p>
    <w:p w14:paraId="50BB2A8A"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2022-11-01-152831: test_SBD_exchange - GPS timestamp: 2022-11-01 15:28:33</w:t>
      </w:r>
    </w:p>
    <w:p w14:paraId="375BBF08"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2022-11-01-152831: test_SBD_exchange - VM2 timestamp: 2022-11-01 15:28:29</w:t>
      </w:r>
    </w:p>
    <w:p w14:paraId="55BC7A02"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2022-11-01-152832: Iridium - Transferring message to </w:t>
      </w:r>
      <w:proofErr w:type="gramStart"/>
      <w:r w:rsidRPr="002E2B88">
        <w:rPr>
          <w:rFonts w:ascii="Consolas" w:hAnsi="Consolas"/>
        </w:rPr>
        <w:t>ISU</w:t>
      </w:r>
      <w:proofErr w:type="gramEnd"/>
    </w:p>
    <w:p w14:paraId="3AA19257"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2022-11-01-152833: Iridium - ISU response: READY</w:t>
      </w:r>
    </w:p>
    <w:p w14:paraId="6377F7DC"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2022-11-01-152833: Iridium - Transfer to ISU code: 0</w:t>
      </w:r>
    </w:p>
    <w:p w14:paraId="0C6C8E1D"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2022-11-01-152834: Iridium - Starting SBD </w:t>
      </w:r>
      <w:proofErr w:type="gramStart"/>
      <w:r w:rsidRPr="002E2B88">
        <w:rPr>
          <w:rFonts w:ascii="Consolas" w:hAnsi="Consolas"/>
        </w:rPr>
        <w:t>exchange</w:t>
      </w:r>
      <w:proofErr w:type="gramEnd"/>
    </w:p>
    <w:p w14:paraId="2AC4D38A" w14:textId="6C1DF5DF" w:rsidR="002E2B88" w:rsidRPr="002E2B88" w:rsidRDefault="00E20301" w:rsidP="002E2B88">
      <w:pPr>
        <w:autoSpaceDE/>
        <w:autoSpaceDN/>
        <w:adjustRightInd/>
        <w:spacing w:after="0" w:line="240" w:lineRule="auto"/>
        <w:jc w:val="left"/>
        <w:rPr>
          <w:rFonts w:ascii="Consolas" w:hAnsi="Consolas"/>
        </w:rPr>
      </w:pPr>
      <w:r>
        <w:rPr>
          <w:rFonts w:ascii="Consolas" w:hAnsi="Consolas"/>
        </w:rPr>
        <w:t>...</w:t>
      </w:r>
    </w:p>
    <w:p w14:paraId="5BF42DD9"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2022-11-01-152852: Iridium - SBD exchange </w:t>
      </w:r>
      <w:proofErr w:type="gramStart"/>
      <w:r w:rsidRPr="002E2B88">
        <w:rPr>
          <w:rFonts w:ascii="Consolas" w:hAnsi="Consolas"/>
        </w:rPr>
        <w:t>failed</w:t>
      </w:r>
      <w:proofErr w:type="gramEnd"/>
    </w:p>
    <w:p w14:paraId="418FBA12"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2022-11-01-152854: Iridium - Starting SBD </w:t>
      </w:r>
      <w:proofErr w:type="gramStart"/>
      <w:r w:rsidRPr="002E2B88">
        <w:rPr>
          <w:rFonts w:ascii="Consolas" w:hAnsi="Consolas"/>
        </w:rPr>
        <w:t>exchange</w:t>
      </w:r>
      <w:proofErr w:type="gramEnd"/>
    </w:p>
    <w:p w14:paraId="392A61EE" w14:textId="3D7D57F4" w:rsidR="002E2B88" w:rsidRPr="002E2B88" w:rsidRDefault="00E20301" w:rsidP="002E2B88">
      <w:pPr>
        <w:autoSpaceDE/>
        <w:autoSpaceDN/>
        <w:adjustRightInd/>
        <w:spacing w:after="0" w:line="240" w:lineRule="auto"/>
        <w:jc w:val="left"/>
        <w:rPr>
          <w:rFonts w:ascii="Consolas" w:hAnsi="Consolas"/>
        </w:rPr>
      </w:pPr>
      <w:r>
        <w:rPr>
          <w:rFonts w:ascii="Consolas" w:hAnsi="Consolas"/>
        </w:rPr>
        <w:t>...</w:t>
      </w:r>
    </w:p>
    <w:p w14:paraId="29FBAC3F"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2022-11-01-152901: Iridium - SBD exchange </w:t>
      </w:r>
      <w:proofErr w:type="gramStart"/>
      <w:r w:rsidRPr="002E2B88">
        <w:rPr>
          <w:rFonts w:ascii="Consolas" w:hAnsi="Consolas"/>
        </w:rPr>
        <w:t>failed</w:t>
      </w:r>
      <w:proofErr w:type="gramEnd"/>
    </w:p>
    <w:p w14:paraId="370BBCFC"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2022-11-01-152902: Iridium - Starting SBD </w:t>
      </w:r>
      <w:proofErr w:type="gramStart"/>
      <w:r w:rsidRPr="002E2B88">
        <w:rPr>
          <w:rFonts w:ascii="Consolas" w:hAnsi="Consolas"/>
        </w:rPr>
        <w:t>exchange</w:t>
      </w:r>
      <w:proofErr w:type="gramEnd"/>
    </w:p>
    <w:p w14:paraId="14790495" w14:textId="264CAFAD" w:rsidR="002E2B88" w:rsidRPr="002E2B88" w:rsidRDefault="00E20301" w:rsidP="002E2B88">
      <w:pPr>
        <w:autoSpaceDE/>
        <w:autoSpaceDN/>
        <w:adjustRightInd/>
        <w:spacing w:after="0" w:line="240" w:lineRule="auto"/>
        <w:jc w:val="left"/>
        <w:rPr>
          <w:rFonts w:ascii="Consolas" w:hAnsi="Consolas"/>
        </w:rPr>
      </w:pPr>
      <w:r>
        <w:rPr>
          <w:rFonts w:ascii="Consolas" w:hAnsi="Consolas"/>
        </w:rPr>
        <w:t>...</w:t>
      </w:r>
    </w:p>
    <w:p w14:paraId="01B18D71" w14:textId="77777777" w:rsidR="002E2B88" w:rsidRPr="002E2B88"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2022-11-01-152925: Iridium - SBD exchange </w:t>
      </w:r>
      <w:proofErr w:type="gramStart"/>
      <w:r w:rsidRPr="002E2B88">
        <w:rPr>
          <w:rFonts w:ascii="Consolas" w:hAnsi="Consolas"/>
        </w:rPr>
        <w:t>failed</w:t>
      </w:r>
      <w:proofErr w:type="gramEnd"/>
    </w:p>
    <w:p w14:paraId="3B893B2B" w14:textId="0082FC77" w:rsidR="00E20301" w:rsidRDefault="002E2B88" w:rsidP="002E2B88">
      <w:pPr>
        <w:autoSpaceDE/>
        <w:autoSpaceDN/>
        <w:adjustRightInd/>
        <w:spacing w:after="0" w:line="240" w:lineRule="auto"/>
        <w:jc w:val="left"/>
        <w:rPr>
          <w:rFonts w:ascii="Consolas" w:hAnsi="Consolas"/>
        </w:rPr>
      </w:pPr>
      <w:r w:rsidRPr="002E2B88">
        <w:rPr>
          <w:rFonts w:ascii="Consolas" w:hAnsi="Consolas"/>
        </w:rPr>
        <w:t xml:space="preserve">2022-11-01-152926: </w:t>
      </w:r>
      <w:r w:rsidR="00E658B6" w:rsidRPr="002E2B88">
        <w:rPr>
          <w:rFonts w:ascii="Consolas" w:hAnsi="Consolas"/>
        </w:rPr>
        <w:t>test_SBD_exchange</w:t>
      </w:r>
      <w:r w:rsidRPr="002E2B88">
        <w:rPr>
          <w:rFonts w:ascii="Consolas" w:hAnsi="Consolas"/>
        </w:rPr>
        <w:t xml:space="preserve"> - SBD message exchange NOT successful</w:t>
      </w:r>
    </w:p>
    <w:p w14:paraId="5FC272DE" w14:textId="77777777" w:rsidR="00E20301" w:rsidRDefault="00E20301" w:rsidP="002E2B88">
      <w:pPr>
        <w:autoSpaceDE/>
        <w:autoSpaceDN/>
        <w:adjustRightInd/>
        <w:spacing w:after="0" w:line="240" w:lineRule="auto"/>
        <w:jc w:val="left"/>
        <w:rPr>
          <w:rFonts w:ascii="Consolas" w:hAnsi="Consolas"/>
        </w:rPr>
      </w:pPr>
    </w:p>
    <w:p w14:paraId="210F7F19" w14:textId="6C3654C3" w:rsidR="00914DB4" w:rsidRPr="00A7163E" w:rsidRDefault="00E20301" w:rsidP="00A7163E">
      <w:r w:rsidRPr="002B324D">
        <w:rPr>
          <w:rFonts w:ascii="Consolas" w:hAnsi="Consolas" w:cstheme="minorHAnsi"/>
        </w:rPr>
        <w:t>...</w:t>
      </w:r>
      <w:r w:rsidRPr="00A7163E">
        <w:t xml:space="preserve"> indicate</w:t>
      </w:r>
      <w:r w:rsidR="002B324D" w:rsidRPr="00A7163E">
        <w:t>s</w:t>
      </w:r>
      <w:r w:rsidRPr="00A7163E">
        <w:t xml:space="preserve"> additional lines of text printed to the terminal that have been omitted for brevity.</w:t>
      </w:r>
    </w:p>
    <w:p w14:paraId="1687E37F" w14:textId="7EF0FC28" w:rsidR="00BD0EC9" w:rsidRDefault="003B206D" w:rsidP="00BD0EC9">
      <w:pPr>
        <w:pStyle w:val="Heading2"/>
      </w:pPr>
      <w:bookmarkStart w:id="55" w:name="_Toc175041870"/>
      <w:r>
        <w:t>Switching</w:t>
      </w:r>
      <w:r w:rsidR="00BD0EC9">
        <w:t xml:space="preserve"> on the Logger</w:t>
      </w:r>
      <w:bookmarkEnd w:id="55"/>
    </w:p>
    <w:p w14:paraId="380EF900" w14:textId="1B919937" w:rsidR="00C943A6" w:rsidRDefault="00FF7BC8" w:rsidP="00FF7BC8">
      <w:pPr>
        <w:rPr>
          <w:rFonts w:ascii="Consolas" w:hAnsi="Consolas"/>
        </w:rPr>
      </w:pPr>
      <w:r>
        <w:t xml:space="preserve">Before </w:t>
      </w:r>
      <w:r w:rsidR="003B206D">
        <w:t>switching</w:t>
      </w:r>
      <w:r>
        <w:t xml:space="preserve"> on the logger for</w:t>
      </w:r>
      <w:r w:rsidR="003B206D">
        <w:t xml:space="preserve"> </w:t>
      </w:r>
      <w:r w:rsidR="00775636">
        <w:t>deployment</w:t>
      </w:r>
      <w:r w:rsidR="003B206D">
        <w:t>, it is recommended to connect the terminal (TTL) cable to the data logger mainboard</w:t>
      </w:r>
      <w:r w:rsidR="00F962D7">
        <w:t>,</w:t>
      </w:r>
      <w:r w:rsidR="003B206D">
        <w:t xml:space="preserve"> such that </w:t>
      </w:r>
      <w:r w:rsidR="004E0347">
        <w:t xml:space="preserve">the flow of data from the instruments can be confirmed through the Venom IDE. See </w:t>
      </w:r>
      <w:hyperlink w:anchor="_Preparing_the_Data" w:history="1">
        <w:r w:rsidR="004E0347" w:rsidRPr="004E0347">
          <w:rPr>
            <w:rStyle w:val="Hyperlink"/>
          </w:rPr>
          <w:t>Preparing the Data Logger</w:t>
        </w:r>
      </w:hyperlink>
      <w:r w:rsidR="004E0347">
        <w:t xml:space="preserve"> for details on making the connection. </w:t>
      </w:r>
      <w:r w:rsidR="003C0C51">
        <w:t xml:space="preserve">Make sure the </w:t>
      </w:r>
      <w:r w:rsidR="003C0C51" w:rsidRPr="00C04E62">
        <w:rPr>
          <w:rFonts w:ascii="Consolas" w:hAnsi="Consolas"/>
        </w:rPr>
        <w:t>Prog</w:t>
      </w:r>
      <w:r w:rsidR="003C0C51" w:rsidRPr="00C04E62">
        <w:rPr>
          <w:rFonts w:asciiTheme="minorHAnsi" w:hAnsiTheme="minorHAnsi" w:cstheme="minorHAnsi"/>
        </w:rPr>
        <w:t xml:space="preserve"> </w:t>
      </w:r>
      <w:r w:rsidR="003C0C51" w:rsidRPr="00C04E62">
        <w:rPr>
          <w:rFonts w:ascii="Consolas" w:hAnsi="Consolas"/>
        </w:rPr>
        <w:t>(2)</w:t>
      </w:r>
      <w:r w:rsidR="003C0C51" w:rsidRPr="003C0C51">
        <w:t xml:space="preserve"> DIP switch</w:t>
      </w:r>
      <w:r w:rsidR="003C0C51">
        <w:t xml:space="preserve"> is set</w:t>
      </w:r>
      <w:r w:rsidR="003C0C51" w:rsidRPr="003C0C51">
        <w:t xml:space="preserve"> to </w:t>
      </w:r>
      <w:r w:rsidR="003C0C51" w:rsidRPr="00C04E62">
        <w:rPr>
          <w:rFonts w:ascii="Consolas" w:hAnsi="Consolas"/>
        </w:rPr>
        <w:t>Off</w:t>
      </w:r>
      <w:r w:rsidR="00C04E62">
        <w:rPr>
          <w:rFonts w:asciiTheme="minorHAnsi" w:hAnsiTheme="minorHAnsi" w:cstheme="minorHAnsi"/>
        </w:rPr>
        <w:t xml:space="preserve">, and that there is copy of the </w:t>
      </w:r>
      <w:r w:rsidR="00C04E62" w:rsidRPr="00E77FAA">
        <w:rPr>
          <w:rFonts w:ascii="Consolas" w:hAnsi="Consolas" w:cstheme="minorHAnsi"/>
        </w:rPr>
        <w:t>CONFIG.INI</w:t>
      </w:r>
      <w:r w:rsidR="00C04E62">
        <w:rPr>
          <w:rFonts w:asciiTheme="minorHAnsi" w:hAnsiTheme="minorHAnsi" w:cstheme="minorHAnsi"/>
        </w:rPr>
        <w:t xml:space="preserve"> file on the primary SD card in </w:t>
      </w:r>
      <w:r w:rsidR="00566617">
        <w:rPr>
          <w:rFonts w:asciiTheme="minorHAnsi" w:hAnsiTheme="minorHAnsi" w:cstheme="minorHAnsi"/>
        </w:rPr>
        <w:t xml:space="preserve">the </w:t>
      </w:r>
      <w:r w:rsidR="00C04E62">
        <w:rPr>
          <w:rFonts w:asciiTheme="minorHAnsi" w:hAnsiTheme="minorHAnsi" w:cstheme="minorHAnsi"/>
        </w:rPr>
        <w:t>Card</w:t>
      </w:r>
      <w:r w:rsidR="00566617">
        <w:rPr>
          <w:rFonts w:asciiTheme="minorHAnsi" w:hAnsiTheme="minorHAnsi" w:cstheme="minorHAnsi"/>
        </w:rPr>
        <w:t xml:space="preserve"> 1 slot</w:t>
      </w:r>
      <w:r w:rsidR="00DE779B">
        <w:rPr>
          <w:rFonts w:asciiTheme="minorHAnsi" w:hAnsiTheme="minorHAnsi" w:cstheme="minorHAnsi"/>
        </w:rPr>
        <w:t xml:space="preserve"> (blue</w:t>
      </w:r>
      <w:r w:rsidR="00B34F3B">
        <w:rPr>
          <w:rFonts w:asciiTheme="minorHAnsi" w:hAnsiTheme="minorHAnsi" w:cstheme="minorHAnsi"/>
        </w:rPr>
        <w:t xml:space="preserve"> in following image)</w:t>
      </w:r>
      <w:r w:rsidR="00566617">
        <w:rPr>
          <w:rFonts w:asciiTheme="minorHAnsi" w:hAnsiTheme="minorHAnsi" w:cstheme="minorHAnsi"/>
        </w:rPr>
        <w:t xml:space="preserve">. </w:t>
      </w:r>
      <w:r w:rsidR="00A73E27">
        <w:rPr>
          <w:rFonts w:asciiTheme="minorHAnsi" w:hAnsiTheme="minorHAnsi" w:cstheme="minorHAnsi"/>
        </w:rPr>
        <w:t xml:space="preserve">Make sure there are </w:t>
      </w:r>
      <w:r w:rsidR="00566617">
        <w:rPr>
          <w:rFonts w:asciiTheme="minorHAnsi" w:hAnsiTheme="minorHAnsi" w:cstheme="minorHAnsi"/>
        </w:rPr>
        <w:t>no other file</w:t>
      </w:r>
      <w:r w:rsidR="00A73E27">
        <w:rPr>
          <w:rFonts w:asciiTheme="minorHAnsi" w:hAnsiTheme="minorHAnsi" w:cstheme="minorHAnsi"/>
        </w:rPr>
        <w:t>s</w:t>
      </w:r>
      <w:r w:rsidR="00566617">
        <w:rPr>
          <w:rFonts w:asciiTheme="minorHAnsi" w:hAnsiTheme="minorHAnsi" w:cstheme="minorHAnsi"/>
        </w:rPr>
        <w:t xml:space="preserve"> on this SD card.</w:t>
      </w:r>
      <w:r w:rsidR="00A73E27">
        <w:rPr>
          <w:rFonts w:asciiTheme="minorHAnsi" w:hAnsiTheme="minorHAnsi" w:cstheme="minorHAnsi"/>
        </w:rPr>
        <w:t xml:space="preserve"> </w:t>
      </w:r>
      <w:r w:rsidR="008464B6">
        <w:rPr>
          <w:rFonts w:asciiTheme="minorHAnsi" w:hAnsiTheme="minorHAnsi" w:cstheme="minorHAnsi"/>
        </w:rPr>
        <w:t>Erase all files</w:t>
      </w:r>
      <w:r w:rsidR="0008421B">
        <w:rPr>
          <w:rFonts w:asciiTheme="minorHAnsi" w:hAnsiTheme="minorHAnsi" w:cstheme="minorHAnsi"/>
        </w:rPr>
        <w:t xml:space="preserve"> (including the </w:t>
      </w:r>
      <w:r w:rsidR="0008421B" w:rsidRPr="0008421B">
        <w:rPr>
          <w:rFonts w:asciiTheme="minorHAnsi" w:hAnsiTheme="minorHAnsi" w:cstheme="minorHAnsi"/>
        </w:rPr>
        <w:t>configuration</w:t>
      </w:r>
      <w:r w:rsidR="0008421B">
        <w:rPr>
          <w:rFonts w:asciiTheme="minorHAnsi" w:hAnsiTheme="minorHAnsi" w:cstheme="minorHAnsi"/>
        </w:rPr>
        <w:t xml:space="preserve"> file) </w:t>
      </w:r>
      <w:r w:rsidR="008464B6">
        <w:rPr>
          <w:rFonts w:asciiTheme="minorHAnsi" w:hAnsiTheme="minorHAnsi" w:cstheme="minorHAnsi"/>
        </w:rPr>
        <w:t>from the secondary SD card and insert it into the Card 2 slot</w:t>
      </w:r>
      <w:r w:rsidR="00DE779B">
        <w:rPr>
          <w:rFonts w:asciiTheme="minorHAnsi" w:hAnsiTheme="minorHAnsi" w:cstheme="minorHAnsi"/>
        </w:rPr>
        <w:t xml:space="preserve"> (red</w:t>
      </w:r>
      <w:r w:rsidR="00B34F3B">
        <w:rPr>
          <w:rFonts w:asciiTheme="minorHAnsi" w:hAnsiTheme="minorHAnsi" w:cstheme="minorHAnsi"/>
        </w:rPr>
        <w:t xml:space="preserve"> in following image</w:t>
      </w:r>
      <w:r w:rsidR="00DE779B">
        <w:rPr>
          <w:rFonts w:asciiTheme="minorHAnsi" w:hAnsiTheme="minorHAnsi" w:cstheme="minorHAnsi"/>
        </w:rPr>
        <w:t>)</w:t>
      </w:r>
      <w:r w:rsidR="008464B6">
        <w:rPr>
          <w:rFonts w:asciiTheme="minorHAnsi" w:hAnsiTheme="minorHAnsi" w:cstheme="minorHAnsi"/>
        </w:rPr>
        <w:t>.</w:t>
      </w:r>
      <w:r w:rsidR="0008421B">
        <w:rPr>
          <w:rFonts w:asciiTheme="minorHAnsi" w:hAnsiTheme="minorHAnsi" w:cstheme="minorHAnsi"/>
        </w:rPr>
        <w:t xml:space="preserve"> </w:t>
      </w:r>
      <w:r w:rsidR="00752119">
        <w:rPr>
          <w:rFonts w:asciiTheme="minorHAnsi" w:hAnsiTheme="minorHAnsi" w:cstheme="minorHAnsi"/>
        </w:rPr>
        <w:t xml:space="preserve">Turn the power switch to on. The red LED on the VM2 Microcontroller should start flashing, and log messages </w:t>
      </w:r>
      <w:r w:rsidR="00DE1B29">
        <w:rPr>
          <w:rFonts w:asciiTheme="minorHAnsi" w:hAnsiTheme="minorHAnsi" w:cstheme="minorHAnsi"/>
        </w:rPr>
        <w:t xml:space="preserve">will be printed to the Venom IDE if the logger is connected to a PC. The logger will immediately enter a complete round of sampling. Ensure that the logger successfully samples all instruments before entering sleep mode. </w:t>
      </w:r>
      <w:r w:rsidR="005457CE">
        <w:rPr>
          <w:rFonts w:asciiTheme="minorHAnsi" w:hAnsiTheme="minorHAnsi" w:cstheme="minorHAnsi"/>
        </w:rPr>
        <w:t xml:space="preserve">Once the logger has entered sleep mode, the terminal (TTL) cable can be removed, and logger box closed. It is now ready for deployment. Place the plywood cover over the snow pit and gently cover with snow. </w:t>
      </w:r>
      <w:r w:rsidR="00740D5B">
        <w:rPr>
          <w:rFonts w:asciiTheme="minorHAnsi" w:hAnsiTheme="minorHAnsi" w:cstheme="minorHAnsi"/>
        </w:rPr>
        <w:t>This will prevent the cover from being iced-over due to snow melt and will aid</w:t>
      </w:r>
      <w:r w:rsidR="00BE5D89">
        <w:rPr>
          <w:rFonts w:asciiTheme="minorHAnsi" w:hAnsiTheme="minorHAnsi" w:cstheme="minorHAnsi"/>
        </w:rPr>
        <w:t xml:space="preserve"> digging during servicing/recovery. </w:t>
      </w:r>
      <w:r w:rsidR="00740D5B">
        <w:rPr>
          <w:rFonts w:asciiTheme="minorHAnsi" w:hAnsiTheme="minorHAnsi" w:cstheme="minorHAnsi"/>
        </w:rPr>
        <w:t xml:space="preserve">  </w:t>
      </w:r>
      <w:r w:rsidR="00566617">
        <w:rPr>
          <w:rFonts w:asciiTheme="minorHAnsi" w:hAnsiTheme="minorHAnsi" w:cstheme="minorHAnsi"/>
        </w:rPr>
        <w:t xml:space="preserve">  </w:t>
      </w:r>
      <w:r w:rsidR="003C0C51" w:rsidRPr="00C04E62">
        <w:rPr>
          <w:rFonts w:ascii="Consolas" w:hAnsi="Consolas"/>
        </w:rPr>
        <w:t xml:space="preserve"> </w:t>
      </w:r>
    </w:p>
    <w:p w14:paraId="2ECFA959" w14:textId="76FFAF4B" w:rsidR="00C522E8" w:rsidRDefault="004216CF" w:rsidP="00F56A56">
      <w:pPr>
        <w:jc w:val="center"/>
      </w:pPr>
      <w:r>
        <w:rPr>
          <w:noProof/>
        </w:rPr>
        <w:lastRenderedPageBreak/>
        <mc:AlternateContent>
          <mc:Choice Requires="wps">
            <w:drawing>
              <wp:anchor distT="0" distB="0" distL="114300" distR="114300" simplePos="0" relativeHeight="251658250" behindDoc="0" locked="0" layoutInCell="1" allowOverlap="1" wp14:anchorId="6DC96C34" wp14:editId="168A4754">
                <wp:simplePos x="0" y="0"/>
                <wp:positionH relativeFrom="column">
                  <wp:posOffset>3832860</wp:posOffset>
                </wp:positionH>
                <wp:positionV relativeFrom="paragraph">
                  <wp:posOffset>3304540</wp:posOffset>
                </wp:positionV>
                <wp:extent cx="942975" cy="942975"/>
                <wp:effectExtent l="19050" t="19050" r="28575" b="28575"/>
                <wp:wrapNone/>
                <wp:docPr id="63" name="Oval 63"/>
                <wp:cNvGraphicFramePr/>
                <a:graphic xmlns:a="http://schemas.openxmlformats.org/drawingml/2006/main">
                  <a:graphicData uri="http://schemas.microsoft.com/office/word/2010/wordprocessingShape">
                    <wps:wsp>
                      <wps:cNvSpPr/>
                      <wps:spPr>
                        <a:xfrm>
                          <a:off x="0" y="0"/>
                          <a:ext cx="942975" cy="942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3B94169" id="Oval 63" o:spid="_x0000_s1026" style="position:absolute;margin-left:301.8pt;margin-top:260.2pt;width:74.2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" filled="f" strokecolor="red" strokeweight="3pt">
                <v:stroke joinstyle="miter"/>
              </v:oval>
            </w:pict>
          </mc:Fallback>
        </mc:AlternateContent>
      </w:r>
      <w:r>
        <w:rPr>
          <w:noProof/>
        </w:rPr>
        <mc:AlternateContent>
          <mc:Choice Requires="wps">
            <w:drawing>
              <wp:anchor distT="0" distB="0" distL="114300" distR="114300" simplePos="0" relativeHeight="251658249" behindDoc="0" locked="0" layoutInCell="1" allowOverlap="1" wp14:anchorId="6F561294" wp14:editId="0FDFF37B">
                <wp:simplePos x="0" y="0"/>
                <wp:positionH relativeFrom="column">
                  <wp:posOffset>3832860</wp:posOffset>
                </wp:positionH>
                <wp:positionV relativeFrom="paragraph">
                  <wp:posOffset>2218055</wp:posOffset>
                </wp:positionV>
                <wp:extent cx="942975" cy="942975"/>
                <wp:effectExtent l="19050" t="19050" r="28575" b="28575"/>
                <wp:wrapNone/>
                <wp:docPr id="61" name="Oval 61"/>
                <wp:cNvGraphicFramePr/>
                <a:graphic xmlns:a="http://schemas.openxmlformats.org/drawingml/2006/main">
                  <a:graphicData uri="http://schemas.microsoft.com/office/word/2010/wordprocessingShape">
                    <wps:wsp>
                      <wps:cNvSpPr/>
                      <wps:spPr>
                        <a:xfrm>
                          <a:off x="0" y="0"/>
                          <a:ext cx="942975" cy="942975"/>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071D5E9" id="Oval 61" o:spid="_x0000_s1026" style="position:absolute;margin-left:301.8pt;margin-top:174.65pt;width:74.25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" filled="f" strokecolor="#0070c0" strokeweight="3pt">
                <v:stroke joinstyle="miter"/>
              </v:oval>
            </w:pict>
          </mc:Fallback>
        </mc:AlternateContent>
      </w:r>
      <w:r w:rsidR="00C943A6">
        <w:rPr>
          <w:noProof/>
        </w:rPr>
        <w:drawing>
          <wp:inline distT="0" distB="0" distL="0" distR="0" wp14:anchorId="6811EC11" wp14:editId="31123FE4">
            <wp:extent cx="4751855" cy="3600000"/>
            <wp:effectExtent l="4445"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122" r="6054"/>
                    <a:stretch/>
                  </pic:blipFill>
                  <pic:spPr bwMode="auto">
                    <a:xfrm rot="5400000">
                      <a:off x="0" y="0"/>
                      <a:ext cx="475185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F4BA32" w14:textId="77777777" w:rsidR="00C522E8" w:rsidRDefault="00C522E8">
      <w:pPr>
        <w:autoSpaceDE/>
        <w:autoSpaceDN/>
        <w:adjustRightInd/>
        <w:spacing w:line="259" w:lineRule="auto"/>
        <w:jc w:val="left"/>
      </w:pPr>
      <w:r>
        <w:br w:type="page"/>
      </w:r>
    </w:p>
    <w:p w14:paraId="59B45A79" w14:textId="687D1619" w:rsidR="00C943A6" w:rsidRDefault="00C522E8" w:rsidP="00C522E8">
      <w:pPr>
        <w:pStyle w:val="Heading1"/>
      </w:pPr>
      <w:bookmarkStart w:id="56" w:name="_Toc175041871"/>
      <w:r>
        <w:lastRenderedPageBreak/>
        <w:t>Appendix</w:t>
      </w:r>
      <w:r w:rsidR="00077071">
        <w:t xml:space="preserve"> 1</w:t>
      </w:r>
      <w:r w:rsidR="003D73EA">
        <w:t xml:space="preserve"> – Task Scheduler Codes</w:t>
      </w:r>
      <w:bookmarkEnd w:id="56"/>
    </w:p>
    <w:tbl>
      <w:tblPr>
        <w:tblStyle w:val="TableGrid"/>
        <w:tblW w:w="0" w:type="auto"/>
        <w:tblLook w:val="04A0" w:firstRow="1" w:lastRow="0" w:firstColumn="1" w:lastColumn="0" w:noHBand="0" w:noVBand="1"/>
      </w:tblPr>
      <w:tblGrid>
        <w:gridCol w:w="3396"/>
        <w:gridCol w:w="3027"/>
        <w:gridCol w:w="3205"/>
      </w:tblGrid>
      <w:tr w:rsidR="00316678" w14:paraId="09188278" w14:textId="77777777" w:rsidTr="00316678">
        <w:tc>
          <w:tcPr>
            <w:tcW w:w="3396" w:type="dxa"/>
            <w:vAlign w:val="center"/>
          </w:tcPr>
          <w:p w14:paraId="55A22881" w14:textId="72722A0A" w:rsidR="00316678" w:rsidRPr="001E2DCF" w:rsidRDefault="00316678" w:rsidP="001E2DCF">
            <w:pPr>
              <w:spacing w:line="240" w:lineRule="auto"/>
              <w:jc w:val="center"/>
              <w:rPr>
                <w:b/>
                <w:bCs/>
              </w:rPr>
            </w:pPr>
            <w:r w:rsidRPr="001E2DCF">
              <w:rPr>
                <w:b/>
                <w:bCs/>
              </w:rPr>
              <w:t>Task</w:t>
            </w:r>
          </w:p>
        </w:tc>
        <w:tc>
          <w:tcPr>
            <w:tcW w:w="3027" w:type="dxa"/>
          </w:tcPr>
          <w:p w14:paraId="69AA978F" w14:textId="22792BD7" w:rsidR="00316678" w:rsidRPr="001E2DCF" w:rsidRDefault="00316678" w:rsidP="001E2DCF">
            <w:pPr>
              <w:spacing w:line="240" w:lineRule="auto"/>
              <w:jc w:val="center"/>
              <w:rPr>
                <w:b/>
                <w:bCs/>
              </w:rPr>
            </w:pPr>
            <w:r>
              <w:rPr>
                <w:b/>
                <w:bCs/>
              </w:rPr>
              <w:t>Name</w:t>
            </w:r>
          </w:p>
        </w:tc>
        <w:tc>
          <w:tcPr>
            <w:tcW w:w="3205" w:type="dxa"/>
            <w:vAlign w:val="center"/>
          </w:tcPr>
          <w:p w14:paraId="48F8BA86" w14:textId="6F0338E5" w:rsidR="00316678" w:rsidRPr="001E2DCF" w:rsidRDefault="00316678" w:rsidP="001E2DCF">
            <w:pPr>
              <w:spacing w:line="240" w:lineRule="auto"/>
              <w:jc w:val="center"/>
              <w:rPr>
                <w:b/>
                <w:bCs/>
              </w:rPr>
            </w:pPr>
            <w:r w:rsidRPr="001E2DCF">
              <w:rPr>
                <w:b/>
                <w:bCs/>
              </w:rPr>
              <w:t>Code</w:t>
            </w:r>
          </w:p>
        </w:tc>
      </w:tr>
      <w:tr w:rsidR="00316678" w14:paraId="276ECB79" w14:textId="77777777" w:rsidTr="00316678">
        <w:trPr>
          <w:trHeight w:val="397"/>
        </w:trPr>
        <w:tc>
          <w:tcPr>
            <w:tcW w:w="3396" w:type="dxa"/>
            <w:vAlign w:val="center"/>
          </w:tcPr>
          <w:p w14:paraId="0C51FCA1" w14:textId="13420276" w:rsidR="00316678" w:rsidRDefault="00316678" w:rsidP="001E2DCF">
            <w:pPr>
              <w:spacing w:line="240" w:lineRule="auto"/>
              <w:jc w:val="center"/>
            </w:pPr>
            <w:r>
              <w:t xml:space="preserve">Seabird </w:t>
            </w:r>
            <w:r w:rsidR="00A1276D">
              <w:t>SBE 37-IM</w:t>
            </w:r>
          </w:p>
        </w:tc>
        <w:tc>
          <w:tcPr>
            <w:tcW w:w="3027" w:type="dxa"/>
            <w:vAlign w:val="center"/>
          </w:tcPr>
          <w:p w14:paraId="4AC257D5" w14:textId="2BCDD845" w:rsidR="00316678" w:rsidRDefault="0028135B" w:rsidP="00316678">
            <w:pPr>
              <w:spacing w:line="240" w:lineRule="auto"/>
              <w:jc w:val="center"/>
            </w:pPr>
            <w:r w:rsidRPr="0028135B">
              <w:t>SBE_37IM</w:t>
            </w:r>
          </w:p>
        </w:tc>
        <w:tc>
          <w:tcPr>
            <w:tcW w:w="3205" w:type="dxa"/>
            <w:vAlign w:val="center"/>
          </w:tcPr>
          <w:p w14:paraId="40556775" w14:textId="52095302" w:rsidR="00316678" w:rsidRDefault="00316678" w:rsidP="001E2DCF">
            <w:pPr>
              <w:spacing w:line="240" w:lineRule="auto"/>
              <w:jc w:val="center"/>
            </w:pPr>
            <w:r>
              <w:t>1</w:t>
            </w:r>
          </w:p>
        </w:tc>
      </w:tr>
      <w:tr w:rsidR="00316678" w14:paraId="38D82940" w14:textId="77777777" w:rsidTr="00316678">
        <w:trPr>
          <w:trHeight w:val="397"/>
        </w:trPr>
        <w:tc>
          <w:tcPr>
            <w:tcW w:w="3396" w:type="dxa"/>
            <w:vAlign w:val="center"/>
          </w:tcPr>
          <w:p w14:paraId="60809DDF" w14:textId="1EB971A0" w:rsidR="00316678" w:rsidRDefault="00316678" w:rsidP="001E2DCF">
            <w:pPr>
              <w:spacing w:line="240" w:lineRule="auto"/>
              <w:jc w:val="center"/>
            </w:pPr>
            <w:r>
              <w:t>RBR Concerto CTD</w:t>
            </w:r>
          </w:p>
        </w:tc>
        <w:tc>
          <w:tcPr>
            <w:tcW w:w="3027" w:type="dxa"/>
            <w:vAlign w:val="center"/>
          </w:tcPr>
          <w:p w14:paraId="74DE3AA0" w14:textId="7EC922BB" w:rsidR="00316678" w:rsidRDefault="0028135B" w:rsidP="00316678">
            <w:pPr>
              <w:spacing w:line="240" w:lineRule="auto"/>
              <w:jc w:val="center"/>
            </w:pPr>
            <w:r w:rsidRPr="0028135B">
              <w:t>RBR_CTD</w:t>
            </w:r>
          </w:p>
        </w:tc>
        <w:tc>
          <w:tcPr>
            <w:tcW w:w="3205" w:type="dxa"/>
            <w:vAlign w:val="center"/>
          </w:tcPr>
          <w:p w14:paraId="413567B4" w14:textId="16EBF337" w:rsidR="00316678" w:rsidRDefault="00316678" w:rsidP="001E2DCF">
            <w:pPr>
              <w:spacing w:line="240" w:lineRule="auto"/>
              <w:jc w:val="center"/>
            </w:pPr>
            <w:r>
              <w:t>2</w:t>
            </w:r>
          </w:p>
        </w:tc>
      </w:tr>
      <w:tr w:rsidR="00316678" w14:paraId="562DD1FA" w14:textId="77777777" w:rsidTr="00316678">
        <w:trPr>
          <w:trHeight w:val="397"/>
        </w:trPr>
        <w:tc>
          <w:tcPr>
            <w:tcW w:w="3396" w:type="dxa"/>
            <w:vAlign w:val="center"/>
          </w:tcPr>
          <w:p w14:paraId="57B35351" w14:textId="6BBF7103" w:rsidR="00316678" w:rsidRDefault="00316678" w:rsidP="001E2DCF">
            <w:pPr>
              <w:spacing w:line="240" w:lineRule="auto"/>
              <w:jc w:val="center"/>
            </w:pPr>
            <w:r>
              <w:t>Soundnine XT</w:t>
            </w:r>
          </w:p>
        </w:tc>
        <w:tc>
          <w:tcPr>
            <w:tcW w:w="3027" w:type="dxa"/>
            <w:vAlign w:val="center"/>
          </w:tcPr>
          <w:p w14:paraId="621648CF" w14:textId="4E6F10B1" w:rsidR="00316678" w:rsidRDefault="0028135B" w:rsidP="00316678">
            <w:pPr>
              <w:spacing w:line="240" w:lineRule="auto"/>
              <w:jc w:val="center"/>
            </w:pPr>
            <w:r w:rsidRPr="0028135B">
              <w:t>S9_XT</w:t>
            </w:r>
          </w:p>
        </w:tc>
        <w:tc>
          <w:tcPr>
            <w:tcW w:w="3205" w:type="dxa"/>
            <w:vAlign w:val="center"/>
          </w:tcPr>
          <w:p w14:paraId="159026D1" w14:textId="1EB6B3A3" w:rsidR="00316678" w:rsidRDefault="00316678" w:rsidP="001E2DCF">
            <w:pPr>
              <w:spacing w:line="240" w:lineRule="auto"/>
              <w:jc w:val="center"/>
            </w:pPr>
            <w:r>
              <w:t>3</w:t>
            </w:r>
          </w:p>
        </w:tc>
      </w:tr>
      <w:tr w:rsidR="00316678" w14:paraId="2575E0C3" w14:textId="77777777" w:rsidTr="00316678">
        <w:trPr>
          <w:trHeight w:val="397"/>
        </w:trPr>
        <w:tc>
          <w:tcPr>
            <w:tcW w:w="3396" w:type="dxa"/>
            <w:vAlign w:val="center"/>
          </w:tcPr>
          <w:p w14:paraId="36DD4A8C" w14:textId="22F569D9" w:rsidR="00316678" w:rsidRDefault="00316678" w:rsidP="001E2DCF">
            <w:pPr>
              <w:spacing w:line="240" w:lineRule="auto"/>
              <w:jc w:val="center"/>
            </w:pPr>
            <w:r>
              <w:t>Nortek Aquadopp</w:t>
            </w:r>
          </w:p>
        </w:tc>
        <w:tc>
          <w:tcPr>
            <w:tcW w:w="3027" w:type="dxa"/>
            <w:vAlign w:val="center"/>
          </w:tcPr>
          <w:p w14:paraId="76B6C64B" w14:textId="7FAB61BB" w:rsidR="00316678" w:rsidRDefault="0028135B" w:rsidP="00316678">
            <w:pPr>
              <w:spacing w:line="240" w:lineRule="auto"/>
              <w:jc w:val="center"/>
            </w:pPr>
            <w:proofErr w:type="spellStart"/>
            <w:r w:rsidRPr="0028135B">
              <w:t>Nortek_AQ</w:t>
            </w:r>
            <w:r w:rsidR="00ED21AA">
              <w:t>D</w:t>
            </w:r>
            <w:proofErr w:type="spellEnd"/>
          </w:p>
        </w:tc>
        <w:tc>
          <w:tcPr>
            <w:tcW w:w="3205" w:type="dxa"/>
            <w:vAlign w:val="center"/>
          </w:tcPr>
          <w:p w14:paraId="6281B7D2" w14:textId="4443C3AE" w:rsidR="00316678" w:rsidRDefault="00316678" w:rsidP="001E2DCF">
            <w:pPr>
              <w:spacing w:line="240" w:lineRule="auto"/>
              <w:jc w:val="center"/>
            </w:pPr>
            <w:r>
              <w:t>4</w:t>
            </w:r>
          </w:p>
        </w:tc>
      </w:tr>
      <w:tr w:rsidR="00316678" w14:paraId="18091A5F" w14:textId="77777777" w:rsidTr="00316678">
        <w:trPr>
          <w:trHeight w:val="397"/>
        </w:trPr>
        <w:tc>
          <w:tcPr>
            <w:tcW w:w="3396" w:type="dxa"/>
            <w:vAlign w:val="center"/>
          </w:tcPr>
          <w:p w14:paraId="363C5AC7" w14:textId="1447F9CC" w:rsidR="00316678" w:rsidRDefault="00316678" w:rsidP="001E2DCF">
            <w:pPr>
              <w:spacing w:line="240" w:lineRule="auto"/>
              <w:jc w:val="center"/>
            </w:pPr>
            <w:r>
              <w:t>Nortek Aquadopp Profiler</w:t>
            </w:r>
          </w:p>
        </w:tc>
        <w:tc>
          <w:tcPr>
            <w:tcW w:w="3027" w:type="dxa"/>
            <w:vAlign w:val="center"/>
          </w:tcPr>
          <w:p w14:paraId="1B64D589" w14:textId="33F7FCCE" w:rsidR="00316678" w:rsidRDefault="0028135B" w:rsidP="00316678">
            <w:pPr>
              <w:spacing w:line="240" w:lineRule="auto"/>
              <w:jc w:val="center"/>
            </w:pPr>
            <w:proofErr w:type="spellStart"/>
            <w:r w:rsidRPr="0028135B">
              <w:t>Nortek_AQ</w:t>
            </w:r>
            <w:r w:rsidR="00ED21AA">
              <w:t>P</w:t>
            </w:r>
            <w:proofErr w:type="spellEnd"/>
          </w:p>
        </w:tc>
        <w:tc>
          <w:tcPr>
            <w:tcW w:w="3205" w:type="dxa"/>
            <w:vAlign w:val="center"/>
          </w:tcPr>
          <w:p w14:paraId="44735823" w14:textId="06919DF1" w:rsidR="00316678" w:rsidRDefault="00316678" w:rsidP="001E2DCF">
            <w:pPr>
              <w:spacing w:line="240" w:lineRule="auto"/>
              <w:jc w:val="center"/>
            </w:pPr>
            <w:r>
              <w:t>5</w:t>
            </w:r>
          </w:p>
        </w:tc>
      </w:tr>
      <w:tr w:rsidR="00316678" w14:paraId="464C1F12" w14:textId="77777777" w:rsidTr="00316678">
        <w:trPr>
          <w:trHeight w:val="397"/>
        </w:trPr>
        <w:tc>
          <w:tcPr>
            <w:tcW w:w="3396" w:type="dxa"/>
            <w:vAlign w:val="center"/>
          </w:tcPr>
          <w:p w14:paraId="535D6455" w14:textId="4903702D" w:rsidR="00316678" w:rsidRDefault="00316678" w:rsidP="001E2DCF">
            <w:pPr>
              <w:spacing w:line="240" w:lineRule="auto"/>
              <w:jc w:val="center"/>
            </w:pPr>
            <w:r>
              <w:t>Impact Subsea ISA 500</w:t>
            </w:r>
          </w:p>
        </w:tc>
        <w:tc>
          <w:tcPr>
            <w:tcW w:w="3027" w:type="dxa"/>
            <w:vAlign w:val="center"/>
          </w:tcPr>
          <w:p w14:paraId="7010A545" w14:textId="559CD2A5" w:rsidR="00316678" w:rsidRDefault="0028135B" w:rsidP="00316678">
            <w:pPr>
              <w:spacing w:line="240" w:lineRule="auto"/>
              <w:jc w:val="center"/>
            </w:pPr>
            <w:r w:rsidRPr="0028135B">
              <w:t>ISA_500</w:t>
            </w:r>
          </w:p>
        </w:tc>
        <w:tc>
          <w:tcPr>
            <w:tcW w:w="3205" w:type="dxa"/>
            <w:vAlign w:val="center"/>
          </w:tcPr>
          <w:p w14:paraId="40DF0192" w14:textId="6B5D2992" w:rsidR="00316678" w:rsidRDefault="00316678" w:rsidP="001E2DCF">
            <w:pPr>
              <w:spacing w:line="240" w:lineRule="auto"/>
              <w:jc w:val="center"/>
            </w:pPr>
            <w:r>
              <w:t>6</w:t>
            </w:r>
          </w:p>
        </w:tc>
      </w:tr>
      <w:tr w:rsidR="00316678" w14:paraId="3A7E89CB" w14:textId="77777777" w:rsidTr="00316678">
        <w:trPr>
          <w:trHeight w:val="397"/>
        </w:trPr>
        <w:tc>
          <w:tcPr>
            <w:tcW w:w="3396" w:type="dxa"/>
            <w:vAlign w:val="center"/>
          </w:tcPr>
          <w:p w14:paraId="2689C9C6" w14:textId="37BC9211" w:rsidR="00316678" w:rsidRDefault="00316678" w:rsidP="001E2DCF">
            <w:pPr>
              <w:spacing w:line="240" w:lineRule="auto"/>
              <w:jc w:val="center"/>
            </w:pPr>
            <w:r>
              <w:t>Nobska MAVS</w:t>
            </w:r>
          </w:p>
        </w:tc>
        <w:tc>
          <w:tcPr>
            <w:tcW w:w="3027" w:type="dxa"/>
            <w:vAlign w:val="center"/>
          </w:tcPr>
          <w:p w14:paraId="21A9A90D" w14:textId="0AA37D4B" w:rsidR="00316678" w:rsidRDefault="0028135B" w:rsidP="00316678">
            <w:pPr>
              <w:spacing w:line="240" w:lineRule="auto"/>
              <w:jc w:val="center"/>
            </w:pPr>
            <w:proofErr w:type="spellStart"/>
            <w:r>
              <w:t>N</w:t>
            </w:r>
            <w:r w:rsidR="0085423B">
              <w:t>obska</w:t>
            </w:r>
            <w:r>
              <w:t>_MAVS</w:t>
            </w:r>
            <w:proofErr w:type="spellEnd"/>
          </w:p>
        </w:tc>
        <w:tc>
          <w:tcPr>
            <w:tcW w:w="3205" w:type="dxa"/>
            <w:vAlign w:val="center"/>
          </w:tcPr>
          <w:p w14:paraId="0F0E812E" w14:textId="319AFB5B" w:rsidR="00316678" w:rsidRDefault="00316678" w:rsidP="001E2DCF">
            <w:pPr>
              <w:spacing w:line="240" w:lineRule="auto"/>
              <w:jc w:val="center"/>
            </w:pPr>
            <w:r>
              <w:t>7</w:t>
            </w:r>
          </w:p>
        </w:tc>
      </w:tr>
      <w:tr w:rsidR="00794399" w14:paraId="4369AD6A" w14:textId="77777777" w:rsidTr="00316678">
        <w:trPr>
          <w:trHeight w:val="397"/>
        </w:trPr>
        <w:tc>
          <w:tcPr>
            <w:tcW w:w="3396" w:type="dxa"/>
            <w:vAlign w:val="center"/>
          </w:tcPr>
          <w:p w14:paraId="2E23D246" w14:textId="1A2B0BB1" w:rsidR="00794399" w:rsidRDefault="00794399" w:rsidP="001E2DCF">
            <w:pPr>
              <w:spacing w:line="240" w:lineRule="auto"/>
              <w:jc w:val="center"/>
            </w:pPr>
            <w:r>
              <w:t>RBR Coda T.ODO</w:t>
            </w:r>
          </w:p>
        </w:tc>
        <w:tc>
          <w:tcPr>
            <w:tcW w:w="3027" w:type="dxa"/>
            <w:vAlign w:val="center"/>
          </w:tcPr>
          <w:p w14:paraId="2F468B17" w14:textId="6F969749" w:rsidR="00794399" w:rsidRDefault="00794399" w:rsidP="00316678">
            <w:pPr>
              <w:spacing w:line="240" w:lineRule="auto"/>
              <w:jc w:val="center"/>
            </w:pPr>
            <w:r>
              <w:t>RBR_TODO</w:t>
            </w:r>
          </w:p>
        </w:tc>
        <w:tc>
          <w:tcPr>
            <w:tcW w:w="3205" w:type="dxa"/>
            <w:vAlign w:val="center"/>
          </w:tcPr>
          <w:p w14:paraId="4052CC05" w14:textId="7F36C221" w:rsidR="00794399" w:rsidRDefault="00794399" w:rsidP="001E2DCF">
            <w:pPr>
              <w:spacing w:line="240" w:lineRule="auto"/>
              <w:jc w:val="center"/>
            </w:pPr>
            <w:r>
              <w:t>8</w:t>
            </w:r>
          </w:p>
        </w:tc>
      </w:tr>
    </w:tbl>
    <w:p w14:paraId="1DBE0BB5" w14:textId="77777777" w:rsidR="003D73EA" w:rsidRPr="003D73EA" w:rsidRDefault="003D73EA" w:rsidP="003D73EA"/>
    <w:sectPr w:rsidR="003D73EA" w:rsidRPr="003D73EA" w:rsidSect="000444B1">
      <w:headerReference w:type="default" r:id="rId68"/>
      <w:footerReference w:type="default" r:id="rId6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FF91E" w14:textId="77777777" w:rsidR="00A150E1" w:rsidRDefault="00A150E1" w:rsidP="00FD1AF3">
      <w:pPr>
        <w:spacing w:after="0" w:line="240" w:lineRule="auto"/>
      </w:pPr>
      <w:r>
        <w:separator/>
      </w:r>
    </w:p>
  </w:endnote>
  <w:endnote w:type="continuationSeparator" w:id="0">
    <w:p w14:paraId="7C4A1FBF" w14:textId="77777777" w:rsidR="00A150E1" w:rsidRDefault="00A150E1" w:rsidP="00FD1AF3">
      <w:pPr>
        <w:spacing w:after="0" w:line="240" w:lineRule="auto"/>
      </w:pPr>
      <w:r>
        <w:continuationSeparator/>
      </w:r>
    </w:p>
  </w:endnote>
  <w:endnote w:type="continuationNotice" w:id="1">
    <w:p w14:paraId="156D7DFD" w14:textId="77777777" w:rsidR="00A150E1" w:rsidRDefault="00A15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844098"/>
      <w:docPartObj>
        <w:docPartGallery w:val="Page Numbers (Bottom of Page)"/>
        <w:docPartUnique/>
      </w:docPartObj>
    </w:sdtPr>
    <w:sdtEndPr>
      <w:rPr>
        <w:color w:val="7F7F7F" w:themeColor="background1" w:themeShade="7F"/>
        <w:spacing w:val="60"/>
      </w:rPr>
    </w:sdtEndPr>
    <w:sdtContent>
      <w:p w14:paraId="5A304C3D" w14:textId="627DBB65" w:rsidR="00FD1AF3" w:rsidRDefault="00FD1AF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0AD0D9E" w14:textId="77777777" w:rsidR="00FD1AF3" w:rsidRDefault="00FD1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BE5F2" w14:textId="77777777" w:rsidR="00A150E1" w:rsidRDefault="00A150E1" w:rsidP="00FD1AF3">
      <w:pPr>
        <w:spacing w:after="0" w:line="240" w:lineRule="auto"/>
      </w:pPr>
      <w:r>
        <w:separator/>
      </w:r>
    </w:p>
  </w:footnote>
  <w:footnote w:type="continuationSeparator" w:id="0">
    <w:p w14:paraId="723ACD34" w14:textId="77777777" w:rsidR="00A150E1" w:rsidRDefault="00A150E1" w:rsidP="00FD1AF3">
      <w:pPr>
        <w:spacing w:after="0" w:line="240" w:lineRule="auto"/>
      </w:pPr>
      <w:r>
        <w:continuationSeparator/>
      </w:r>
    </w:p>
  </w:footnote>
  <w:footnote w:type="continuationNotice" w:id="1">
    <w:p w14:paraId="1272736B" w14:textId="77777777" w:rsidR="00A150E1" w:rsidRDefault="00A150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116400235"/>
      <w:placeholder>
        <w:docPart w:val="95573793B607458E8BACA807B987E0C5"/>
      </w:placeholder>
      <w:dataBinding w:prefixMappings="xmlns:ns0='http://purl.org/dc/elements/1.1/' xmlns:ns1='http://schemas.openxmlformats.org/package/2006/metadata/core-properties' " w:xpath="/ns1:coreProperties[1]/ns0:title[1]" w:storeItemID="{6C3C8BC8-F283-45AE-878A-BAB7291924A1}"/>
      <w:text/>
    </w:sdtPr>
    <w:sdtEndPr/>
    <w:sdtContent>
      <w:p w14:paraId="7867925F" w14:textId="623227E4" w:rsidR="00FD1AF3" w:rsidRDefault="00FD1AF3">
        <w:pPr>
          <w:pStyle w:val="Header"/>
          <w:jc w:val="right"/>
          <w:rPr>
            <w:color w:val="7F7F7F" w:themeColor="text1" w:themeTint="80"/>
          </w:rPr>
        </w:pPr>
        <w:r>
          <w:rPr>
            <w:color w:val="7F7F7F" w:themeColor="text1" w:themeTint="80"/>
          </w:rPr>
          <w:t>Data Logger Manual v1.</w:t>
        </w:r>
        <w:r w:rsidR="00F2454E">
          <w:rPr>
            <w:color w:val="7F7F7F" w:themeColor="text1" w:themeTint="80"/>
          </w:rPr>
          <w:t>4</w:t>
        </w:r>
      </w:p>
    </w:sdtContent>
  </w:sdt>
  <w:p w14:paraId="5FA3221F" w14:textId="77777777" w:rsidR="00FD1AF3" w:rsidRDefault="00FD1A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43CD6"/>
    <w:multiLevelType w:val="hybridMultilevel"/>
    <w:tmpl w:val="405461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37673BB3"/>
    <w:multiLevelType w:val="hybridMultilevel"/>
    <w:tmpl w:val="168A1EF8"/>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num w:numId="1" w16cid:durableId="1829831262">
    <w:abstractNumId w:val="0"/>
  </w:num>
  <w:num w:numId="2" w16cid:durableId="1147169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96A"/>
    <w:rsid w:val="000009DD"/>
    <w:rsid w:val="0000168E"/>
    <w:rsid w:val="00001C19"/>
    <w:rsid w:val="000022E5"/>
    <w:rsid w:val="00002D6D"/>
    <w:rsid w:val="00003134"/>
    <w:rsid w:val="00005599"/>
    <w:rsid w:val="0000639A"/>
    <w:rsid w:val="000101A5"/>
    <w:rsid w:val="000116E4"/>
    <w:rsid w:val="000118DE"/>
    <w:rsid w:val="0001190C"/>
    <w:rsid w:val="0001214D"/>
    <w:rsid w:val="00013243"/>
    <w:rsid w:val="00013B66"/>
    <w:rsid w:val="00013DEB"/>
    <w:rsid w:val="0001456C"/>
    <w:rsid w:val="0001677A"/>
    <w:rsid w:val="0001752A"/>
    <w:rsid w:val="000213E4"/>
    <w:rsid w:val="000216F4"/>
    <w:rsid w:val="000222FF"/>
    <w:rsid w:val="0002254A"/>
    <w:rsid w:val="00022627"/>
    <w:rsid w:val="000234D2"/>
    <w:rsid w:val="000235B9"/>
    <w:rsid w:val="0002436E"/>
    <w:rsid w:val="00025D53"/>
    <w:rsid w:val="000262CD"/>
    <w:rsid w:val="00026ED6"/>
    <w:rsid w:val="00027080"/>
    <w:rsid w:val="00027951"/>
    <w:rsid w:val="00027DB1"/>
    <w:rsid w:val="000302CA"/>
    <w:rsid w:val="00030CC1"/>
    <w:rsid w:val="00031F13"/>
    <w:rsid w:val="0003462A"/>
    <w:rsid w:val="00036E17"/>
    <w:rsid w:val="00040200"/>
    <w:rsid w:val="00040A05"/>
    <w:rsid w:val="00041504"/>
    <w:rsid w:val="00041A58"/>
    <w:rsid w:val="00042A19"/>
    <w:rsid w:val="000444B1"/>
    <w:rsid w:val="000517D1"/>
    <w:rsid w:val="00051EA9"/>
    <w:rsid w:val="000521C8"/>
    <w:rsid w:val="00052527"/>
    <w:rsid w:val="00052A14"/>
    <w:rsid w:val="000542FF"/>
    <w:rsid w:val="000546F3"/>
    <w:rsid w:val="0005474C"/>
    <w:rsid w:val="00055907"/>
    <w:rsid w:val="000574D3"/>
    <w:rsid w:val="000614C7"/>
    <w:rsid w:val="00062152"/>
    <w:rsid w:val="000623D6"/>
    <w:rsid w:val="0006261B"/>
    <w:rsid w:val="0006264C"/>
    <w:rsid w:val="00063260"/>
    <w:rsid w:val="0006336C"/>
    <w:rsid w:val="00064DE0"/>
    <w:rsid w:val="00064EBA"/>
    <w:rsid w:val="000671F2"/>
    <w:rsid w:val="00067A83"/>
    <w:rsid w:val="00070CDE"/>
    <w:rsid w:val="0007348D"/>
    <w:rsid w:val="00073A2E"/>
    <w:rsid w:val="00073E85"/>
    <w:rsid w:val="000747AE"/>
    <w:rsid w:val="0007491E"/>
    <w:rsid w:val="00074D4F"/>
    <w:rsid w:val="00074F74"/>
    <w:rsid w:val="00075EF7"/>
    <w:rsid w:val="00077071"/>
    <w:rsid w:val="00077EE1"/>
    <w:rsid w:val="00080DA6"/>
    <w:rsid w:val="00081B43"/>
    <w:rsid w:val="000833FE"/>
    <w:rsid w:val="00083D0F"/>
    <w:rsid w:val="0008421B"/>
    <w:rsid w:val="00084CAE"/>
    <w:rsid w:val="00085387"/>
    <w:rsid w:val="00086CB6"/>
    <w:rsid w:val="000902CA"/>
    <w:rsid w:val="00090D5A"/>
    <w:rsid w:val="0009145D"/>
    <w:rsid w:val="00093C53"/>
    <w:rsid w:val="000940F2"/>
    <w:rsid w:val="000943E9"/>
    <w:rsid w:val="00094535"/>
    <w:rsid w:val="0009474A"/>
    <w:rsid w:val="00095AB0"/>
    <w:rsid w:val="000A09B2"/>
    <w:rsid w:val="000A2F69"/>
    <w:rsid w:val="000A36CA"/>
    <w:rsid w:val="000A37EE"/>
    <w:rsid w:val="000A43F3"/>
    <w:rsid w:val="000A52CF"/>
    <w:rsid w:val="000A5CD9"/>
    <w:rsid w:val="000A7286"/>
    <w:rsid w:val="000B1C39"/>
    <w:rsid w:val="000B2505"/>
    <w:rsid w:val="000B26BD"/>
    <w:rsid w:val="000B33F3"/>
    <w:rsid w:val="000B351F"/>
    <w:rsid w:val="000B5124"/>
    <w:rsid w:val="000B72AB"/>
    <w:rsid w:val="000C0A90"/>
    <w:rsid w:val="000C14DB"/>
    <w:rsid w:val="000C4E9D"/>
    <w:rsid w:val="000C6E6A"/>
    <w:rsid w:val="000C71D2"/>
    <w:rsid w:val="000D6193"/>
    <w:rsid w:val="000D7D7D"/>
    <w:rsid w:val="000E0C4C"/>
    <w:rsid w:val="000E2066"/>
    <w:rsid w:val="000E20A3"/>
    <w:rsid w:val="000E2559"/>
    <w:rsid w:val="000E31EC"/>
    <w:rsid w:val="000E482E"/>
    <w:rsid w:val="000E5806"/>
    <w:rsid w:val="000E6F86"/>
    <w:rsid w:val="000E7428"/>
    <w:rsid w:val="000E7F95"/>
    <w:rsid w:val="000F0EE0"/>
    <w:rsid w:val="000F123F"/>
    <w:rsid w:val="000F152C"/>
    <w:rsid w:val="000F32E9"/>
    <w:rsid w:val="00101526"/>
    <w:rsid w:val="00102F06"/>
    <w:rsid w:val="00103278"/>
    <w:rsid w:val="00104F87"/>
    <w:rsid w:val="00105800"/>
    <w:rsid w:val="00106C64"/>
    <w:rsid w:val="0010787E"/>
    <w:rsid w:val="00107E9D"/>
    <w:rsid w:val="001102F1"/>
    <w:rsid w:val="00110765"/>
    <w:rsid w:val="001138A0"/>
    <w:rsid w:val="0011466D"/>
    <w:rsid w:val="00114773"/>
    <w:rsid w:val="0011485D"/>
    <w:rsid w:val="00115E4B"/>
    <w:rsid w:val="00115EAF"/>
    <w:rsid w:val="0011640F"/>
    <w:rsid w:val="0011684B"/>
    <w:rsid w:val="001212F3"/>
    <w:rsid w:val="001218C6"/>
    <w:rsid w:val="00121ED2"/>
    <w:rsid w:val="00122101"/>
    <w:rsid w:val="001240E1"/>
    <w:rsid w:val="001251C4"/>
    <w:rsid w:val="0012639B"/>
    <w:rsid w:val="00126B44"/>
    <w:rsid w:val="0012777A"/>
    <w:rsid w:val="001307B7"/>
    <w:rsid w:val="00130AFD"/>
    <w:rsid w:val="00131575"/>
    <w:rsid w:val="0013478F"/>
    <w:rsid w:val="00136D93"/>
    <w:rsid w:val="00140235"/>
    <w:rsid w:val="00140612"/>
    <w:rsid w:val="00141B78"/>
    <w:rsid w:val="00142DC1"/>
    <w:rsid w:val="001433E8"/>
    <w:rsid w:val="00144698"/>
    <w:rsid w:val="0015488E"/>
    <w:rsid w:val="00154CA9"/>
    <w:rsid w:val="00155577"/>
    <w:rsid w:val="00156028"/>
    <w:rsid w:val="00161A1E"/>
    <w:rsid w:val="001621E4"/>
    <w:rsid w:val="001622B0"/>
    <w:rsid w:val="00162FB1"/>
    <w:rsid w:val="00163E8D"/>
    <w:rsid w:val="0017088F"/>
    <w:rsid w:val="00170FFB"/>
    <w:rsid w:val="00171931"/>
    <w:rsid w:val="001719BE"/>
    <w:rsid w:val="001729AF"/>
    <w:rsid w:val="00172C65"/>
    <w:rsid w:val="001741BF"/>
    <w:rsid w:val="0017454B"/>
    <w:rsid w:val="001745E7"/>
    <w:rsid w:val="00174F4E"/>
    <w:rsid w:val="00176074"/>
    <w:rsid w:val="00177385"/>
    <w:rsid w:val="001805A4"/>
    <w:rsid w:val="00182AB6"/>
    <w:rsid w:val="00183B0A"/>
    <w:rsid w:val="0018493B"/>
    <w:rsid w:val="0018578F"/>
    <w:rsid w:val="00186815"/>
    <w:rsid w:val="0019098E"/>
    <w:rsid w:val="00190D9D"/>
    <w:rsid w:val="001939A9"/>
    <w:rsid w:val="00194E62"/>
    <w:rsid w:val="001969DB"/>
    <w:rsid w:val="001979A1"/>
    <w:rsid w:val="001A3C05"/>
    <w:rsid w:val="001A41E0"/>
    <w:rsid w:val="001A569B"/>
    <w:rsid w:val="001A7408"/>
    <w:rsid w:val="001B011C"/>
    <w:rsid w:val="001B1564"/>
    <w:rsid w:val="001B3EDC"/>
    <w:rsid w:val="001B4446"/>
    <w:rsid w:val="001B5AEE"/>
    <w:rsid w:val="001C2BDB"/>
    <w:rsid w:val="001C2FC3"/>
    <w:rsid w:val="001C30AF"/>
    <w:rsid w:val="001C30B0"/>
    <w:rsid w:val="001C3D80"/>
    <w:rsid w:val="001C4349"/>
    <w:rsid w:val="001C4E9F"/>
    <w:rsid w:val="001C5E18"/>
    <w:rsid w:val="001C675A"/>
    <w:rsid w:val="001C7A8B"/>
    <w:rsid w:val="001D0299"/>
    <w:rsid w:val="001D02D0"/>
    <w:rsid w:val="001D0456"/>
    <w:rsid w:val="001D0886"/>
    <w:rsid w:val="001D0E02"/>
    <w:rsid w:val="001D235E"/>
    <w:rsid w:val="001D3874"/>
    <w:rsid w:val="001D4A47"/>
    <w:rsid w:val="001D58FA"/>
    <w:rsid w:val="001E0D40"/>
    <w:rsid w:val="001E17D5"/>
    <w:rsid w:val="001E224C"/>
    <w:rsid w:val="001E2DCF"/>
    <w:rsid w:val="001E40DD"/>
    <w:rsid w:val="001E67E5"/>
    <w:rsid w:val="001F2E00"/>
    <w:rsid w:val="001F3761"/>
    <w:rsid w:val="001F43C0"/>
    <w:rsid w:val="001F56FD"/>
    <w:rsid w:val="001F647B"/>
    <w:rsid w:val="001F74FE"/>
    <w:rsid w:val="001F789D"/>
    <w:rsid w:val="00204096"/>
    <w:rsid w:val="002070DA"/>
    <w:rsid w:val="002106C7"/>
    <w:rsid w:val="002132D7"/>
    <w:rsid w:val="00217E77"/>
    <w:rsid w:val="00220087"/>
    <w:rsid w:val="00220B99"/>
    <w:rsid w:val="00223BDC"/>
    <w:rsid w:val="002241F4"/>
    <w:rsid w:val="002259DE"/>
    <w:rsid w:val="002305E3"/>
    <w:rsid w:val="002328EF"/>
    <w:rsid w:val="00232DCD"/>
    <w:rsid w:val="0023504E"/>
    <w:rsid w:val="00235826"/>
    <w:rsid w:val="00235F9D"/>
    <w:rsid w:val="002400E8"/>
    <w:rsid w:val="00241BF9"/>
    <w:rsid w:val="00243A9C"/>
    <w:rsid w:val="00245F0B"/>
    <w:rsid w:val="00246664"/>
    <w:rsid w:val="00250D86"/>
    <w:rsid w:val="002518A9"/>
    <w:rsid w:val="0025362B"/>
    <w:rsid w:val="002536C8"/>
    <w:rsid w:val="002540DF"/>
    <w:rsid w:val="0025429D"/>
    <w:rsid w:val="00254AEB"/>
    <w:rsid w:val="002552A8"/>
    <w:rsid w:val="00255667"/>
    <w:rsid w:val="0025741D"/>
    <w:rsid w:val="00260FCB"/>
    <w:rsid w:val="00263B31"/>
    <w:rsid w:val="00264644"/>
    <w:rsid w:val="00264674"/>
    <w:rsid w:val="00264707"/>
    <w:rsid w:val="002657B5"/>
    <w:rsid w:val="002675E1"/>
    <w:rsid w:val="00267E73"/>
    <w:rsid w:val="00272503"/>
    <w:rsid w:val="00272A67"/>
    <w:rsid w:val="00274718"/>
    <w:rsid w:val="00277AB9"/>
    <w:rsid w:val="00281048"/>
    <w:rsid w:val="0028135B"/>
    <w:rsid w:val="002813C6"/>
    <w:rsid w:val="00284098"/>
    <w:rsid w:val="00284DD0"/>
    <w:rsid w:val="00287033"/>
    <w:rsid w:val="002874FE"/>
    <w:rsid w:val="00291A2B"/>
    <w:rsid w:val="00292356"/>
    <w:rsid w:val="00292F29"/>
    <w:rsid w:val="00293B13"/>
    <w:rsid w:val="002948E6"/>
    <w:rsid w:val="002955CC"/>
    <w:rsid w:val="00295CDA"/>
    <w:rsid w:val="00297B08"/>
    <w:rsid w:val="002A03B0"/>
    <w:rsid w:val="002A051F"/>
    <w:rsid w:val="002A35A7"/>
    <w:rsid w:val="002A54E1"/>
    <w:rsid w:val="002A659A"/>
    <w:rsid w:val="002A7564"/>
    <w:rsid w:val="002B01F1"/>
    <w:rsid w:val="002B0294"/>
    <w:rsid w:val="002B23CD"/>
    <w:rsid w:val="002B2AC6"/>
    <w:rsid w:val="002B324D"/>
    <w:rsid w:val="002B36F2"/>
    <w:rsid w:val="002B4CE8"/>
    <w:rsid w:val="002B592D"/>
    <w:rsid w:val="002B5CCC"/>
    <w:rsid w:val="002B5E65"/>
    <w:rsid w:val="002B740E"/>
    <w:rsid w:val="002B7DC9"/>
    <w:rsid w:val="002C03AC"/>
    <w:rsid w:val="002C18AB"/>
    <w:rsid w:val="002C1DA4"/>
    <w:rsid w:val="002C2359"/>
    <w:rsid w:val="002C2380"/>
    <w:rsid w:val="002C2662"/>
    <w:rsid w:val="002C4976"/>
    <w:rsid w:val="002C5608"/>
    <w:rsid w:val="002C5F0E"/>
    <w:rsid w:val="002C7C8B"/>
    <w:rsid w:val="002D2FE8"/>
    <w:rsid w:val="002D33FC"/>
    <w:rsid w:val="002D571E"/>
    <w:rsid w:val="002D5EF8"/>
    <w:rsid w:val="002D6DDF"/>
    <w:rsid w:val="002D7618"/>
    <w:rsid w:val="002E2388"/>
    <w:rsid w:val="002E2B88"/>
    <w:rsid w:val="002E460D"/>
    <w:rsid w:val="002E7970"/>
    <w:rsid w:val="002F01EC"/>
    <w:rsid w:val="002F0B69"/>
    <w:rsid w:val="002F16A9"/>
    <w:rsid w:val="002F16CD"/>
    <w:rsid w:val="002F45C5"/>
    <w:rsid w:val="002F7DE9"/>
    <w:rsid w:val="00301B29"/>
    <w:rsid w:val="00303394"/>
    <w:rsid w:val="00303CC3"/>
    <w:rsid w:val="0030428D"/>
    <w:rsid w:val="00304EB8"/>
    <w:rsid w:val="00305210"/>
    <w:rsid w:val="00305212"/>
    <w:rsid w:val="00305B9B"/>
    <w:rsid w:val="00307F3B"/>
    <w:rsid w:val="003105F3"/>
    <w:rsid w:val="00311104"/>
    <w:rsid w:val="0031141B"/>
    <w:rsid w:val="003134EF"/>
    <w:rsid w:val="00313765"/>
    <w:rsid w:val="003142A5"/>
    <w:rsid w:val="00316678"/>
    <w:rsid w:val="003212AE"/>
    <w:rsid w:val="00323C84"/>
    <w:rsid w:val="003247D6"/>
    <w:rsid w:val="00324CC4"/>
    <w:rsid w:val="00326C0F"/>
    <w:rsid w:val="003278F8"/>
    <w:rsid w:val="00330E12"/>
    <w:rsid w:val="00331828"/>
    <w:rsid w:val="00332DB2"/>
    <w:rsid w:val="00333388"/>
    <w:rsid w:val="00333555"/>
    <w:rsid w:val="003343FD"/>
    <w:rsid w:val="00337D40"/>
    <w:rsid w:val="0034116E"/>
    <w:rsid w:val="0034142B"/>
    <w:rsid w:val="003423B3"/>
    <w:rsid w:val="00342829"/>
    <w:rsid w:val="00343318"/>
    <w:rsid w:val="00343564"/>
    <w:rsid w:val="00343651"/>
    <w:rsid w:val="00344469"/>
    <w:rsid w:val="003453CE"/>
    <w:rsid w:val="00346DA3"/>
    <w:rsid w:val="00353658"/>
    <w:rsid w:val="003543F3"/>
    <w:rsid w:val="0035734E"/>
    <w:rsid w:val="00360EB5"/>
    <w:rsid w:val="00362F6B"/>
    <w:rsid w:val="003631E9"/>
    <w:rsid w:val="003637F2"/>
    <w:rsid w:val="00364A54"/>
    <w:rsid w:val="00366C40"/>
    <w:rsid w:val="00366E52"/>
    <w:rsid w:val="00366E8D"/>
    <w:rsid w:val="00367B11"/>
    <w:rsid w:val="00371836"/>
    <w:rsid w:val="003749FB"/>
    <w:rsid w:val="00375692"/>
    <w:rsid w:val="00375DCD"/>
    <w:rsid w:val="00380617"/>
    <w:rsid w:val="00383495"/>
    <w:rsid w:val="00383A39"/>
    <w:rsid w:val="0038489F"/>
    <w:rsid w:val="00385F6D"/>
    <w:rsid w:val="00385F9A"/>
    <w:rsid w:val="003863A1"/>
    <w:rsid w:val="00387FF8"/>
    <w:rsid w:val="00390A8F"/>
    <w:rsid w:val="00390AE6"/>
    <w:rsid w:val="00391DA7"/>
    <w:rsid w:val="00392615"/>
    <w:rsid w:val="00392F84"/>
    <w:rsid w:val="003933D1"/>
    <w:rsid w:val="00393ACE"/>
    <w:rsid w:val="00393FCC"/>
    <w:rsid w:val="00396FBE"/>
    <w:rsid w:val="00397594"/>
    <w:rsid w:val="003975B5"/>
    <w:rsid w:val="003A0311"/>
    <w:rsid w:val="003A0ADF"/>
    <w:rsid w:val="003A2EE1"/>
    <w:rsid w:val="003A450F"/>
    <w:rsid w:val="003A4DFB"/>
    <w:rsid w:val="003A52B6"/>
    <w:rsid w:val="003A5D11"/>
    <w:rsid w:val="003A6644"/>
    <w:rsid w:val="003A6A48"/>
    <w:rsid w:val="003A7353"/>
    <w:rsid w:val="003A74CB"/>
    <w:rsid w:val="003B206D"/>
    <w:rsid w:val="003B2B41"/>
    <w:rsid w:val="003B4C5F"/>
    <w:rsid w:val="003B5A5B"/>
    <w:rsid w:val="003B6058"/>
    <w:rsid w:val="003B6197"/>
    <w:rsid w:val="003B62FB"/>
    <w:rsid w:val="003B6FC6"/>
    <w:rsid w:val="003C0039"/>
    <w:rsid w:val="003C0C51"/>
    <w:rsid w:val="003C1A8A"/>
    <w:rsid w:val="003C258A"/>
    <w:rsid w:val="003C3440"/>
    <w:rsid w:val="003C59B4"/>
    <w:rsid w:val="003C661D"/>
    <w:rsid w:val="003C6D8E"/>
    <w:rsid w:val="003C6DC0"/>
    <w:rsid w:val="003C6E7A"/>
    <w:rsid w:val="003C7299"/>
    <w:rsid w:val="003D0C46"/>
    <w:rsid w:val="003D1C40"/>
    <w:rsid w:val="003D3D7F"/>
    <w:rsid w:val="003D6E63"/>
    <w:rsid w:val="003D6F16"/>
    <w:rsid w:val="003D73EA"/>
    <w:rsid w:val="003E26F1"/>
    <w:rsid w:val="003E280B"/>
    <w:rsid w:val="003E2822"/>
    <w:rsid w:val="003E2D36"/>
    <w:rsid w:val="003E384F"/>
    <w:rsid w:val="003E44A9"/>
    <w:rsid w:val="003E511D"/>
    <w:rsid w:val="003E64AE"/>
    <w:rsid w:val="003E66E4"/>
    <w:rsid w:val="003E7F2F"/>
    <w:rsid w:val="003F035D"/>
    <w:rsid w:val="003F1853"/>
    <w:rsid w:val="003F1F9A"/>
    <w:rsid w:val="003F2316"/>
    <w:rsid w:val="003F2C83"/>
    <w:rsid w:val="003F4311"/>
    <w:rsid w:val="003F45C9"/>
    <w:rsid w:val="003F5628"/>
    <w:rsid w:val="003F5A29"/>
    <w:rsid w:val="003F6234"/>
    <w:rsid w:val="003F65C7"/>
    <w:rsid w:val="004002F7"/>
    <w:rsid w:val="00401F9F"/>
    <w:rsid w:val="00401FE7"/>
    <w:rsid w:val="0040220A"/>
    <w:rsid w:val="004033FB"/>
    <w:rsid w:val="00404D02"/>
    <w:rsid w:val="00406FA9"/>
    <w:rsid w:val="00412FE7"/>
    <w:rsid w:val="004140D9"/>
    <w:rsid w:val="004148D3"/>
    <w:rsid w:val="004157DA"/>
    <w:rsid w:val="00415859"/>
    <w:rsid w:val="00415D6C"/>
    <w:rsid w:val="00416037"/>
    <w:rsid w:val="00417511"/>
    <w:rsid w:val="00420FCC"/>
    <w:rsid w:val="004216CF"/>
    <w:rsid w:val="00423753"/>
    <w:rsid w:val="00427C58"/>
    <w:rsid w:val="00431E46"/>
    <w:rsid w:val="0043209D"/>
    <w:rsid w:val="004327BC"/>
    <w:rsid w:val="00433450"/>
    <w:rsid w:val="004334E5"/>
    <w:rsid w:val="00433DF5"/>
    <w:rsid w:val="00434A50"/>
    <w:rsid w:val="00434EB6"/>
    <w:rsid w:val="00435014"/>
    <w:rsid w:val="00437A57"/>
    <w:rsid w:val="00440267"/>
    <w:rsid w:val="004402A7"/>
    <w:rsid w:val="0044408F"/>
    <w:rsid w:val="00444A14"/>
    <w:rsid w:val="00446B3F"/>
    <w:rsid w:val="004477F9"/>
    <w:rsid w:val="00450931"/>
    <w:rsid w:val="00451D92"/>
    <w:rsid w:val="00451F47"/>
    <w:rsid w:val="004521DF"/>
    <w:rsid w:val="004526E5"/>
    <w:rsid w:val="00452A46"/>
    <w:rsid w:val="00452AE6"/>
    <w:rsid w:val="00455BA5"/>
    <w:rsid w:val="004567C9"/>
    <w:rsid w:val="00460E38"/>
    <w:rsid w:val="00461C45"/>
    <w:rsid w:val="00462B68"/>
    <w:rsid w:val="0046346F"/>
    <w:rsid w:val="0046374D"/>
    <w:rsid w:val="0046645C"/>
    <w:rsid w:val="00466AB4"/>
    <w:rsid w:val="004702D4"/>
    <w:rsid w:val="0047068A"/>
    <w:rsid w:val="0047182E"/>
    <w:rsid w:val="00471A0F"/>
    <w:rsid w:val="00472304"/>
    <w:rsid w:val="004737D5"/>
    <w:rsid w:val="00473F1B"/>
    <w:rsid w:val="00474228"/>
    <w:rsid w:val="00474C8A"/>
    <w:rsid w:val="004752A6"/>
    <w:rsid w:val="004770CC"/>
    <w:rsid w:val="00477190"/>
    <w:rsid w:val="004806D5"/>
    <w:rsid w:val="0048239F"/>
    <w:rsid w:val="00482ED5"/>
    <w:rsid w:val="0048338B"/>
    <w:rsid w:val="004862E8"/>
    <w:rsid w:val="00492708"/>
    <w:rsid w:val="0049477E"/>
    <w:rsid w:val="00494CD2"/>
    <w:rsid w:val="00494DE0"/>
    <w:rsid w:val="00495999"/>
    <w:rsid w:val="00495AB8"/>
    <w:rsid w:val="00495FBB"/>
    <w:rsid w:val="004972B2"/>
    <w:rsid w:val="00497B34"/>
    <w:rsid w:val="004A05D5"/>
    <w:rsid w:val="004A0963"/>
    <w:rsid w:val="004A18C7"/>
    <w:rsid w:val="004A225D"/>
    <w:rsid w:val="004A39BC"/>
    <w:rsid w:val="004A42A2"/>
    <w:rsid w:val="004A5A6D"/>
    <w:rsid w:val="004A64B3"/>
    <w:rsid w:val="004A7E0C"/>
    <w:rsid w:val="004B2670"/>
    <w:rsid w:val="004B2FAE"/>
    <w:rsid w:val="004B37D9"/>
    <w:rsid w:val="004B40A9"/>
    <w:rsid w:val="004B4EA6"/>
    <w:rsid w:val="004C223B"/>
    <w:rsid w:val="004C4779"/>
    <w:rsid w:val="004C4F43"/>
    <w:rsid w:val="004C583A"/>
    <w:rsid w:val="004C6F77"/>
    <w:rsid w:val="004C79FC"/>
    <w:rsid w:val="004D0EA6"/>
    <w:rsid w:val="004D185A"/>
    <w:rsid w:val="004D2739"/>
    <w:rsid w:val="004D2DCD"/>
    <w:rsid w:val="004D47D3"/>
    <w:rsid w:val="004D4F17"/>
    <w:rsid w:val="004D5383"/>
    <w:rsid w:val="004D5DAA"/>
    <w:rsid w:val="004D743C"/>
    <w:rsid w:val="004E01CF"/>
    <w:rsid w:val="004E020B"/>
    <w:rsid w:val="004E0347"/>
    <w:rsid w:val="004E0D24"/>
    <w:rsid w:val="004E0DE3"/>
    <w:rsid w:val="004E18EC"/>
    <w:rsid w:val="004E1BA0"/>
    <w:rsid w:val="004E35A9"/>
    <w:rsid w:val="004E431D"/>
    <w:rsid w:val="004E5DD2"/>
    <w:rsid w:val="004E732B"/>
    <w:rsid w:val="004E745D"/>
    <w:rsid w:val="004E78C3"/>
    <w:rsid w:val="004F3276"/>
    <w:rsid w:val="004F3EC0"/>
    <w:rsid w:val="004F4100"/>
    <w:rsid w:val="004F446C"/>
    <w:rsid w:val="004F685E"/>
    <w:rsid w:val="004F71EE"/>
    <w:rsid w:val="00502402"/>
    <w:rsid w:val="00502C73"/>
    <w:rsid w:val="00505179"/>
    <w:rsid w:val="005054F3"/>
    <w:rsid w:val="00510753"/>
    <w:rsid w:val="00510D4F"/>
    <w:rsid w:val="005112A8"/>
    <w:rsid w:val="00511473"/>
    <w:rsid w:val="00511524"/>
    <w:rsid w:val="00514235"/>
    <w:rsid w:val="005148F5"/>
    <w:rsid w:val="0051617F"/>
    <w:rsid w:val="00516DC5"/>
    <w:rsid w:val="00517666"/>
    <w:rsid w:val="005178A0"/>
    <w:rsid w:val="00517994"/>
    <w:rsid w:val="00517B71"/>
    <w:rsid w:val="00522475"/>
    <w:rsid w:val="0052465E"/>
    <w:rsid w:val="00524F0B"/>
    <w:rsid w:val="00525ABD"/>
    <w:rsid w:val="00530784"/>
    <w:rsid w:val="00532B21"/>
    <w:rsid w:val="00533F02"/>
    <w:rsid w:val="00534073"/>
    <w:rsid w:val="0053461B"/>
    <w:rsid w:val="005350FD"/>
    <w:rsid w:val="0053555E"/>
    <w:rsid w:val="0054364B"/>
    <w:rsid w:val="0054364E"/>
    <w:rsid w:val="005439B9"/>
    <w:rsid w:val="0054507D"/>
    <w:rsid w:val="005457CE"/>
    <w:rsid w:val="0054628C"/>
    <w:rsid w:val="005469E1"/>
    <w:rsid w:val="005478D8"/>
    <w:rsid w:val="00547DBF"/>
    <w:rsid w:val="00550210"/>
    <w:rsid w:val="005503FB"/>
    <w:rsid w:val="0055180E"/>
    <w:rsid w:val="00552E31"/>
    <w:rsid w:val="00553F80"/>
    <w:rsid w:val="00553FA8"/>
    <w:rsid w:val="00556014"/>
    <w:rsid w:val="0055723B"/>
    <w:rsid w:val="005604C2"/>
    <w:rsid w:val="0056601B"/>
    <w:rsid w:val="00566617"/>
    <w:rsid w:val="005736CA"/>
    <w:rsid w:val="005756EB"/>
    <w:rsid w:val="00575AD4"/>
    <w:rsid w:val="00576BE5"/>
    <w:rsid w:val="00576E0C"/>
    <w:rsid w:val="00582CF8"/>
    <w:rsid w:val="005830D8"/>
    <w:rsid w:val="00583C02"/>
    <w:rsid w:val="005902CB"/>
    <w:rsid w:val="00591331"/>
    <w:rsid w:val="00593C72"/>
    <w:rsid w:val="0059589A"/>
    <w:rsid w:val="00595E82"/>
    <w:rsid w:val="00596BCD"/>
    <w:rsid w:val="005976C0"/>
    <w:rsid w:val="005A0D6B"/>
    <w:rsid w:val="005A0EBA"/>
    <w:rsid w:val="005A1F4B"/>
    <w:rsid w:val="005A5B61"/>
    <w:rsid w:val="005B0437"/>
    <w:rsid w:val="005B0B7E"/>
    <w:rsid w:val="005B66BA"/>
    <w:rsid w:val="005B688B"/>
    <w:rsid w:val="005B7141"/>
    <w:rsid w:val="005B757B"/>
    <w:rsid w:val="005B77E8"/>
    <w:rsid w:val="005B79E6"/>
    <w:rsid w:val="005B7BF6"/>
    <w:rsid w:val="005B7D17"/>
    <w:rsid w:val="005B7E46"/>
    <w:rsid w:val="005C07A9"/>
    <w:rsid w:val="005C2734"/>
    <w:rsid w:val="005C4128"/>
    <w:rsid w:val="005C55E2"/>
    <w:rsid w:val="005C584D"/>
    <w:rsid w:val="005C602B"/>
    <w:rsid w:val="005C6FB7"/>
    <w:rsid w:val="005D1132"/>
    <w:rsid w:val="005D22CE"/>
    <w:rsid w:val="005D2308"/>
    <w:rsid w:val="005D2861"/>
    <w:rsid w:val="005D28FD"/>
    <w:rsid w:val="005D3D19"/>
    <w:rsid w:val="005D4AF4"/>
    <w:rsid w:val="005D50E1"/>
    <w:rsid w:val="005D6934"/>
    <w:rsid w:val="005D703B"/>
    <w:rsid w:val="005D7050"/>
    <w:rsid w:val="005D70C4"/>
    <w:rsid w:val="005E10E3"/>
    <w:rsid w:val="005E4A48"/>
    <w:rsid w:val="005E5077"/>
    <w:rsid w:val="005E534E"/>
    <w:rsid w:val="005E7D04"/>
    <w:rsid w:val="005F0B2D"/>
    <w:rsid w:val="005F1439"/>
    <w:rsid w:val="005F4CAE"/>
    <w:rsid w:val="005F6D4F"/>
    <w:rsid w:val="005F6DFF"/>
    <w:rsid w:val="005F7D76"/>
    <w:rsid w:val="0060016E"/>
    <w:rsid w:val="006016C5"/>
    <w:rsid w:val="00603EB5"/>
    <w:rsid w:val="00604450"/>
    <w:rsid w:val="006059BC"/>
    <w:rsid w:val="00605D24"/>
    <w:rsid w:val="00607C9D"/>
    <w:rsid w:val="00607E80"/>
    <w:rsid w:val="0061076D"/>
    <w:rsid w:val="00612C15"/>
    <w:rsid w:val="0061338A"/>
    <w:rsid w:val="00613646"/>
    <w:rsid w:val="006144C7"/>
    <w:rsid w:val="0061675A"/>
    <w:rsid w:val="00617DD7"/>
    <w:rsid w:val="00623A21"/>
    <w:rsid w:val="00623EC6"/>
    <w:rsid w:val="0062446D"/>
    <w:rsid w:val="00626CC3"/>
    <w:rsid w:val="00630CDF"/>
    <w:rsid w:val="00631BBC"/>
    <w:rsid w:val="00631DDB"/>
    <w:rsid w:val="00632647"/>
    <w:rsid w:val="00632993"/>
    <w:rsid w:val="006331B7"/>
    <w:rsid w:val="0063484B"/>
    <w:rsid w:val="006358CC"/>
    <w:rsid w:val="00636998"/>
    <w:rsid w:val="00637C2D"/>
    <w:rsid w:val="00637D05"/>
    <w:rsid w:val="00641888"/>
    <w:rsid w:val="006430CD"/>
    <w:rsid w:val="0064437F"/>
    <w:rsid w:val="00646100"/>
    <w:rsid w:val="0064653E"/>
    <w:rsid w:val="0064737B"/>
    <w:rsid w:val="0065165B"/>
    <w:rsid w:val="00651BC1"/>
    <w:rsid w:val="00651C8E"/>
    <w:rsid w:val="00652669"/>
    <w:rsid w:val="006530C1"/>
    <w:rsid w:val="0065373F"/>
    <w:rsid w:val="00653864"/>
    <w:rsid w:val="00653D1C"/>
    <w:rsid w:val="00653E1A"/>
    <w:rsid w:val="00654032"/>
    <w:rsid w:val="006544D1"/>
    <w:rsid w:val="0065588E"/>
    <w:rsid w:val="00656EF3"/>
    <w:rsid w:val="006603FA"/>
    <w:rsid w:val="0066105A"/>
    <w:rsid w:val="00661201"/>
    <w:rsid w:val="00662EF4"/>
    <w:rsid w:val="00663103"/>
    <w:rsid w:val="00664C23"/>
    <w:rsid w:val="00671867"/>
    <w:rsid w:val="00671F31"/>
    <w:rsid w:val="00672435"/>
    <w:rsid w:val="006724C5"/>
    <w:rsid w:val="0067454A"/>
    <w:rsid w:val="0067503C"/>
    <w:rsid w:val="00675C04"/>
    <w:rsid w:val="00680CF9"/>
    <w:rsid w:val="00682858"/>
    <w:rsid w:val="006828E4"/>
    <w:rsid w:val="006830B4"/>
    <w:rsid w:val="00683C4E"/>
    <w:rsid w:val="00684781"/>
    <w:rsid w:val="00690081"/>
    <w:rsid w:val="00692AD7"/>
    <w:rsid w:val="006940ED"/>
    <w:rsid w:val="00694FCE"/>
    <w:rsid w:val="006A0AF4"/>
    <w:rsid w:val="006A10EE"/>
    <w:rsid w:val="006A1BDD"/>
    <w:rsid w:val="006A2304"/>
    <w:rsid w:val="006A2322"/>
    <w:rsid w:val="006A3522"/>
    <w:rsid w:val="006A46E8"/>
    <w:rsid w:val="006A47ED"/>
    <w:rsid w:val="006A4EDD"/>
    <w:rsid w:val="006A5C30"/>
    <w:rsid w:val="006A60DC"/>
    <w:rsid w:val="006A6134"/>
    <w:rsid w:val="006A6791"/>
    <w:rsid w:val="006A7DC5"/>
    <w:rsid w:val="006A7DDA"/>
    <w:rsid w:val="006B05F0"/>
    <w:rsid w:val="006B5DD9"/>
    <w:rsid w:val="006B7BBF"/>
    <w:rsid w:val="006C0120"/>
    <w:rsid w:val="006C278A"/>
    <w:rsid w:val="006C2FB8"/>
    <w:rsid w:val="006C65D1"/>
    <w:rsid w:val="006D0511"/>
    <w:rsid w:val="006D086A"/>
    <w:rsid w:val="006D59E9"/>
    <w:rsid w:val="006D6622"/>
    <w:rsid w:val="006D7A1D"/>
    <w:rsid w:val="006D7A9B"/>
    <w:rsid w:val="006D7C70"/>
    <w:rsid w:val="006E18C0"/>
    <w:rsid w:val="006E1F93"/>
    <w:rsid w:val="006E30FF"/>
    <w:rsid w:val="006E4A07"/>
    <w:rsid w:val="006E5064"/>
    <w:rsid w:val="006E5239"/>
    <w:rsid w:val="006E5431"/>
    <w:rsid w:val="006E5D86"/>
    <w:rsid w:val="006E6092"/>
    <w:rsid w:val="006F64E0"/>
    <w:rsid w:val="006F7F86"/>
    <w:rsid w:val="00701B63"/>
    <w:rsid w:val="0070267C"/>
    <w:rsid w:val="00702F61"/>
    <w:rsid w:val="00703D35"/>
    <w:rsid w:val="00705AF9"/>
    <w:rsid w:val="00705CBC"/>
    <w:rsid w:val="00705EB4"/>
    <w:rsid w:val="00705F7B"/>
    <w:rsid w:val="00712384"/>
    <w:rsid w:val="00714186"/>
    <w:rsid w:val="007145CB"/>
    <w:rsid w:val="00714FDA"/>
    <w:rsid w:val="00716933"/>
    <w:rsid w:val="007179C7"/>
    <w:rsid w:val="00717E3A"/>
    <w:rsid w:val="00721148"/>
    <w:rsid w:val="0072245E"/>
    <w:rsid w:val="00723CB9"/>
    <w:rsid w:val="00724F6C"/>
    <w:rsid w:val="007250F8"/>
    <w:rsid w:val="00725136"/>
    <w:rsid w:val="0072644D"/>
    <w:rsid w:val="007272C7"/>
    <w:rsid w:val="00727FA5"/>
    <w:rsid w:val="00731371"/>
    <w:rsid w:val="00731E21"/>
    <w:rsid w:val="007322EF"/>
    <w:rsid w:val="00732F84"/>
    <w:rsid w:val="007330B7"/>
    <w:rsid w:val="00733238"/>
    <w:rsid w:val="0073539F"/>
    <w:rsid w:val="00735797"/>
    <w:rsid w:val="00736FDD"/>
    <w:rsid w:val="00737314"/>
    <w:rsid w:val="00737CBD"/>
    <w:rsid w:val="007402C1"/>
    <w:rsid w:val="00740D5B"/>
    <w:rsid w:val="0074192B"/>
    <w:rsid w:val="00743BA0"/>
    <w:rsid w:val="00745F95"/>
    <w:rsid w:val="00747458"/>
    <w:rsid w:val="0074745E"/>
    <w:rsid w:val="00747922"/>
    <w:rsid w:val="00747BF2"/>
    <w:rsid w:val="00747F57"/>
    <w:rsid w:val="007503DE"/>
    <w:rsid w:val="00750609"/>
    <w:rsid w:val="00750F46"/>
    <w:rsid w:val="00752119"/>
    <w:rsid w:val="007528DB"/>
    <w:rsid w:val="00753413"/>
    <w:rsid w:val="00754253"/>
    <w:rsid w:val="007560E2"/>
    <w:rsid w:val="00760127"/>
    <w:rsid w:val="00762E4A"/>
    <w:rsid w:val="007639B9"/>
    <w:rsid w:val="007645C6"/>
    <w:rsid w:val="007721CE"/>
    <w:rsid w:val="00772756"/>
    <w:rsid w:val="007751E2"/>
    <w:rsid w:val="00775636"/>
    <w:rsid w:val="00776235"/>
    <w:rsid w:val="00776781"/>
    <w:rsid w:val="0078017D"/>
    <w:rsid w:val="007803A3"/>
    <w:rsid w:val="007812EB"/>
    <w:rsid w:val="00782B91"/>
    <w:rsid w:val="00782FD7"/>
    <w:rsid w:val="00783FA7"/>
    <w:rsid w:val="007845B9"/>
    <w:rsid w:val="00784DB5"/>
    <w:rsid w:val="0078505F"/>
    <w:rsid w:val="007852D7"/>
    <w:rsid w:val="0078560C"/>
    <w:rsid w:val="00785C0C"/>
    <w:rsid w:val="0079131E"/>
    <w:rsid w:val="00792A70"/>
    <w:rsid w:val="00792C91"/>
    <w:rsid w:val="00792D36"/>
    <w:rsid w:val="00794399"/>
    <w:rsid w:val="007946F7"/>
    <w:rsid w:val="00797615"/>
    <w:rsid w:val="007A21FF"/>
    <w:rsid w:val="007A2203"/>
    <w:rsid w:val="007A2B94"/>
    <w:rsid w:val="007A508E"/>
    <w:rsid w:val="007A5E36"/>
    <w:rsid w:val="007A69F2"/>
    <w:rsid w:val="007A7AEC"/>
    <w:rsid w:val="007B0464"/>
    <w:rsid w:val="007B096A"/>
    <w:rsid w:val="007B29E7"/>
    <w:rsid w:val="007B3120"/>
    <w:rsid w:val="007B3351"/>
    <w:rsid w:val="007B6267"/>
    <w:rsid w:val="007B761E"/>
    <w:rsid w:val="007B7C91"/>
    <w:rsid w:val="007C04C4"/>
    <w:rsid w:val="007C0714"/>
    <w:rsid w:val="007C1CE0"/>
    <w:rsid w:val="007C32BD"/>
    <w:rsid w:val="007C358C"/>
    <w:rsid w:val="007C3A1E"/>
    <w:rsid w:val="007C3ADB"/>
    <w:rsid w:val="007C4A31"/>
    <w:rsid w:val="007C7B66"/>
    <w:rsid w:val="007D08F9"/>
    <w:rsid w:val="007D0B6B"/>
    <w:rsid w:val="007D0CDD"/>
    <w:rsid w:val="007D234D"/>
    <w:rsid w:val="007D3499"/>
    <w:rsid w:val="007D3BD9"/>
    <w:rsid w:val="007D5C00"/>
    <w:rsid w:val="007D66AA"/>
    <w:rsid w:val="007E1CC2"/>
    <w:rsid w:val="007E4149"/>
    <w:rsid w:val="007E444F"/>
    <w:rsid w:val="007E4C0D"/>
    <w:rsid w:val="007E6FB9"/>
    <w:rsid w:val="007F0963"/>
    <w:rsid w:val="007F2593"/>
    <w:rsid w:val="007F27A4"/>
    <w:rsid w:val="007F2D71"/>
    <w:rsid w:val="007F3F35"/>
    <w:rsid w:val="007F46D1"/>
    <w:rsid w:val="007F5DDB"/>
    <w:rsid w:val="007F759B"/>
    <w:rsid w:val="00800252"/>
    <w:rsid w:val="00802F7E"/>
    <w:rsid w:val="0080409D"/>
    <w:rsid w:val="00804D70"/>
    <w:rsid w:val="00805303"/>
    <w:rsid w:val="008057D5"/>
    <w:rsid w:val="00807EF0"/>
    <w:rsid w:val="0081000B"/>
    <w:rsid w:val="008117BF"/>
    <w:rsid w:val="008121A2"/>
    <w:rsid w:val="008121F0"/>
    <w:rsid w:val="00812D78"/>
    <w:rsid w:val="00813178"/>
    <w:rsid w:val="00813A21"/>
    <w:rsid w:val="0081492A"/>
    <w:rsid w:val="00814BA9"/>
    <w:rsid w:val="00815004"/>
    <w:rsid w:val="00816BF9"/>
    <w:rsid w:val="00816DFF"/>
    <w:rsid w:val="00817DFD"/>
    <w:rsid w:val="00817F18"/>
    <w:rsid w:val="00820495"/>
    <w:rsid w:val="008205A0"/>
    <w:rsid w:val="00821378"/>
    <w:rsid w:val="00821E8F"/>
    <w:rsid w:val="00822897"/>
    <w:rsid w:val="00824DFD"/>
    <w:rsid w:val="00825E17"/>
    <w:rsid w:val="00830B6D"/>
    <w:rsid w:val="00831935"/>
    <w:rsid w:val="00831FA8"/>
    <w:rsid w:val="00832147"/>
    <w:rsid w:val="008344B6"/>
    <w:rsid w:val="00836616"/>
    <w:rsid w:val="008370CC"/>
    <w:rsid w:val="00837AE0"/>
    <w:rsid w:val="00840586"/>
    <w:rsid w:val="008412EB"/>
    <w:rsid w:val="00843C45"/>
    <w:rsid w:val="008464B6"/>
    <w:rsid w:val="00846750"/>
    <w:rsid w:val="00846B02"/>
    <w:rsid w:val="008473BC"/>
    <w:rsid w:val="00851C45"/>
    <w:rsid w:val="0085423B"/>
    <w:rsid w:val="00854E47"/>
    <w:rsid w:val="008560EE"/>
    <w:rsid w:val="00856549"/>
    <w:rsid w:val="00856F29"/>
    <w:rsid w:val="00857061"/>
    <w:rsid w:val="00857F4E"/>
    <w:rsid w:val="00860051"/>
    <w:rsid w:val="00861327"/>
    <w:rsid w:val="0086135E"/>
    <w:rsid w:val="008635C8"/>
    <w:rsid w:val="0086381B"/>
    <w:rsid w:val="00865C6D"/>
    <w:rsid w:val="008667D7"/>
    <w:rsid w:val="00866BD4"/>
    <w:rsid w:val="008679D9"/>
    <w:rsid w:val="00871119"/>
    <w:rsid w:val="00872184"/>
    <w:rsid w:val="008744AE"/>
    <w:rsid w:val="00874746"/>
    <w:rsid w:val="00874A1A"/>
    <w:rsid w:val="00874ED6"/>
    <w:rsid w:val="0087627F"/>
    <w:rsid w:val="00880C42"/>
    <w:rsid w:val="00882BC6"/>
    <w:rsid w:val="008877F6"/>
    <w:rsid w:val="008918F6"/>
    <w:rsid w:val="00891FD7"/>
    <w:rsid w:val="00892B54"/>
    <w:rsid w:val="008940FF"/>
    <w:rsid w:val="00894887"/>
    <w:rsid w:val="00894C65"/>
    <w:rsid w:val="00894DF1"/>
    <w:rsid w:val="00895FAE"/>
    <w:rsid w:val="0089750E"/>
    <w:rsid w:val="008A4487"/>
    <w:rsid w:val="008A44E2"/>
    <w:rsid w:val="008A4ED9"/>
    <w:rsid w:val="008A5721"/>
    <w:rsid w:val="008A5E9C"/>
    <w:rsid w:val="008A61E5"/>
    <w:rsid w:val="008A62B0"/>
    <w:rsid w:val="008A7401"/>
    <w:rsid w:val="008A7D16"/>
    <w:rsid w:val="008B00C3"/>
    <w:rsid w:val="008B0B26"/>
    <w:rsid w:val="008B115A"/>
    <w:rsid w:val="008B1CB1"/>
    <w:rsid w:val="008B1E2F"/>
    <w:rsid w:val="008B428F"/>
    <w:rsid w:val="008B4AB8"/>
    <w:rsid w:val="008B6036"/>
    <w:rsid w:val="008B738A"/>
    <w:rsid w:val="008B7AA0"/>
    <w:rsid w:val="008C333E"/>
    <w:rsid w:val="008C4AD3"/>
    <w:rsid w:val="008C5E5F"/>
    <w:rsid w:val="008C6D1F"/>
    <w:rsid w:val="008D09CF"/>
    <w:rsid w:val="008D106B"/>
    <w:rsid w:val="008D1BCF"/>
    <w:rsid w:val="008D3198"/>
    <w:rsid w:val="008D3CB2"/>
    <w:rsid w:val="008D4CD0"/>
    <w:rsid w:val="008D515C"/>
    <w:rsid w:val="008D61DC"/>
    <w:rsid w:val="008D6651"/>
    <w:rsid w:val="008D6A87"/>
    <w:rsid w:val="008D6E21"/>
    <w:rsid w:val="008E2897"/>
    <w:rsid w:val="008E39C7"/>
    <w:rsid w:val="008E3A9B"/>
    <w:rsid w:val="008E520F"/>
    <w:rsid w:val="008E54BD"/>
    <w:rsid w:val="008E5773"/>
    <w:rsid w:val="008E5B61"/>
    <w:rsid w:val="008E7506"/>
    <w:rsid w:val="008F2497"/>
    <w:rsid w:val="008F302C"/>
    <w:rsid w:val="008F3096"/>
    <w:rsid w:val="008F33C6"/>
    <w:rsid w:val="008F3F92"/>
    <w:rsid w:val="008F48BB"/>
    <w:rsid w:val="008F6909"/>
    <w:rsid w:val="008F7652"/>
    <w:rsid w:val="0090015B"/>
    <w:rsid w:val="009001AE"/>
    <w:rsid w:val="009032F4"/>
    <w:rsid w:val="00904281"/>
    <w:rsid w:val="0090603C"/>
    <w:rsid w:val="00906856"/>
    <w:rsid w:val="00906995"/>
    <w:rsid w:val="00906EF4"/>
    <w:rsid w:val="00907EB7"/>
    <w:rsid w:val="00910096"/>
    <w:rsid w:val="00910BBB"/>
    <w:rsid w:val="0091104B"/>
    <w:rsid w:val="00911886"/>
    <w:rsid w:val="0091366F"/>
    <w:rsid w:val="00914DB4"/>
    <w:rsid w:val="00915FF1"/>
    <w:rsid w:val="00917820"/>
    <w:rsid w:val="0092092A"/>
    <w:rsid w:val="0092333B"/>
    <w:rsid w:val="0092361E"/>
    <w:rsid w:val="00924DE8"/>
    <w:rsid w:val="00927263"/>
    <w:rsid w:val="00927CB0"/>
    <w:rsid w:val="009309B3"/>
    <w:rsid w:val="00931F36"/>
    <w:rsid w:val="00932605"/>
    <w:rsid w:val="009331D6"/>
    <w:rsid w:val="009336E3"/>
    <w:rsid w:val="00935C11"/>
    <w:rsid w:val="00937B18"/>
    <w:rsid w:val="00937C2B"/>
    <w:rsid w:val="009415B8"/>
    <w:rsid w:val="00941680"/>
    <w:rsid w:val="00943F43"/>
    <w:rsid w:val="00944F52"/>
    <w:rsid w:val="00945DED"/>
    <w:rsid w:val="00945EBC"/>
    <w:rsid w:val="009469C4"/>
    <w:rsid w:val="00946F83"/>
    <w:rsid w:val="00947465"/>
    <w:rsid w:val="00951525"/>
    <w:rsid w:val="00955738"/>
    <w:rsid w:val="0095773A"/>
    <w:rsid w:val="00960318"/>
    <w:rsid w:val="00960321"/>
    <w:rsid w:val="0096260F"/>
    <w:rsid w:val="009631D5"/>
    <w:rsid w:val="00964D10"/>
    <w:rsid w:val="0096525F"/>
    <w:rsid w:val="009664A5"/>
    <w:rsid w:val="00966D3A"/>
    <w:rsid w:val="009679CD"/>
    <w:rsid w:val="00967C65"/>
    <w:rsid w:val="00972E97"/>
    <w:rsid w:val="00972F41"/>
    <w:rsid w:val="00973C1B"/>
    <w:rsid w:val="00973E73"/>
    <w:rsid w:val="00974E2D"/>
    <w:rsid w:val="00976D38"/>
    <w:rsid w:val="00977C61"/>
    <w:rsid w:val="00977D73"/>
    <w:rsid w:val="0098350B"/>
    <w:rsid w:val="00986A22"/>
    <w:rsid w:val="00987461"/>
    <w:rsid w:val="00987A17"/>
    <w:rsid w:val="00987E78"/>
    <w:rsid w:val="0099073B"/>
    <w:rsid w:val="009924D8"/>
    <w:rsid w:val="009929F5"/>
    <w:rsid w:val="0099442B"/>
    <w:rsid w:val="0099646E"/>
    <w:rsid w:val="00997562"/>
    <w:rsid w:val="00997DA4"/>
    <w:rsid w:val="009A0B96"/>
    <w:rsid w:val="009A0EFB"/>
    <w:rsid w:val="009A3BA9"/>
    <w:rsid w:val="009A43DF"/>
    <w:rsid w:val="009A50AD"/>
    <w:rsid w:val="009A79F9"/>
    <w:rsid w:val="009B06BE"/>
    <w:rsid w:val="009B347D"/>
    <w:rsid w:val="009B46AA"/>
    <w:rsid w:val="009B5F83"/>
    <w:rsid w:val="009B6435"/>
    <w:rsid w:val="009B666D"/>
    <w:rsid w:val="009B7936"/>
    <w:rsid w:val="009C0644"/>
    <w:rsid w:val="009C0813"/>
    <w:rsid w:val="009C0F03"/>
    <w:rsid w:val="009C1AC3"/>
    <w:rsid w:val="009C1B8E"/>
    <w:rsid w:val="009C1EC0"/>
    <w:rsid w:val="009C4506"/>
    <w:rsid w:val="009C6435"/>
    <w:rsid w:val="009C78F3"/>
    <w:rsid w:val="009C7AF1"/>
    <w:rsid w:val="009D0C32"/>
    <w:rsid w:val="009D0C54"/>
    <w:rsid w:val="009D17D1"/>
    <w:rsid w:val="009D230F"/>
    <w:rsid w:val="009D3229"/>
    <w:rsid w:val="009D4748"/>
    <w:rsid w:val="009D4985"/>
    <w:rsid w:val="009D6143"/>
    <w:rsid w:val="009D6700"/>
    <w:rsid w:val="009D7DD4"/>
    <w:rsid w:val="009E00A9"/>
    <w:rsid w:val="009E16AC"/>
    <w:rsid w:val="009E16D8"/>
    <w:rsid w:val="009E35E5"/>
    <w:rsid w:val="009E395A"/>
    <w:rsid w:val="009E5468"/>
    <w:rsid w:val="009E635E"/>
    <w:rsid w:val="009E715F"/>
    <w:rsid w:val="009F079A"/>
    <w:rsid w:val="009F1B12"/>
    <w:rsid w:val="009F310D"/>
    <w:rsid w:val="009F6222"/>
    <w:rsid w:val="009F7463"/>
    <w:rsid w:val="00A00BE0"/>
    <w:rsid w:val="00A02A49"/>
    <w:rsid w:val="00A03315"/>
    <w:rsid w:val="00A04BFF"/>
    <w:rsid w:val="00A106FC"/>
    <w:rsid w:val="00A107D2"/>
    <w:rsid w:val="00A11A51"/>
    <w:rsid w:val="00A1276D"/>
    <w:rsid w:val="00A1333E"/>
    <w:rsid w:val="00A150E1"/>
    <w:rsid w:val="00A15FBF"/>
    <w:rsid w:val="00A16D01"/>
    <w:rsid w:val="00A21986"/>
    <w:rsid w:val="00A23073"/>
    <w:rsid w:val="00A230B0"/>
    <w:rsid w:val="00A2380A"/>
    <w:rsid w:val="00A242B6"/>
    <w:rsid w:val="00A26EF9"/>
    <w:rsid w:val="00A30123"/>
    <w:rsid w:val="00A30B5E"/>
    <w:rsid w:val="00A31198"/>
    <w:rsid w:val="00A3153F"/>
    <w:rsid w:val="00A32991"/>
    <w:rsid w:val="00A354C1"/>
    <w:rsid w:val="00A40A96"/>
    <w:rsid w:val="00A414C4"/>
    <w:rsid w:val="00A4176E"/>
    <w:rsid w:val="00A419CC"/>
    <w:rsid w:val="00A43A98"/>
    <w:rsid w:val="00A4406E"/>
    <w:rsid w:val="00A45CA7"/>
    <w:rsid w:val="00A50341"/>
    <w:rsid w:val="00A57BB2"/>
    <w:rsid w:val="00A6067A"/>
    <w:rsid w:val="00A615F2"/>
    <w:rsid w:val="00A61C74"/>
    <w:rsid w:val="00A61F49"/>
    <w:rsid w:val="00A64778"/>
    <w:rsid w:val="00A65915"/>
    <w:rsid w:val="00A7065F"/>
    <w:rsid w:val="00A710CE"/>
    <w:rsid w:val="00A7163E"/>
    <w:rsid w:val="00A738A2"/>
    <w:rsid w:val="00A73E27"/>
    <w:rsid w:val="00A744D5"/>
    <w:rsid w:val="00A7571A"/>
    <w:rsid w:val="00A77B84"/>
    <w:rsid w:val="00A801DC"/>
    <w:rsid w:val="00A801EA"/>
    <w:rsid w:val="00A8044E"/>
    <w:rsid w:val="00A806AA"/>
    <w:rsid w:val="00A80D3D"/>
    <w:rsid w:val="00A83715"/>
    <w:rsid w:val="00A83BF0"/>
    <w:rsid w:val="00A84369"/>
    <w:rsid w:val="00A84602"/>
    <w:rsid w:val="00A85F73"/>
    <w:rsid w:val="00A8675E"/>
    <w:rsid w:val="00A9010D"/>
    <w:rsid w:val="00A9192A"/>
    <w:rsid w:val="00A91EDB"/>
    <w:rsid w:val="00A92FFD"/>
    <w:rsid w:val="00A93803"/>
    <w:rsid w:val="00A94248"/>
    <w:rsid w:val="00A942AC"/>
    <w:rsid w:val="00A94838"/>
    <w:rsid w:val="00A9738A"/>
    <w:rsid w:val="00AA1A1F"/>
    <w:rsid w:val="00AA1E43"/>
    <w:rsid w:val="00AA3C9B"/>
    <w:rsid w:val="00AA3DE7"/>
    <w:rsid w:val="00AA4284"/>
    <w:rsid w:val="00AA4E46"/>
    <w:rsid w:val="00AA5E49"/>
    <w:rsid w:val="00AA77EE"/>
    <w:rsid w:val="00AB0F7F"/>
    <w:rsid w:val="00AB0FFB"/>
    <w:rsid w:val="00AB32A9"/>
    <w:rsid w:val="00AB374D"/>
    <w:rsid w:val="00AB42CB"/>
    <w:rsid w:val="00AB5E75"/>
    <w:rsid w:val="00AC31D8"/>
    <w:rsid w:val="00AC43CE"/>
    <w:rsid w:val="00AC4766"/>
    <w:rsid w:val="00AC6DC0"/>
    <w:rsid w:val="00AD068B"/>
    <w:rsid w:val="00AD0840"/>
    <w:rsid w:val="00AD12B6"/>
    <w:rsid w:val="00AD1451"/>
    <w:rsid w:val="00AD34C5"/>
    <w:rsid w:val="00AD4207"/>
    <w:rsid w:val="00AD5857"/>
    <w:rsid w:val="00AD58E9"/>
    <w:rsid w:val="00AD5B6F"/>
    <w:rsid w:val="00AD613E"/>
    <w:rsid w:val="00AD79F7"/>
    <w:rsid w:val="00AE1372"/>
    <w:rsid w:val="00AE2347"/>
    <w:rsid w:val="00AE5177"/>
    <w:rsid w:val="00AF0FA1"/>
    <w:rsid w:val="00AF1D56"/>
    <w:rsid w:val="00AF1D88"/>
    <w:rsid w:val="00AF2879"/>
    <w:rsid w:val="00AF3BCC"/>
    <w:rsid w:val="00AF3FD4"/>
    <w:rsid w:val="00AF41A3"/>
    <w:rsid w:val="00AF5479"/>
    <w:rsid w:val="00AF5ED1"/>
    <w:rsid w:val="00B007DF"/>
    <w:rsid w:val="00B02772"/>
    <w:rsid w:val="00B02801"/>
    <w:rsid w:val="00B03B8E"/>
    <w:rsid w:val="00B0545D"/>
    <w:rsid w:val="00B0787A"/>
    <w:rsid w:val="00B1107D"/>
    <w:rsid w:val="00B115A7"/>
    <w:rsid w:val="00B11F60"/>
    <w:rsid w:val="00B12C75"/>
    <w:rsid w:val="00B12EFA"/>
    <w:rsid w:val="00B1354C"/>
    <w:rsid w:val="00B13AD1"/>
    <w:rsid w:val="00B13DBC"/>
    <w:rsid w:val="00B1516B"/>
    <w:rsid w:val="00B1620E"/>
    <w:rsid w:val="00B16C11"/>
    <w:rsid w:val="00B23D9F"/>
    <w:rsid w:val="00B24EB4"/>
    <w:rsid w:val="00B25070"/>
    <w:rsid w:val="00B262D0"/>
    <w:rsid w:val="00B270C7"/>
    <w:rsid w:val="00B309F3"/>
    <w:rsid w:val="00B31728"/>
    <w:rsid w:val="00B31789"/>
    <w:rsid w:val="00B3362D"/>
    <w:rsid w:val="00B34F3B"/>
    <w:rsid w:val="00B355B7"/>
    <w:rsid w:val="00B3563A"/>
    <w:rsid w:val="00B3597A"/>
    <w:rsid w:val="00B37E3F"/>
    <w:rsid w:val="00B408E7"/>
    <w:rsid w:val="00B42154"/>
    <w:rsid w:val="00B42E0D"/>
    <w:rsid w:val="00B43B92"/>
    <w:rsid w:val="00B46EA3"/>
    <w:rsid w:val="00B47C93"/>
    <w:rsid w:val="00B51A0C"/>
    <w:rsid w:val="00B53918"/>
    <w:rsid w:val="00B53DE3"/>
    <w:rsid w:val="00B54F63"/>
    <w:rsid w:val="00B55165"/>
    <w:rsid w:val="00B56057"/>
    <w:rsid w:val="00B564E2"/>
    <w:rsid w:val="00B57A5E"/>
    <w:rsid w:val="00B6101A"/>
    <w:rsid w:val="00B61664"/>
    <w:rsid w:val="00B63381"/>
    <w:rsid w:val="00B644F6"/>
    <w:rsid w:val="00B6624F"/>
    <w:rsid w:val="00B7278F"/>
    <w:rsid w:val="00B73334"/>
    <w:rsid w:val="00B735BA"/>
    <w:rsid w:val="00B7516C"/>
    <w:rsid w:val="00B76FB8"/>
    <w:rsid w:val="00B80D3B"/>
    <w:rsid w:val="00B81645"/>
    <w:rsid w:val="00B81664"/>
    <w:rsid w:val="00B82BC8"/>
    <w:rsid w:val="00B836B0"/>
    <w:rsid w:val="00B84058"/>
    <w:rsid w:val="00B85BCE"/>
    <w:rsid w:val="00B86132"/>
    <w:rsid w:val="00B86D1D"/>
    <w:rsid w:val="00B87434"/>
    <w:rsid w:val="00B87855"/>
    <w:rsid w:val="00B901D1"/>
    <w:rsid w:val="00B9205E"/>
    <w:rsid w:val="00B957EF"/>
    <w:rsid w:val="00BA0836"/>
    <w:rsid w:val="00BA0EF6"/>
    <w:rsid w:val="00BA12C3"/>
    <w:rsid w:val="00BA1EA7"/>
    <w:rsid w:val="00BA2625"/>
    <w:rsid w:val="00BA295C"/>
    <w:rsid w:val="00BA3739"/>
    <w:rsid w:val="00BA3A2E"/>
    <w:rsid w:val="00BA4667"/>
    <w:rsid w:val="00BA5797"/>
    <w:rsid w:val="00BA69FD"/>
    <w:rsid w:val="00BA70EF"/>
    <w:rsid w:val="00BB168F"/>
    <w:rsid w:val="00BB2466"/>
    <w:rsid w:val="00BC108E"/>
    <w:rsid w:val="00BC1180"/>
    <w:rsid w:val="00BC31A6"/>
    <w:rsid w:val="00BC6EE0"/>
    <w:rsid w:val="00BD0EC9"/>
    <w:rsid w:val="00BD2232"/>
    <w:rsid w:val="00BD42BD"/>
    <w:rsid w:val="00BD6B80"/>
    <w:rsid w:val="00BE2559"/>
    <w:rsid w:val="00BE3FD6"/>
    <w:rsid w:val="00BE52C2"/>
    <w:rsid w:val="00BE5D89"/>
    <w:rsid w:val="00BE722B"/>
    <w:rsid w:val="00BF0D8C"/>
    <w:rsid w:val="00BF2893"/>
    <w:rsid w:val="00BF3E54"/>
    <w:rsid w:val="00BF4920"/>
    <w:rsid w:val="00BF5586"/>
    <w:rsid w:val="00C00B59"/>
    <w:rsid w:val="00C0115B"/>
    <w:rsid w:val="00C024DE"/>
    <w:rsid w:val="00C02760"/>
    <w:rsid w:val="00C04052"/>
    <w:rsid w:val="00C04354"/>
    <w:rsid w:val="00C04E62"/>
    <w:rsid w:val="00C119DB"/>
    <w:rsid w:val="00C11BF4"/>
    <w:rsid w:val="00C13406"/>
    <w:rsid w:val="00C140F1"/>
    <w:rsid w:val="00C14C18"/>
    <w:rsid w:val="00C14D7F"/>
    <w:rsid w:val="00C15180"/>
    <w:rsid w:val="00C1642D"/>
    <w:rsid w:val="00C1798A"/>
    <w:rsid w:val="00C20E9B"/>
    <w:rsid w:val="00C21A98"/>
    <w:rsid w:val="00C25CE2"/>
    <w:rsid w:val="00C26976"/>
    <w:rsid w:val="00C26ACE"/>
    <w:rsid w:val="00C27C51"/>
    <w:rsid w:val="00C31BEE"/>
    <w:rsid w:val="00C3212A"/>
    <w:rsid w:val="00C32CF8"/>
    <w:rsid w:val="00C33DD0"/>
    <w:rsid w:val="00C35E57"/>
    <w:rsid w:val="00C36814"/>
    <w:rsid w:val="00C37D81"/>
    <w:rsid w:val="00C406CB"/>
    <w:rsid w:val="00C413C2"/>
    <w:rsid w:val="00C42EA7"/>
    <w:rsid w:val="00C43004"/>
    <w:rsid w:val="00C4383A"/>
    <w:rsid w:val="00C43C07"/>
    <w:rsid w:val="00C44A23"/>
    <w:rsid w:val="00C522E8"/>
    <w:rsid w:val="00C52F0D"/>
    <w:rsid w:val="00C5452B"/>
    <w:rsid w:val="00C616CD"/>
    <w:rsid w:val="00C628BA"/>
    <w:rsid w:val="00C630E9"/>
    <w:rsid w:val="00C6389E"/>
    <w:rsid w:val="00C64094"/>
    <w:rsid w:val="00C64111"/>
    <w:rsid w:val="00C705D5"/>
    <w:rsid w:val="00C70810"/>
    <w:rsid w:val="00C7324B"/>
    <w:rsid w:val="00C73266"/>
    <w:rsid w:val="00C74679"/>
    <w:rsid w:val="00C74ACE"/>
    <w:rsid w:val="00C757C0"/>
    <w:rsid w:val="00C77247"/>
    <w:rsid w:val="00C77FBD"/>
    <w:rsid w:val="00C80443"/>
    <w:rsid w:val="00C80D0B"/>
    <w:rsid w:val="00C819FE"/>
    <w:rsid w:val="00C8319E"/>
    <w:rsid w:val="00C83B3A"/>
    <w:rsid w:val="00C845A8"/>
    <w:rsid w:val="00C8507E"/>
    <w:rsid w:val="00C851E3"/>
    <w:rsid w:val="00C8722D"/>
    <w:rsid w:val="00C901EA"/>
    <w:rsid w:val="00C903E2"/>
    <w:rsid w:val="00C90B35"/>
    <w:rsid w:val="00C92973"/>
    <w:rsid w:val="00C92B16"/>
    <w:rsid w:val="00C943A6"/>
    <w:rsid w:val="00C94AC3"/>
    <w:rsid w:val="00C94C14"/>
    <w:rsid w:val="00C9742A"/>
    <w:rsid w:val="00C977D8"/>
    <w:rsid w:val="00CA134A"/>
    <w:rsid w:val="00CA29B1"/>
    <w:rsid w:val="00CA4D03"/>
    <w:rsid w:val="00CA6ABC"/>
    <w:rsid w:val="00CA6D48"/>
    <w:rsid w:val="00CA7473"/>
    <w:rsid w:val="00CB0B1C"/>
    <w:rsid w:val="00CB26CC"/>
    <w:rsid w:val="00CB28D6"/>
    <w:rsid w:val="00CB32E5"/>
    <w:rsid w:val="00CB67CA"/>
    <w:rsid w:val="00CB7802"/>
    <w:rsid w:val="00CB7E00"/>
    <w:rsid w:val="00CC01FB"/>
    <w:rsid w:val="00CC172F"/>
    <w:rsid w:val="00CC1AB1"/>
    <w:rsid w:val="00CC231C"/>
    <w:rsid w:val="00CC3995"/>
    <w:rsid w:val="00CC5310"/>
    <w:rsid w:val="00CC6678"/>
    <w:rsid w:val="00CC6800"/>
    <w:rsid w:val="00CD038D"/>
    <w:rsid w:val="00CD2422"/>
    <w:rsid w:val="00CD3C80"/>
    <w:rsid w:val="00CD3F42"/>
    <w:rsid w:val="00CD482E"/>
    <w:rsid w:val="00CD51A9"/>
    <w:rsid w:val="00CE1911"/>
    <w:rsid w:val="00CE37FD"/>
    <w:rsid w:val="00CE3871"/>
    <w:rsid w:val="00CE3896"/>
    <w:rsid w:val="00CE5AA9"/>
    <w:rsid w:val="00CE6D8F"/>
    <w:rsid w:val="00CF0915"/>
    <w:rsid w:val="00CF1210"/>
    <w:rsid w:val="00CF12FA"/>
    <w:rsid w:val="00CF242F"/>
    <w:rsid w:val="00CF3284"/>
    <w:rsid w:val="00CF4971"/>
    <w:rsid w:val="00CF50E9"/>
    <w:rsid w:val="00CF7F10"/>
    <w:rsid w:val="00D00734"/>
    <w:rsid w:val="00D00946"/>
    <w:rsid w:val="00D00C83"/>
    <w:rsid w:val="00D04F44"/>
    <w:rsid w:val="00D05A3E"/>
    <w:rsid w:val="00D063DB"/>
    <w:rsid w:val="00D06D3A"/>
    <w:rsid w:val="00D138C6"/>
    <w:rsid w:val="00D13C1F"/>
    <w:rsid w:val="00D13DBB"/>
    <w:rsid w:val="00D1466E"/>
    <w:rsid w:val="00D15066"/>
    <w:rsid w:val="00D16C93"/>
    <w:rsid w:val="00D178E6"/>
    <w:rsid w:val="00D2120F"/>
    <w:rsid w:val="00D214E3"/>
    <w:rsid w:val="00D27B46"/>
    <w:rsid w:val="00D30B61"/>
    <w:rsid w:val="00D32A61"/>
    <w:rsid w:val="00D33E06"/>
    <w:rsid w:val="00D33F0A"/>
    <w:rsid w:val="00D3428C"/>
    <w:rsid w:val="00D35F31"/>
    <w:rsid w:val="00D3766B"/>
    <w:rsid w:val="00D37EF8"/>
    <w:rsid w:val="00D40481"/>
    <w:rsid w:val="00D406E6"/>
    <w:rsid w:val="00D40DE2"/>
    <w:rsid w:val="00D41571"/>
    <w:rsid w:val="00D44ACB"/>
    <w:rsid w:val="00D45B36"/>
    <w:rsid w:val="00D46D72"/>
    <w:rsid w:val="00D46F1C"/>
    <w:rsid w:val="00D4731F"/>
    <w:rsid w:val="00D47408"/>
    <w:rsid w:val="00D478AB"/>
    <w:rsid w:val="00D47E37"/>
    <w:rsid w:val="00D514FC"/>
    <w:rsid w:val="00D523DB"/>
    <w:rsid w:val="00D5245C"/>
    <w:rsid w:val="00D52880"/>
    <w:rsid w:val="00D55037"/>
    <w:rsid w:val="00D560C7"/>
    <w:rsid w:val="00D604B5"/>
    <w:rsid w:val="00D605CF"/>
    <w:rsid w:val="00D612A0"/>
    <w:rsid w:val="00D6162F"/>
    <w:rsid w:val="00D6421B"/>
    <w:rsid w:val="00D66C99"/>
    <w:rsid w:val="00D711C8"/>
    <w:rsid w:val="00D71DD2"/>
    <w:rsid w:val="00D729CD"/>
    <w:rsid w:val="00D737A7"/>
    <w:rsid w:val="00D74C19"/>
    <w:rsid w:val="00D752D8"/>
    <w:rsid w:val="00D80F5B"/>
    <w:rsid w:val="00D8256D"/>
    <w:rsid w:val="00D8345D"/>
    <w:rsid w:val="00D85EE5"/>
    <w:rsid w:val="00D86417"/>
    <w:rsid w:val="00D86D8A"/>
    <w:rsid w:val="00D86DCB"/>
    <w:rsid w:val="00D8749F"/>
    <w:rsid w:val="00D91D3E"/>
    <w:rsid w:val="00D9284A"/>
    <w:rsid w:val="00D93671"/>
    <w:rsid w:val="00D93B54"/>
    <w:rsid w:val="00D94B71"/>
    <w:rsid w:val="00D953A7"/>
    <w:rsid w:val="00D954A2"/>
    <w:rsid w:val="00D960C3"/>
    <w:rsid w:val="00D97478"/>
    <w:rsid w:val="00D975AF"/>
    <w:rsid w:val="00D978A9"/>
    <w:rsid w:val="00DA0066"/>
    <w:rsid w:val="00DA0BA5"/>
    <w:rsid w:val="00DA2A1A"/>
    <w:rsid w:val="00DA2C54"/>
    <w:rsid w:val="00DA2D23"/>
    <w:rsid w:val="00DA3427"/>
    <w:rsid w:val="00DA45AC"/>
    <w:rsid w:val="00DA5696"/>
    <w:rsid w:val="00DA5F14"/>
    <w:rsid w:val="00DA60FC"/>
    <w:rsid w:val="00DB0CE2"/>
    <w:rsid w:val="00DB0E03"/>
    <w:rsid w:val="00DB161C"/>
    <w:rsid w:val="00DB3932"/>
    <w:rsid w:val="00DB3D19"/>
    <w:rsid w:val="00DB642D"/>
    <w:rsid w:val="00DB6D61"/>
    <w:rsid w:val="00DC1A78"/>
    <w:rsid w:val="00DC1DC9"/>
    <w:rsid w:val="00DC3796"/>
    <w:rsid w:val="00DC477F"/>
    <w:rsid w:val="00DC5E38"/>
    <w:rsid w:val="00DC6341"/>
    <w:rsid w:val="00DC6DBC"/>
    <w:rsid w:val="00DD0922"/>
    <w:rsid w:val="00DD2F2C"/>
    <w:rsid w:val="00DD54EA"/>
    <w:rsid w:val="00DD5603"/>
    <w:rsid w:val="00DD6432"/>
    <w:rsid w:val="00DE07EB"/>
    <w:rsid w:val="00DE1B29"/>
    <w:rsid w:val="00DE2EBC"/>
    <w:rsid w:val="00DE3067"/>
    <w:rsid w:val="00DE3463"/>
    <w:rsid w:val="00DE3B8A"/>
    <w:rsid w:val="00DE5229"/>
    <w:rsid w:val="00DE6046"/>
    <w:rsid w:val="00DE72D2"/>
    <w:rsid w:val="00DE779B"/>
    <w:rsid w:val="00DE794D"/>
    <w:rsid w:val="00DF1483"/>
    <w:rsid w:val="00DF212D"/>
    <w:rsid w:val="00DF368D"/>
    <w:rsid w:val="00E00735"/>
    <w:rsid w:val="00E00788"/>
    <w:rsid w:val="00E00CA7"/>
    <w:rsid w:val="00E00D79"/>
    <w:rsid w:val="00E0160A"/>
    <w:rsid w:val="00E06F8E"/>
    <w:rsid w:val="00E10004"/>
    <w:rsid w:val="00E114E0"/>
    <w:rsid w:val="00E120C4"/>
    <w:rsid w:val="00E137D7"/>
    <w:rsid w:val="00E13FD6"/>
    <w:rsid w:val="00E15E5C"/>
    <w:rsid w:val="00E16B34"/>
    <w:rsid w:val="00E17D3F"/>
    <w:rsid w:val="00E20301"/>
    <w:rsid w:val="00E20FF5"/>
    <w:rsid w:val="00E2139B"/>
    <w:rsid w:val="00E2146A"/>
    <w:rsid w:val="00E27991"/>
    <w:rsid w:val="00E30165"/>
    <w:rsid w:val="00E30DD2"/>
    <w:rsid w:val="00E31F59"/>
    <w:rsid w:val="00E3227B"/>
    <w:rsid w:val="00E33671"/>
    <w:rsid w:val="00E3459C"/>
    <w:rsid w:val="00E35635"/>
    <w:rsid w:val="00E36C9E"/>
    <w:rsid w:val="00E407D7"/>
    <w:rsid w:val="00E4143F"/>
    <w:rsid w:val="00E42C0D"/>
    <w:rsid w:val="00E42D17"/>
    <w:rsid w:val="00E4393F"/>
    <w:rsid w:val="00E43F78"/>
    <w:rsid w:val="00E46DD5"/>
    <w:rsid w:val="00E475C9"/>
    <w:rsid w:val="00E50334"/>
    <w:rsid w:val="00E514D6"/>
    <w:rsid w:val="00E51EFE"/>
    <w:rsid w:val="00E53BD3"/>
    <w:rsid w:val="00E54660"/>
    <w:rsid w:val="00E55699"/>
    <w:rsid w:val="00E568DD"/>
    <w:rsid w:val="00E60363"/>
    <w:rsid w:val="00E60767"/>
    <w:rsid w:val="00E60CC9"/>
    <w:rsid w:val="00E60D64"/>
    <w:rsid w:val="00E61D73"/>
    <w:rsid w:val="00E64B9D"/>
    <w:rsid w:val="00E658B6"/>
    <w:rsid w:val="00E662F5"/>
    <w:rsid w:val="00E66CC9"/>
    <w:rsid w:val="00E712DD"/>
    <w:rsid w:val="00E71AA1"/>
    <w:rsid w:val="00E71C28"/>
    <w:rsid w:val="00E72A8E"/>
    <w:rsid w:val="00E73653"/>
    <w:rsid w:val="00E74F28"/>
    <w:rsid w:val="00E75346"/>
    <w:rsid w:val="00E7567F"/>
    <w:rsid w:val="00E7610D"/>
    <w:rsid w:val="00E7765D"/>
    <w:rsid w:val="00E77FAA"/>
    <w:rsid w:val="00E83130"/>
    <w:rsid w:val="00E845A5"/>
    <w:rsid w:val="00E8484D"/>
    <w:rsid w:val="00E85F7E"/>
    <w:rsid w:val="00E86338"/>
    <w:rsid w:val="00E86560"/>
    <w:rsid w:val="00E87B21"/>
    <w:rsid w:val="00E91302"/>
    <w:rsid w:val="00E9134B"/>
    <w:rsid w:val="00E91CF2"/>
    <w:rsid w:val="00E94A43"/>
    <w:rsid w:val="00E95C22"/>
    <w:rsid w:val="00E9728F"/>
    <w:rsid w:val="00EA07F9"/>
    <w:rsid w:val="00EA087A"/>
    <w:rsid w:val="00EA0FBE"/>
    <w:rsid w:val="00EA1CFB"/>
    <w:rsid w:val="00EA2FE5"/>
    <w:rsid w:val="00EA3820"/>
    <w:rsid w:val="00EA390F"/>
    <w:rsid w:val="00EB1F78"/>
    <w:rsid w:val="00EB4E92"/>
    <w:rsid w:val="00EB59B5"/>
    <w:rsid w:val="00EB5D99"/>
    <w:rsid w:val="00EB7802"/>
    <w:rsid w:val="00EC008D"/>
    <w:rsid w:val="00EC12AF"/>
    <w:rsid w:val="00EC1795"/>
    <w:rsid w:val="00EC293E"/>
    <w:rsid w:val="00EC4BAA"/>
    <w:rsid w:val="00EC771D"/>
    <w:rsid w:val="00ED0C8D"/>
    <w:rsid w:val="00ED0F45"/>
    <w:rsid w:val="00ED20F6"/>
    <w:rsid w:val="00ED21AA"/>
    <w:rsid w:val="00ED299D"/>
    <w:rsid w:val="00ED2E79"/>
    <w:rsid w:val="00ED4F49"/>
    <w:rsid w:val="00ED60E8"/>
    <w:rsid w:val="00ED72F6"/>
    <w:rsid w:val="00ED78B9"/>
    <w:rsid w:val="00EE1C1C"/>
    <w:rsid w:val="00EE26B4"/>
    <w:rsid w:val="00EE2A43"/>
    <w:rsid w:val="00EE35FB"/>
    <w:rsid w:val="00EE4885"/>
    <w:rsid w:val="00EE5057"/>
    <w:rsid w:val="00EE6C7E"/>
    <w:rsid w:val="00EE7536"/>
    <w:rsid w:val="00EE7CD2"/>
    <w:rsid w:val="00EF3BE4"/>
    <w:rsid w:val="00F005D6"/>
    <w:rsid w:val="00F02CBF"/>
    <w:rsid w:val="00F0333C"/>
    <w:rsid w:val="00F046AE"/>
    <w:rsid w:val="00F06644"/>
    <w:rsid w:val="00F12048"/>
    <w:rsid w:val="00F12BCE"/>
    <w:rsid w:val="00F13063"/>
    <w:rsid w:val="00F1463D"/>
    <w:rsid w:val="00F16071"/>
    <w:rsid w:val="00F207B4"/>
    <w:rsid w:val="00F2454E"/>
    <w:rsid w:val="00F24883"/>
    <w:rsid w:val="00F24C44"/>
    <w:rsid w:val="00F259E8"/>
    <w:rsid w:val="00F25F72"/>
    <w:rsid w:val="00F30EFE"/>
    <w:rsid w:val="00F313ED"/>
    <w:rsid w:val="00F34079"/>
    <w:rsid w:val="00F349A8"/>
    <w:rsid w:val="00F3553C"/>
    <w:rsid w:val="00F35F47"/>
    <w:rsid w:val="00F36138"/>
    <w:rsid w:val="00F363FB"/>
    <w:rsid w:val="00F37726"/>
    <w:rsid w:val="00F379B1"/>
    <w:rsid w:val="00F400F1"/>
    <w:rsid w:val="00F42BCD"/>
    <w:rsid w:val="00F46832"/>
    <w:rsid w:val="00F50117"/>
    <w:rsid w:val="00F5136F"/>
    <w:rsid w:val="00F516E2"/>
    <w:rsid w:val="00F516F7"/>
    <w:rsid w:val="00F56489"/>
    <w:rsid w:val="00F56A56"/>
    <w:rsid w:val="00F57611"/>
    <w:rsid w:val="00F61E58"/>
    <w:rsid w:val="00F62D5E"/>
    <w:rsid w:val="00F64F2E"/>
    <w:rsid w:val="00F651C2"/>
    <w:rsid w:val="00F65852"/>
    <w:rsid w:val="00F709E6"/>
    <w:rsid w:val="00F72203"/>
    <w:rsid w:val="00F728BF"/>
    <w:rsid w:val="00F74AF2"/>
    <w:rsid w:val="00F74E31"/>
    <w:rsid w:val="00F75508"/>
    <w:rsid w:val="00F75F40"/>
    <w:rsid w:val="00F7693A"/>
    <w:rsid w:val="00F80A5D"/>
    <w:rsid w:val="00F80F92"/>
    <w:rsid w:val="00F81C86"/>
    <w:rsid w:val="00F8442D"/>
    <w:rsid w:val="00F84C2C"/>
    <w:rsid w:val="00F8625F"/>
    <w:rsid w:val="00F864A2"/>
    <w:rsid w:val="00F87AC7"/>
    <w:rsid w:val="00F90119"/>
    <w:rsid w:val="00F916CD"/>
    <w:rsid w:val="00F95D70"/>
    <w:rsid w:val="00F962D7"/>
    <w:rsid w:val="00FA1C0B"/>
    <w:rsid w:val="00FA4386"/>
    <w:rsid w:val="00FA43CB"/>
    <w:rsid w:val="00FB0929"/>
    <w:rsid w:val="00FB211C"/>
    <w:rsid w:val="00FB2764"/>
    <w:rsid w:val="00FB2A75"/>
    <w:rsid w:val="00FB3586"/>
    <w:rsid w:val="00FB4516"/>
    <w:rsid w:val="00FB676B"/>
    <w:rsid w:val="00FB690C"/>
    <w:rsid w:val="00FB6A7C"/>
    <w:rsid w:val="00FB703B"/>
    <w:rsid w:val="00FC0024"/>
    <w:rsid w:val="00FC243F"/>
    <w:rsid w:val="00FC2B5C"/>
    <w:rsid w:val="00FC3B49"/>
    <w:rsid w:val="00FC49AE"/>
    <w:rsid w:val="00FC5C60"/>
    <w:rsid w:val="00FC6B5C"/>
    <w:rsid w:val="00FC78BD"/>
    <w:rsid w:val="00FD0968"/>
    <w:rsid w:val="00FD1AF3"/>
    <w:rsid w:val="00FD22CD"/>
    <w:rsid w:val="00FD2631"/>
    <w:rsid w:val="00FD2698"/>
    <w:rsid w:val="00FD291A"/>
    <w:rsid w:val="00FD4A44"/>
    <w:rsid w:val="00FD543C"/>
    <w:rsid w:val="00FD5768"/>
    <w:rsid w:val="00FE0E4B"/>
    <w:rsid w:val="00FE2012"/>
    <w:rsid w:val="00FE29B7"/>
    <w:rsid w:val="00FF2293"/>
    <w:rsid w:val="00FF2630"/>
    <w:rsid w:val="00FF60CA"/>
    <w:rsid w:val="00FF7128"/>
    <w:rsid w:val="00FF7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2BAFE"/>
  <w15:chartTrackingRefBased/>
  <w15:docId w15:val="{834E2CF3-8B52-4301-ADEA-1F5FF388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C0D"/>
    <w:pPr>
      <w:autoSpaceDE w:val="0"/>
      <w:autoSpaceDN w:val="0"/>
      <w:adjustRightInd w:val="0"/>
      <w:spacing w:line="360" w:lineRule="auto"/>
      <w:jc w:val="both"/>
    </w:pPr>
    <w:rPr>
      <w:rFonts w:ascii="Calibri" w:hAnsi="Calibri" w:cs="Calibri"/>
    </w:rPr>
  </w:style>
  <w:style w:type="paragraph" w:styleId="Heading1">
    <w:name w:val="heading 1"/>
    <w:basedOn w:val="Normal"/>
    <w:next w:val="Normal"/>
    <w:link w:val="Heading1Char"/>
    <w:uiPriority w:val="9"/>
    <w:qFormat/>
    <w:rsid w:val="00547DBF"/>
    <w:pPr>
      <w:keepNext/>
      <w:keepLines/>
      <w:spacing w:after="240" w:line="240" w:lineRule="auto"/>
      <w:outlineLvl w:val="0"/>
    </w:pPr>
    <w:rPr>
      <w:rFonts w:eastAsiaTheme="majorEastAsia" w:cstheme="minorHAnsi"/>
      <w:b/>
      <w:bCs/>
      <w:sz w:val="28"/>
      <w:szCs w:val="28"/>
    </w:rPr>
  </w:style>
  <w:style w:type="paragraph" w:styleId="Heading2">
    <w:name w:val="heading 2"/>
    <w:basedOn w:val="Normal"/>
    <w:next w:val="Normal"/>
    <w:link w:val="Heading2Char"/>
    <w:uiPriority w:val="9"/>
    <w:unhideWhenUsed/>
    <w:qFormat/>
    <w:rsid w:val="00D729CD"/>
    <w:pPr>
      <w:keepNext/>
      <w:keepLines/>
      <w:spacing w:before="40" w:after="0"/>
      <w:outlineLvl w:val="1"/>
    </w:pPr>
    <w:rPr>
      <w:rFonts w:asciiTheme="minorHAnsi" w:eastAsiaTheme="majorEastAsia" w:hAnsiTheme="minorHAnsi" w:cstheme="minorHAnsi"/>
      <w:b/>
      <w:bCs/>
      <w:sz w:val="24"/>
      <w:szCs w:val="24"/>
    </w:rPr>
  </w:style>
  <w:style w:type="paragraph" w:styleId="Heading3">
    <w:name w:val="heading 3"/>
    <w:basedOn w:val="Normal"/>
    <w:next w:val="Normal"/>
    <w:link w:val="Heading3Char"/>
    <w:uiPriority w:val="9"/>
    <w:unhideWhenUsed/>
    <w:qFormat/>
    <w:rsid w:val="007D66AA"/>
    <w:pPr>
      <w:keepNext/>
      <w:keepLines/>
      <w:spacing w:before="40" w:after="0" w:line="480" w:lineRule="auto"/>
      <w:outlineLvl w:val="2"/>
    </w:pPr>
    <w:rPr>
      <w:rFonts w:asciiTheme="majorHAnsi" w:eastAsiaTheme="majorEastAsia" w:hAnsiTheme="majorHAnsi" w:cstheme="majorBidi"/>
      <w:b/>
      <w:bCs/>
      <w:color w:val="1F3763" w:themeColor="accent1" w:themeShade="7F"/>
    </w:rPr>
  </w:style>
  <w:style w:type="paragraph" w:styleId="Heading4">
    <w:name w:val="heading 4"/>
    <w:basedOn w:val="Normal"/>
    <w:next w:val="Normal"/>
    <w:link w:val="Heading4Char"/>
    <w:uiPriority w:val="9"/>
    <w:unhideWhenUsed/>
    <w:qFormat/>
    <w:rsid w:val="00FC243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7DBF"/>
    <w:rPr>
      <w:rFonts w:ascii="Calibri" w:eastAsiaTheme="majorEastAsia" w:hAnsi="Calibri" w:cstheme="minorHAnsi"/>
      <w:b/>
      <w:bCs/>
      <w:sz w:val="28"/>
      <w:szCs w:val="28"/>
    </w:rPr>
  </w:style>
  <w:style w:type="paragraph" w:styleId="TOCHeading">
    <w:name w:val="TOC Heading"/>
    <w:basedOn w:val="Heading1"/>
    <w:next w:val="Normal"/>
    <w:uiPriority w:val="39"/>
    <w:unhideWhenUsed/>
    <w:qFormat/>
    <w:rsid w:val="007B096A"/>
    <w:pPr>
      <w:outlineLvl w:val="9"/>
    </w:pPr>
    <w:rPr>
      <w:lang w:val="en-US"/>
    </w:rPr>
  </w:style>
  <w:style w:type="character" w:styleId="Strong">
    <w:name w:val="Strong"/>
    <w:basedOn w:val="DefaultParagraphFont"/>
    <w:uiPriority w:val="22"/>
    <w:qFormat/>
    <w:rsid w:val="007B096A"/>
    <w:rPr>
      <w:b/>
      <w:bCs/>
    </w:rPr>
  </w:style>
  <w:style w:type="paragraph" w:styleId="TOC1">
    <w:name w:val="toc 1"/>
    <w:basedOn w:val="Normal"/>
    <w:next w:val="Normal"/>
    <w:autoRedefine/>
    <w:uiPriority w:val="39"/>
    <w:unhideWhenUsed/>
    <w:rsid w:val="007B096A"/>
    <w:pPr>
      <w:spacing w:after="100"/>
    </w:pPr>
  </w:style>
  <w:style w:type="character" w:styleId="Hyperlink">
    <w:name w:val="Hyperlink"/>
    <w:basedOn w:val="DefaultParagraphFont"/>
    <w:uiPriority w:val="99"/>
    <w:unhideWhenUsed/>
    <w:rsid w:val="007B096A"/>
    <w:rPr>
      <w:color w:val="0563C1" w:themeColor="hyperlink"/>
      <w:u w:val="single"/>
    </w:rPr>
  </w:style>
  <w:style w:type="character" w:customStyle="1" w:styleId="Heading2Char">
    <w:name w:val="Heading 2 Char"/>
    <w:basedOn w:val="DefaultParagraphFont"/>
    <w:link w:val="Heading2"/>
    <w:uiPriority w:val="9"/>
    <w:rsid w:val="00D729CD"/>
    <w:rPr>
      <w:rFonts w:eastAsiaTheme="majorEastAsia" w:cstheme="minorHAnsi"/>
      <w:b/>
      <w:bCs/>
      <w:sz w:val="24"/>
      <w:szCs w:val="24"/>
    </w:rPr>
  </w:style>
  <w:style w:type="character" w:styleId="UnresolvedMention">
    <w:name w:val="Unresolved Mention"/>
    <w:basedOn w:val="DefaultParagraphFont"/>
    <w:uiPriority w:val="99"/>
    <w:semiHidden/>
    <w:unhideWhenUsed/>
    <w:rsid w:val="00805303"/>
    <w:rPr>
      <w:color w:val="605E5C"/>
      <w:shd w:val="clear" w:color="auto" w:fill="E1DFDD"/>
    </w:rPr>
  </w:style>
  <w:style w:type="paragraph" w:styleId="ListParagraph">
    <w:name w:val="List Paragraph"/>
    <w:basedOn w:val="Normal"/>
    <w:uiPriority w:val="34"/>
    <w:qFormat/>
    <w:rsid w:val="006C65D1"/>
    <w:pPr>
      <w:ind w:left="720"/>
      <w:contextualSpacing/>
    </w:pPr>
  </w:style>
  <w:style w:type="paragraph" w:styleId="Header">
    <w:name w:val="header"/>
    <w:basedOn w:val="Normal"/>
    <w:link w:val="HeaderChar"/>
    <w:uiPriority w:val="99"/>
    <w:unhideWhenUsed/>
    <w:rsid w:val="00FD1A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AF3"/>
    <w:rPr>
      <w:rFonts w:ascii="Calibri" w:hAnsi="Calibri" w:cs="Calibri"/>
    </w:rPr>
  </w:style>
  <w:style w:type="paragraph" w:styleId="Footer">
    <w:name w:val="footer"/>
    <w:basedOn w:val="Normal"/>
    <w:link w:val="FooterChar"/>
    <w:uiPriority w:val="99"/>
    <w:unhideWhenUsed/>
    <w:rsid w:val="00FD1A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AF3"/>
    <w:rPr>
      <w:rFonts w:ascii="Calibri" w:hAnsi="Calibri" w:cs="Calibri"/>
    </w:rPr>
  </w:style>
  <w:style w:type="paragraph" w:styleId="TOC2">
    <w:name w:val="toc 2"/>
    <w:basedOn w:val="Normal"/>
    <w:next w:val="Normal"/>
    <w:autoRedefine/>
    <w:uiPriority w:val="39"/>
    <w:unhideWhenUsed/>
    <w:rsid w:val="005C07A9"/>
    <w:pPr>
      <w:spacing w:after="100"/>
      <w:ind w:left="220"/>
    </w:pPr>
  </w:style>
  <w:style w:type="character" w:customStyle="1" w:styleId="Heading3Char">
    <w:name w:val="Heading 3 Char"/>
    <w:basedOn w:val="DefaultParagraphFont"/>
    <w:link w:val="Heading3"/>
    <w:uiPriority w:val="9"/>
    <w:rsid w:val="007D66AA"/>
    <w:rPr>
      <w:rFonts w:asciiTheme="majorHAnsi" w:eastAsiaTheme="majorEastAsia" w:hAnsiTheme="majorHAnsi" w:cstheme="majorBidi"/>
      <w:b/>
      <w:bCs/>
      <w:color w:val="1F3763" w:themeColor="accent1" w:themeShade="7F"/>
    </w:rPr>
  </w:style>
  <w:style w:type="paragraph" w:styleId="TOC3">
    <w:name w:val="toc 3"/>
    <w:basedOn w:val="Normal"/>
    <w:next w:val="Normal"/>
    <w:autoRedefine/>
    <w:uiPriority w:val="39"/>
    <w:unhideWhenUsed/>
    <w:rsid w:val="00B03B8E"/>
    <w:pPr>
      <w:spacing w:after="100"/>
      <w:ind w:left="440"/>
    </w:pPr>
  </w:style>
  <w:style w:type="character" w:customStyle="1" w:styleId="Heading4Char">
    <w:name w:val="Heading 4 Char"/>
    <w:basedOn w:val="DefaultParagraphFont"/>
    <w:link w:val="Heading4"/>
    <w:uiPriority w:val="9"/>
    <w:rsid w:val="00FC243F"/>
    <w:rPr>
      <w:rFonts w:asciiTheme="majorHAnsi" w:eastAsiaTheme="majorEastAsia" w:hAnsiTheme="majorHAnsi" w:cstheme="majorBidi"/>
      <w:i/>
      <w:iCs/>
      <w:color w:val="2F5496" w:themeColor="accent1" w:themeShade="BF"/>
    </w:rPr>
  </w:style>
  <w:style w:type="character" w:customStyle="1" w:styleId="fontstyle01">
    <w:name w:val="fontstyle01"/>
    <w:basedOn w:val="DefaultParagraphFont"/>
    <w:rsid w:val="00856F29"/>
    <w:rPr>
      <w:rFonts w:ascii="Calibri" w:hAnsi="Calibri" w:cs="Calibri" w:hint="default"/>
      <w:b/>
      <w:bCs/>
      <w:i w:val="0"/>
      <w:iCs w:val="0"/>
      <w:color w:val="000000"/>
      <w:sz w:val="22"/>
      <w:szCs w:val="22"/>
    </w:rPr>
  </w:style>
  <w:style w:type="character" w:styleId="FollowedHyperlink">
    <w:name w:val="FollowedHyperlink"/>
    <w:basedOn w:val="DefaultParagraphFont"/>
    <w:uiPriority w:val="99"/>
    <w:semiHidden/>
    <w:unhideWhenUsed/>
    <w:rsid w:val="00EE35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h-nexus.de/en/downloads.php?product=HxD20" TargetMode="External"/><Relationship Id="rId29" Type="http://schemas.openxmlformats.org/officeDocument/2006/relationships/image" Target="media/image12.png"/><Relationship Id="rId11" Type="http://schemas.openxmlformats.org/officeDocument/2006/relationships/hyperlink" Target="https://www.nortekgroup.com/softwar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2.jpeg"/><Relationship Id="rId14" Type="http://schemas.openxmlformats.org/officeDocument/2006/relationships/hyperlink" Target="https://sourceforge.net/projects/realterm/files/Realterm/2.0.0.7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mailto:data@sbd.iridium.com" TargetMode="External"/><Relationship Id="rId69" Type="http://schemas.openxmlformats.org/officeDocument/2006/relationships/footer" Target="footer1.xml"/><Relationship Id="rId8" Type="http://schemas.openxmlformats.org/officeDocument/2006/relationships/hyperlink" Target="https://www.seabird.com/software" TargetMode="Externa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mpactsubsea.co.uk/seaview/" TargetMode="External"/><Relationship Id="rId17" Type="http://schemas.openxmlformats.org/officeDocument/2006/relationships/hyperlink" Target="https://ftdichip.com/drivers/vcp-driver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49.jpe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tepad-plus-plus.org/download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www.nortekgroup.com/software"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7.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rbr-global.com/products/software/" TargetMode="External"/><Relationship Id="rId13" Type="http://schemas.openxmlformats.org/officeDocument/2006/relationships/hyperlink" Target="https://osdn.net/projects/ttssh2/releases/" TargetMode="External"/><Relationship Id="rId18" Type="http://schemas.openxmlformats.org/officeDocument/2006/relationships/image" Target="media/image1.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573793B607458E8BACA807B987E0C5"/>
        <w:category>
          <w:name w:val="General"/>
          <w:gallery w:val="placeholder"/>
        </w:category>
        <w:types>
          <w:type w:val="bbPlcHdr"/>
        </w:types>
        <w:behaviors>
          <w:behavior w:val="content"/>
        </w:behaviors>
        <w:guid w:val="{9409CDBC-A63E-4349-8ADA-59A4FFBD5380}"/>
      </w:docPartPr>
      <w:docPartBody>
        <w:p w:rsidR="009A1AC9" w:rsidRDefault="00492BA9" w:rsidP="00492BA9">
          <w:pPr>
            <w:pStyle w:val="95573793B607458E8BACA807B987E0C5"/>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BA9"/>
    <w:rsid w:val="002D32B9"/>
    <w:rsid w:val="00322724"/>
    <w:rsid w:val="003827F0"/>
    <w:rsid w:val="003E5E68"/>
    <w:rsid w:val="00492BA9"/>
    <w:rsid w:val="00495DAA"/>
    <w:rsid w:val="0056253C"/>
    <w:rsid w:val="0070702E"/>
    <w:rsid w:val="007A3FBC"/>
    <w:rsid w:val="007C60E9"/>
    <w:rsid w:val="00866DDD"/>
    <w:rsid w:val="00874F75"/>
    <w:rsid w:val="008C40A4"/>
    <w:rsid w:val="009A1AC9"/>
    <w:rsid w:val="00B66347"/>
    <w:rsid w:val="00D1122C"/>
    <w:rsid w:val="00D6363F"/>
    <w:rsid w:val="00D92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573793B607458E8BACA807B987E0C5">
    <w:name w:val="95573793B607458E8BACA807B987E0C5"/>
    <w:rsid w:val="0049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96D49986F6C04EAA2E6CF7E6F2CCBD" ma:contentTypeVersion="18" ma:contentTypeDescription="Create a new document." ma:contentTypeScope="" ma:versionID="21df94c75339e951562725f05bfaadc0">
  <xsd:schema xmlns:xsd="http://www.w3.org/2001/XMLSchema" xmlns:xs="http://www.w3.org/2001/XMLSchema" xmlns:p="http://schemas.microsoft.com/office/2006/metadata/properties" xmlns:ns2="760c53d3-4ca5-4142-ba46-439c7e13a25e" xmlns:ns3="42e9c56d-aa32-4177-a2b8-52b358677c59" targetNamespace="http://schemas.microsoft.com/office/2006/metadata/properties" ma:root="true" ma:fieldsID="055dc748ed01453171b97beb37142888" ns2:_="" ns3:_="">
    <xsd:import namespace="760c53d3-4ca5-4142-ba46-439c7e13a25e"/>
    <xsd:import namespace="42e9c56d-aa32-4177-a2b8-52b358677c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53d3-4ca5-4142-ba46-439c7e13a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b8d99ba-3606-4d5c-a0d3-dc4e50173e7f"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e9c56d-aa32-4177-a2b8-52b358677c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6104419-11a1-4b7c-a832-90c79decf216}" ma:internalName="TaxCatchAll" ma:showField="CatchAllData" ma:web="42e9c56d-aa32-4177-a2b8-52b358677c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2e9c56d-aa32-4177-a2b8-52b358677c59" xsi:nil="true"/>
    <lcf76f155ced4ddcb4097134ff3c332f xmlns="760c53d3-4ca5-4142-ba46-439c7e13a2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581C5F-7B35-4DA7-A90D-1E4A024DF7EC}">
  <ds:schemaRefs>
    <ds:schemaRef ds:uri="http://schemas.openxmlformats.org/officeDocument/2006/bibliography"/>
  </ds:schemaRefs>
</ds:datastoreItem>
</file>

<file path=customXml/itemProps2.xml><?xml version="1.0" encoding="utf-8"?>
<ds:datastoreItem xmlns:ds="http://schemas.openxmlformats.org/officeDocument/2006/customXml" ds:itemID="{BF5DAFEC-56CA-4021-8BC7-BA39685AB8A6}"/>
</file>

<file path=customXml/itemProps3.xml><?xml version="1.0" encoding="utf-8"?>
<ds:datastoreItem xmlns:ds="http://schemas.openxmlformats.org/officeDocument/2006/customXml" ds:itemID="{7142B5E2-0666-4D19-8B74-FFBF266FEF50}"/>
</file>

<file path=customXml/itemProps4.xml><?xml version="1.0" encoding="utf-8"?>
<ds:datastoreItem xmlns:ds="http://schemas.openxmlformats.org/officeDocument/2006/customXml" ds:itemID="{133D1DD4-2684-4360-8CB7-4484D3745FBF}"/>
</file>

<file path=docProps/app.xml><?xml version="1.0" encoding="utf-8"?>
<Properties xmlns="http://schemas.openxmlformats.org/officeDocument/2006/extended-properties" xmlns:vt="http://schemas.openxmlformats.org/officeDocument/2006/docPropsVTypes">
  <Template>Normal.dotm</Template>
  <TotalTime>11917</TotalTime>
  <Pages>63</Pages>
  <Words>13600</Words>
  <Characters>77525</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Data Logger Manual v1.1</vt:lpstr>
    </vt:vector>
  </TitlesOfParts>
  <Company>Natural Environment Research Council</Company>
  <LinksUpToDate>false</LinksUpToDate>
  <CharactersWithSpaces>90944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Logger Manual v1.4</dc:title>
  <dc:subject/>
  <dc:creator>Peter Davis - BAS</dc:creator>
  <cp:keywords/>
  <dc:description/>
  <cp:lastModifiedBy>Peter Davis - BAS</cp:lastModifiedBy>
  <cp:revision>1858</cp:revision>
  <dcterms:created xsi:type="dcterms:W3CDTF">2022-08-09T08:46:00Z</dcterms:created>
  <dcterms:modified xsi:type="dcterms:W3CDTF">2024-08-21T12:26:00Z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0x010100A996D49986F6C04EAA2E6CF7E6F2CCBD</vt:lpwstr>
  </property>
</Properties>
</file>